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155DF" w14:textId="3A903A49" w:rsidR="007575D9" w:rsidRPr="00DA66E9" w:rsidRDefault="007575D9" w:rsidP="007575D9">
      <w:pPr>
        <w:ind w:firstLine="28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0CC2D" w14:textId="18DD1027" w:rsidR="000A65CB" w:rsidRPr="00DA66E9" w:rsidRDefault="000A65CB" w:rsidP="007950B1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Pr="00DA66E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DA66E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14:paraId="223BA859" w14:textId="77777777" w:rsidR="000A65CB" w:rsidRPr="00DA66E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B628BC" w14:textId="77777777" w:rsidR="000A65CB" w:rsidRPr="00DA66E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DA66E9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14:paraId="4189EDF2" w14:textId="77777777" w:rsidR="000A65CB" w:rsidRPr="00DA66E9" w:rsidRDefault="000A65CB" w:rsidP="00DD79F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7A2AB0" w14:textId="4561B784" w:rsidR="000A65CB" w:rsidRPr="00DA66E9" w:rsidRDefault="00B733EC" w:rsidP="00B733E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09 августа</w:t>
      </w:r>
      <w:r w:rsidR="00042AE6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1F12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F44ED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1F12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</w:t>
      </w:r>
      <w:r w:rsidR="009F44ED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 </w:t>
      </w:r>
      <w:r w:rsidR="000A65CB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="009F44ED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F52375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A65CB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A65CB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244</w:t>
      </w:r>
    </w:p>
    <w:p w14:paraId="60C4909B" w14:textId="77777777" w:rsidR="000A65CB" w:rsidRPr="00DA66E9" w:rsidRDefault="000A65CB" w:rsidP="00DD79FF">
      <w:pPr>
        <w:spacing w:after="0"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169EC7" w14:textId="77777777" w:rsidR="00F06316" w:rsidRPr="00DA66E9" w:rsidRDefault="008F37DB" w:rsidP="00DD79FF">
      <w:pPr>
        <w:pStyle w:val="Title"/>
        <w:spacing w:before="0" w:after="0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муниципальную программу «</w:t>
      </w:r>
      <w:r w:rsidR="00F06316" w:rsidRPr="00DA66E9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14:paraId="5C6BA4B9" w14:textId="22D63E7E" w:rsidR="00563FE4" w:rsidRPr="00DA66E9" w:rsidRDefault="00563FE4" w:rsidP="00DD79FF">
      <w:pPr>
        <w:widowControl w:val="0"/>
        <w:spacing w:after="0" w:line="240" w:lineRule="auto"/>
        <w:ind w:firstLine="284"/>
        <w:jc w:val="center"/>
        <w:rPr>
          <w:color w:val="000000" w:themeColor="text1"/>
          <w:sz w:val="28"/>
          <w:szCs w:val="28"/>
        </w:rPr>
      </w:pPr>
    </w:p>
    <w:p w14:paraId="289B36EF" w14:textId="3595B648" w:rsidR="008F37DB" w:rsidRPr="00DA66E9" w:rsidRDefault="008F37DB" w:rsidP="00DD79FF">
      <w:pPr>
        <w:pStyle w:val="2"/>
        <w:shd w:val="clear" w:color="auto" w:fill="FFFFFF"/>
        <w:ind w:firstLine="709"/>
        <w:jc w:val="both"/>
        <w:textAlignment w:val="baseline"/>
        <w:rPr>
          <w:color w:val="000000" w:themeColor="text1"/>
          <w:szCs w:val="28"/>
        </w:rPr>
      </w:pPr>
      <w:r w:rsidRPr="00DA66E9">
        <w:rPr>
          <w:b w:val="0"/>
          <w:i w:val="0"/>
          <w:color w:val="000000" w:themeColor="text1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DA66E9">
        <w:rPr>
          <w:b w:val="0"/>
          <w:i w:val="0"/>
          <w:color w:val="000000" w:themeColor="text1"/>
          <w:szCs w:val="28"/>
        </w:rPr>
        <w:t>одского округа ЗАТО</w:t>
      </w:r>
      <w:r w:rsidR="001258C5" w:rsidRPr="00DA66E9">
        <w:rPr>
          <w:b w:val="0"/>
          <w:i w:val="0"/>
          <w:color w:val="000000" w:themeColor="text1"/>
          <w:szCs w:val="28"/>
        </w:rPr>
        <w:br/>
      </w:r>
      <w:r w:rsidRPr="00DA66E9">
        <w:rPr>
          <w:b w:val="0"/>
          <w:i w:val="0"/>
          <w:color w:val="000000" w:themeColor="text1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DA66E9">
          <w:rPr>
            <w:b w:val="0"/>
            <w:i w:val="0"/>
            <w:color w:val="000000" w:themeColor="text1"/>
            <w:szCs w:val="28"/>
          </w:rPr>
          <w:t>2017 г</w:t>
        </w:r>
      </w:smartTag>
      <w:r w:rsidRPr="00DA66E9">
        <w:rPr>
          <w:b w:val="0"/>
          <w:i w:val="0"/>
          <w:color w:val="000000" w:themeColor="text1"/>
          <w:szCs w:val="28"/>
        </w:rPr>
        <w:t>. № 18, администрация гор</w:t>
      </w:r>
      <w:r w:rsidR="002746C8" w:rsidRPr="00DA66E9">
        <w:rPr>
          <w:b w:val="0"/>
          <w:i w:val="0"/>
          <w:color w:val="000000" w:themeColor="text1"/>
          <w:szCs w:val="28"/>
        </w:rPr>
        <w:t xml:space="preserve">одского округа ЗАТО п. Горный </w:t>
      </w:r>
      <w:r w:rsidRPr="00DA66E9">
        <w:rPr>
          <w:i w:val="0"/>
          <w:color w:val="000000" w:themeColor="text1"/>
          <w:szCs w:val="28"/>
        </w:rPr>
        <w:t>п о с т а н о в л я е т</w:t>
      </w:r>
      <w:r w:rsidRPr="00DA66E9">
        <w:rPr>
          <w:b w:val="0"/>
          <w:i w:val="0"/>
          <w:color w:val="000000" w:themeColor="text1"/>
          <w:szCs w:val="28"/>
        </w:rPr>
        <w:t>:</w:t>
      </w:r>
      <w:r w:rsidRPr="00DA66E9">
        <w:rPr>
          <w:color w:val="000000" w:themeColor="text1"/>
          <w:szCs w:val="28"/>
        </w:rPr>
        <w:t xml:space="preserve"> </w:t>
      </w:r>
    </w:p>
    <w:p w14:paraId="65972D9D" w14:textId="4136D9E9" w:rsidR="008F37DB" w:rsidRPr="00DA66E9" w:rsidRDefault="008F37DB" w:rsidP="00DD79FF">
      <w:pPr>
        <w:pStyle w:val="Title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Внести в муниципальную программу «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 w:rsidR="00563FE4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3FE4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утвержденную постановлением</w:t>
      </w:r>
      <w:r w:rsidR="00673723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администрации городского округа ЗАТО п. </w:t>
      </w:r>
      <w:r w:rsidR="00EC45A5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Горный от 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07</w:t>
      </w:r>
      <w:r w:rsidR="00EC45A5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августа</w:t>
      </w:r>
      <w:r w:rsidR="00EC45A5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851768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23</w:t>
      </w:r>
      <w:r w:rsidR="00851768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года № 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229</w:t>
      </w:r>
      <w:r w:rsidR="007814BE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</w:r>
      <w:r w:rsidR="00851768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следующие изменения:</w:t>
      </w:r>
    </w:p>
    <w:p w14:paraId="061AC4A6" w14:textId="35C6EAAA" w:rsidR="00F06316" w:rsidRPr="00DA66E9" w:rsidRDefault="00042AE6" w:rsidP="00DD79FF">
      <w:pPr>
        <w:pStyle w:val="Title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</w:pPr>
      <w:r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</w:t>
      </w:r>
      <w:r w:rsidR="00C40181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паспорте муниципальной программы «</w:t>
      </w:r>
      <w:r w:rsidR="00F06316" w:rsidRPr="00DA66E9"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годы»:</w:t>
      </w:r>
    </w:p>
    <w:p w14:paraId="1C3D3D75" w14:textId="1AD27D8D" w:rsidR="00184162" w:rsidRPr="00DA66E9" w:rsidRDefault="00F06316" w:rsidP="00DD79F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1.1.  Строку «</w:t>
      </w:r>
      <w:r w:rsidRPr="00DA66E9">
        <w:rPr>
          <w:rFonts w:ascii="Times New Roman" w:hAnsi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3"/>
      </w:tblGrid>
      <w:tr w:rsidR="00DA66E9" w:rsidRPr="00DA66E9" w14:paraId="596CF4D9" w14:textId="77777777" w:rsidTr="00784B15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88BF0" w14:textId="752FCCA8" w:rsidR="0040076F" w:rsidRPr="00DA66E9" w:rsidRDefault="0040076F" w:rsidP="00DD79F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bookmarkStart w:id="0" w:name="_Hlk171674261"/>
            <w:r w:rsidRPr="00DA66E9">
              <w:rPr>
                <w:rFonts w:ascii="Times New Roman" w:hAnsi="Times New Roman"/>
                <w:color w:val="000000" w:themeColor="text1"/>
              </w:rPr>
              <w:t>Ресурсное обеспечение за счет средств бюджета муниципального района (городского округа)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3DF51" w14:textId="77777777" w:rsidR="0040076F" w:rsidRPr="00DA66E9" w:rsidRDefault="0040076F" w:rsidP="00DD79FF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1 515 189,55 рублей в т.ч. по годам:</w:t>
            </w:r>
          </w:p>
          <w:p w14:paraId="428DEA94" w14:textId="46DAE909" w:rsidR="0040076F" w:rsidRPr="00DA66E9" w:rsidRDefault="0040076F" w:rsidP="00DD79F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315 189,55 рублей; 2025 – 300 000,00 рублей; 2026 – 300 000,00 рублей; 2027 – 300 000,00 рублей; 2028 – 300 000,00 рублей.</w:t>
            </w:r>
          </w:p>
        </w:tc>
      </w:tr>
    </w:tbl>
    <w:p w14:paraId="5F99655D" w14:textId="77777777" w:rsidR="00F06316" w:rsidRPr="00DA66E9" w:rsidRDefault="00F06316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F03B44" w14:textId="627A128B" w:rsidR="00E935B6" w:rsidRPr="00DA66E9" w:rsidRDefault="00042AE6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40181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935B6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тексту:</w:t>
      </w:r>
    </w:p>
    <w:p w14:paraId="16889D5C" w14:textId="2A786FA0" w:rsidR="007912DA" w:rsidRPr="00DA66E9" w:rsidRDefault="00E935B6" w:rsidP="00DD79FF">
      <w:pPr>
        <w:suppressAutoHyphens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2.1. Раздел 3 «</w:t>
      </w:r>
      <w:r w:rsidRPr="00DA66E9">
        <w:rPr>
          <w:rFonts w:ascii="Times New Roman" w:hAnsi="Times New Roman"/>
          <w:color w:val="000000" w:themeColor="text1"/>
          <w:sz w:val="28"/>
          <w:szCs w:val="28"/>
        </w:rPr>
        <w:t>Целевые показатели (индикаторы) программы» изложить в следующей редакции:</w:t>
      </w:r>
      <w:r w:rsidR="007912DA" w:rsidRPr="00DA66E9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7912DA"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показатели программы, отражающие ход ее реализации представлены в приложении №1</w:t>
      </w:r>
      <w:r w:rsidR="007912DA" w:rsidRPr="00DA66E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02656E9" w14:textId="6E304436" w:rsidR="00E935B6" w:rsidRPr="00DA66E9" w:rsidRDefault="0040076F" w:rsidP="00DD79F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r w:rsidRPr="00DA6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Приложения №2, № 3, № 4 к муниципальной программе </w:t>
      </w: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 w:rsidRPr="00DA6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изложить в новой редакции согласно приложениям № 1, № 2,</w:t>
      </w:r>
      <w:r w:rsidR="007575D9" w:rsidRPr="00DA6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3</w:t>
      </w:r>
      <w:r w:rsidRPr="00DA6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 настоящему постановлению соответственн</w:t>
      </w:r>
      <w:r w:rsidR="007575D9" w:rsidRPr="00DA6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</w:t>
      </w:r>
    </w:p>
    <w:p w14:paraId="33D1F7FF" w14:textId="32A9350A" w:rsidR="007575D9" w:rsidRPr="00DA66E9" w:rsidRDefault="007575D9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14:paraId="1923B753" w14:textId="2B01A19B" w:rsidR="007575D9" w:rsidRPr="00DA66E9" w:rsidRDefault="007575D9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Настоящее постановление опубликовать (обнародовать) на официальном сайте городского округа ЗАТО п. Горный </w:t>
      </w:r>
      <w:r w:rsidRPr="00DD79FF">
        <w:rPr>
          <w:rFonts w:ascii="Times New Roman" w:hAnsi="Times New Roman" w:cs="Times New Roman"/>
          <w:color w:val="000000" w:themeColor="text1"/>
          <w:sz w:val="28"/>
          <w:szCs w:val="28"/>
        </w:rPr>
        <w:t>http</w:t>
      </w:r>
      <w:r w:rsidRPr="00DD79F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DD79FF" w:rsidRPr="00DD79FF">
        <w:rPr>
          <w:rFonts w:ascii="Times New Roman" w:hAnsi="Times New Roman" w:cs="Times New Roman"/>
          <w:color w:val="000000" w:themeColor="text1"/>
          <w:sz w:val="28"/>
          <w:szCs w:val="28"/>
        </w:rPr>
        <w:t>://горный75.рф</w:t>
      </w:r>
      <w:r w:rsidRPr="00DD79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8D1D1F" w14:textId="2FA30840" w:rsidR="001B4E17" w:rsidRDefault="001B4E17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D6D7FF" w14:textId="77777777" w:rsidR="00DD79FF" w:rsidRPr="00DA66E9" w:rsidRDefault="00DD79FF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6B2876" w14:textId="77777777" w:rsidR="00042AE6" w:rsidRPr="00DA66E9" w:rsidRDefault="00042AE6" w:rsidP="00DD79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A9DA19" w14:textId="5DF54389" w:rsidR="002135FB" w:rsidRPr="00DA66E9" w:rsidRDefault="00C40181" w:rsidP="00DD79FF">
      <w:pPr>
        <w:pStyle w:val="ab"/>
        <w:spacing w:after="0"/>
        <w:jc w:val="both"/>
        <w:rPr>
          <w:color w:val="000000" w:themeColor="text1"/>
          <w:sz w:val="28"/>
          <w:szCs w:val="28"/>
        </w:rPr>
      </w:pPr>
      <w:r w:rsidRPr="00DA66E9"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14:paraId="6F20CE24" w14:textId="77777777" w:rsidR="00844E2C" w:rsidRPr="00DA66E9" w:rsidRDefault="00844E2C" w:rsidP="00DD79F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160BC9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CEE461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C2639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F30909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1A6932" w14:textId="77777777" w:rsidR="00C554B7" w:rsidRPr="00DA66E9" w:rsidRDefault="00C554B7" w:rsidP="00784C1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427D9A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1B3E1F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2B18CE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63861A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1C8989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50A6F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FE30F8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A9829E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04D026" w14:textId="77777777" w:rsidR="00677804" w:rsidRPr="00DA66E9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48DE87" w14:textId="713989DB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6A8920" w14:textId="5D1B601F" w:rsidR="007575D9" w:rsidRPr="00DA66E9" w:rsidRDefault="007575D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437ABF" w14:textId="7DC8EA64" w:rsidR="007575D9" w:rsidRPr="00DA66E9" w:rsidRDefault="007575D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D50C05" w14:textId="4B3AE1E0" w:rsidR="007575D9" w:rsidRPr="00DA66E9" w:rsidRDefault="007575D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F821D9" w14:textId="463742A5" w:rsidR="007575D9" w:rsidRPr="00DA66E9" w:rsidRDefault="007575D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04925A" w14:textId="77777777" w:rsidR="007575D9" w:rsidRPr="00DA66E9" w:rsidRDefault="007575D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8DD52F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383488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4411AF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673CF8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9ABA22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E35B21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2BE457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E3D844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EC6971" w14:textId="77777777" w:rsidR="00042AE6" w:rsidRPr="00DA66E9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6CD90E" w14:textId="77777777" w:rsidR="004E7D29" w:rsidRPr="00DA66E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CFAC94" w14:textId="77777777" w:rsidR="004E7D29" w:rsidRPr="00DA66E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1C6FF9" w14:textId="77777777" w:rsidR="004E7D29" w:rsidRPr="00DA66E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D96000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97484F" w14:textId="77777777" w:rsidR="00C554B7" w:rsidRPr="00DA66E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329329" w14:textId="376F5B71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3C23C" w14:textId="7F0F5CDF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6AD87E" w14:textId="1D000875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5512A33" w14:textId="35CCBB1F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3370E0" w14:textId="727E0854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127F3E" w14:textId="28A849C3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B228851" w14:textId="56D47A65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0684EE8" w14:textId="2CA7E86F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8CAF1C" w14:textId="70269545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9455D0" w14:textId="17ACD625" w:rsidR="007575D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28DB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111D86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A6477D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116DE3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B17177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E5A8719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1FD8BA5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E3104F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FF57899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204D83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D4A82D1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E8958CD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09840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B7D98C1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5A0539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871EC5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B434D9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5C350A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6B69B2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1C299D4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93FB10" w14:textId="77777777" w:rsidR="00DD79FF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5134C43" w14:textId="77777777" w:rsidR="00DD79FF" w:rsidRPr="00DA66E9" w:rsidRDefault="00DD79FF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CA00B27" w14:textId="02D8BC7A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C3379C" w14:textId="77777777" w:rsidR="007575D9" w:rsidRPr="00DA66E9" w:rsidRDefault="007575D9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B54DEC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A7B0A10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2D3DCB8D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______________ 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Т.С. Липеева</w:t>
      </w:r>
    </w:p>
    <w:p w14:paraId="36B69B7E" w14:textId="75B06F91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___________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042AE6"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1677FE41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61B00C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2AB8B30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0A076737" w14:textId="77777777" w:rsidR="00C554B7" w:rsidRPr="00DA66E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______________ 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Д.М. Шишкин</w:t>
      </w:r>
    </w:p>
    <w:p w14:paraId="6E05CDEE" w14:textId="52E90907" w:rsidR="00932FA9" w:rsidRPr="00DA66E9" w:rsidRDefault="00C554B7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___________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042AE6"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A6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1E54495E" w14:textId="77777777" w:rsidR="00772488" w:rsidRPr="00DA66E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lastRenderedPageBreak/>
        <w:t>Приложение № 1</w:t>
      </w:r>
    </w:p>
    <w:p w14:paraId="228F5DE9" w14:textId="510C210B" w:rsidR="00772488" w:rsidRPr="00DA66E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</w:t>
      </w:r>
      <w:r w:rsidR="00042AE6"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Горный</w:t>
      </w:r>
    </w:p>
    <w:p w14:paraId="71128769" w14:textId="315F84D7" w:rsidR="00772488" w:rsidRPr="00DA66E9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B733E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09.08.2024 года № 244</w:t>
      </w:r>
    </w:p>
    <w:p w14:paraId="05D8ED6D" w14:textId="77777777" w:rsidR="006D488B" w:rsidRPr="00DA66E9" w:rsidRDefault="006D488B" w:rsidP="006D488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14:paraId="3E5B1753" w14:textId="14150DAF" w:rsidR="00C36631" w:rsidRPr="00DA66E9" w:rsidRDefault="00784C1B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Приложение № </w:t>
      </w:r>
      <w:r w:rsidR="007575D9"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</w:p>
    <w:p w14:paraId="16A9175D" w14:textId="6D47CF15" w:rsidR="00C36631" w:rsidRPr="00DA66E9" w:rsidRDefault="00C36631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 w:rsidR="007575D9" w:rsidRPr="00DA66E9"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14:paraId="6F4F4CD3" w14:textId="77777777" w:rsidR="00C36631" w:rsidRPr="00DA66E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18C4DFB" w14:textId="77777777" w:rsidR="00784C1B" w:rsidRPr="00DA66E9" w:rsidRDefault="00784C1B" w:rsidP="00784C1B">
      <w:pPr>
        <w:suppressAutoHyphens/>
        <w:ind w:right="6071" w:firstLine="284"/>
        <w:rPr>
          <w:rFonts w:ascii="Times New Roman" w:hAnsi="Times New Roman" w:cs="Times New Roman"/>
          <w:color w:val="000000" w:themeColor="text1"/>
        </w:rPr>
      </w:pPr>
    </w:p>
    <w:p w14:paraId="7CFF66AE" w14:textId="77777777" w:rsidR="007575D9" w:rsidRPr="00DA66E9" w:rsidRDefault="007575D9" w:rsidP="007575D9">
      <w:pPr>
        <w:ind w:firstLine="709"/>
        <w:rPr>
          <w:rFonts w:ascii="Times New Roman" w:hAnsi="Times New Roman"/>
          <w:b/>
          <w:color w:val="000000" w:themeColor="text1"/>
        </w:rPr>
      </w:pPr>
      <w:r w:rsidRPr="00DA66E9">
        <w:rPr>
          <w:rFonts w:ascii="Times New Roman" w:hAnsi="Times New Roman"/>
          <w:b/>
          <w:color w:val="000000" w:themeColor="text1"/>
        </w:rPr>
        <w:t>Перечень основных мероприятий программы.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5"/>
        <w:gridCol w:w="2362"/>
        <w:gridCol w:w="2000"/>
        <w:gridCol w:w="2322"/>
        <w:gridCol w:w="2322"/>
      </w:tblGrid>
      <w:tr w:rsidR="00DA66E9" w:rsidRPr="00DA66E9" w14:paraId="69B391DC" w14:textId="77777777" w:rsidTr="001A0A57">
        <w:trPr>
          <w:trHeight w:val="779"/>
        </w:trPr>
        <w:tc>
          <w:tcPr>
            <w:tcW w:w="295" w:type="pct"/>
          </w:tcPr>
          <w:p w14:paraId="6D132C80" w14:textId="77777777" w:rsidR="007575D9" w:rsidRPr="00DA66E9" w:rsidRDefault="007575D9" w:rsidP="001A0A57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1234" w:type="pct"/>
          </w:tcPr>
          <w:p w14:paraId="139F1E1E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1045" w:type="pct"/>
          </w:tcPr>
          <w:p w14:paraId="5A5322DD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Ответственный исполнитель</w:t>
            </w:r>
          </w:p>
        </w:tc>
        <w:tc>
          <w:tcPr>
            <w:tcW w:w="1213" w:type="pct"/>
          </w:tcPr>
          <w:p w14:paraId="426D5A71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Срок выполнения</w:t>
            </w:r>
          </w:p>
        </w:tc>
        <w:tc>
          <w:tcPr>
            <w:tcW w:w="1213" w:type="pct"/>
          </w:tcPr>
          <w:p w14:paraId="783378F0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Ожидаемый результат</w:t>
            </w:r>
          </w:p>
        </w:tc>
      </w:tr>
      <w:tr w:rsidR="00DA66E9" w:rsidRPr="00DA66E9" w14:paraId="51F01712" w14:textId="77777777" w:rsidTr="001A0A57">
        <w:tc>
          <w:tcPr>
            <w:tcW w:w="295" w:type="pct"/>
          </w:tcPr>
          <w:p w14:paraId="28EF9CBC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234" w:type="pct"/>
          </w:tcPr>
          <w:p w14:paraId="0B5C9CC9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045" w:type="pct"/>
          </w:tcPr>
          <w:p w14:paraId="7AF77F3E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213" w:type="pct"/>
          </w:tcPr>
          <w:p w14:paraId="03D95E85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213" w:type="pct"/>
          </w:tcPr>
          <w:p w14:paraId="450BC47F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  <w:p w14:paraId="6F7E0E1B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DA66E9" w:rsidRPr="00DA66E9" w14:paraId="7F92F40F" w14:textId="77777777" w:rsidTr="001A0A57">
        <w:tc>
          <w:tcPr>
            <w:tcW w:w="5000" w:type="pct"/>
            <w:gridSpan w:val="5"/>
          </w:tcPr>
          <w:p w14:paraId="02B1F1B9" w14:textId="77777777" w:rsidR="007575D9" w:rsidRPr="00DA66E9" w:rsidRDefault="007575D9" w:rsidP="001A0A57">
            <w:pPr>
              <w:ind w:left="3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DA66E9" w:rsidRPr="00DA66E9" w14:paraId="1BC49509" w14:textId="77777777" w:rsidTr="001A0A57">
        <w:tc>
          <w:tcPr>
            <w:tcW w:w="295" w:type="pct"/>
          </w:tcPr>
          <w:p w14:paraId="43A9E9F3" w14:textId="77777777" w:rsidR="00016660" w:rsidRPr="00DA66E9" w:rsidRDefault="00016660" w:rsidP="0001666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1234" w:type="pct"/>
          </w:tcPr>
          <w:p w14:paraId="6880DB7A" w14:textId="77777777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1045" w:type="pct"/>
          </w:tcPr>
          <w:p w14:paraId="3270CD1C" w14:textId="1B64AD83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Заместитель главы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14:paraId="2C797354" w14:textId="77777777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4A4A3448" w14:textId="77777777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Правовое обеспечение поддержки малого и среднего предпринимательства</w:t>
            </w:r>
          </w:p>
        </w:tc>
      </w:tr>
      <w:tr w:rsidR="00DA66E9" w:rsidRPr="00DA66E9" w14:paraId="14191B07" w14:textId="77777777" w:rsidTr="001A0A57">
        <w:tc>
          <w:tcPr>
            <w:tcW w:w="295" w:type="pct"/>
          </w:tcPr>
          <w:p w14:paraId="5F963CCE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1234" w:type="pct"/>
          </w:tcPr>
          <w:p w14:paraId="21A7901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1045" w:type="pct"/>
          </w:tcPr>
          <w:p w14:paraId="344E9ED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14:paraId="4731511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4A0099C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6580A5AC" w14:textId="77777777" w:rsidTr="001A0A57">
        <w:tc>
          <w:tcPr>
            <w:tcW w:w="295" w:type="pct"/>
          </w:tcPr>
          <w:p w14:paraId="222E8EF2" w14:textId="77777777" w:rsidR="00016660" w:rsidRPr="00DA66E9" w:rsidRDefault="00016660" w:rsidP="0001666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1234" w:type="pct"/>
          </w:tcPr>
          <w:p w14:paraId="6F2EA49D" w14:textId="77777777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1045" w:type="pct"/>
          </w:tcPr>
          <w:p w14:paraId="6B6E1EE8" w14:textId="0ED93AFA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Заместитель главы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14:paraId="7AA49E7E" w14:textId="77777777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18613D7D" w14:textId="77777777" w:rsidR="00016660" w:rsidRPr="00DA66E9" w:rsidRDefault="00016660" w:rsidP="00016660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Правовое обеспечение поддержки малого и среднего предпринимательства</w:t>
            </w:r>
          </w:p>
        </w:tc>
      </w:tr>
      <w:tr w:rsidR="00DA66E9" w:rsidRPr="00DA66E9" w14:paraId="7BE780FC" w14:textId="77777777" w:rsidTr="001A0A57">
        <w:tc>
          <w:tcPr>
            <w:tcW w:w="5000" w:type="pct"/>
            <w:gridSpan w:val="5"/>
          </w:tcPr>
          <w:p w14:paraId="13609958" w14:textId="77777777" w:rsidR="007575D9" w:rsidRPr="00DA66E9" w:rsidRDefault="007575D9" w:rsidP="007575D9">
            <w:pPr>
              <w:pStyle w:val="a4"/>
              <w:numPr>
                <w:ilvl w:val="0"/>
                <w:numId w:val="5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DA66E9" w:rsidRPr="00DA66E9" w14:paraId="150E4D31" w14:textId="77777777" w:rsidTr="001A0A57">
        <w:tc>
          <w:tcPr>
            <w:tcW w:w="295" w:type="pct"/>
          </w:tcPr>
          <w:p w14:paraId="7B4C3057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1234" w:type="pct"/>
          </w:tcPr>
          <w:p w14:paraId="34E76FEB" w14:textId="106180B5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 xml:space="preserve">Размещение информации по малому бизнесу городского округа ЗАТО п. Горный на портале органов исполнительной власти </w:t>
            </w:r>
            <w:hyperlink r:id="rId9" w:history="1">
              <w:r w:rsidRPr="00DA66E9">
                <w:rPr>
                  <w:rStyle w:val="ad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 w:rsidRPr="00DA66E9">
              <w:rPr>
                <w:rFonts w:ascii="Times New Roman" w:hAnsi="Times New Roman"/>
                <w:color w:val="000000" w:themeColor="text1"/>
              </w:rPr>
              <w:t xml:space="preserve">, в разделе </w:t>
            </w:r>
            <w:r w:rsidRPr="00DA66E9">
              <w:rPr>
                <w:rFonts w:ascii="Times New Roman" w:hAnsi="Times New Roman"/>
                <w:color w:val="000000" w:themeColor="text1"/>
              </w:rPr>
              <w:lastRenderedPageBreak/>
              <w:t>«Местное самоуправление», на сайте «Муниципальное образование «ЗАТО п. Го</w:t>
            </w:r>
            <w:r w:rsidR="00DD79FF">
              <w:rPr>
                <w:rFonts w:ascii="Times New Roman" w:hAnsi="Times New Roman"/>
                <w:color w:val="000000" w:themeColor="text1"/>
              </w:rPr>
              <w:t>р</w:t>
            </w:r>
            <w:r w:rsidRPr="00DA66E9">
              <w:rPr>
                <w:rFonts w:ascii="Times New Roman" w:hAnsi="Times New Roman"/>
                <w:color w:val="000000" w:themeColor="text1"/>
              </w:rPr>
              <w:t>ный» в разделе новостей</w:t>
            </w:r>
          </w:p>
        </w:tc>
        <w:tc>
          <w:tcPr>
            <w:tcW w:w="1045" w:type="pct"/>
          </w:tcPr>
          <w:p w14:paraId="2DBD5D0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lastRenderedPageBreak/>
              <w:t>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14:paraId="54A649B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0A6663C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Развитие информационной обеспеченности субъектов малого и среднего предпринимательства</w:t>
            </w:r>
          </w:p>
        </w:tc>
      </w:tr>
      <w:tr w:rsidR="00DA66E9" w:rsidRPr="00DA66E9" w14:paraId="6FC6EF2A" w14:textId="77777777" w:rsidTr="001A0A57">
        <w:tc>
          <w:tcPr>
            <w:tcW w:w="295" w:type="pct"/>
          </w:tcPr>
          <w:p w14:paraId="60B4155C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1234" w:type="pct"/>
          </w:tcPr>
          <w:p w14:paraId="77A44BF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1045" w:type="pct"/>
          </w:tcPr>
          <w:p w14:paraId="7503A2B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Главный специалист жилищного отдела администрации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14:paraId="2785374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3CA70DB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Развитие информационно – правовой обеспеченности субъектов малого и среднего предпринимательства</w:t>
            </w:r>
          </w:p>
        </w:tc>
      </w:tr>
      <w:tr w:rsidR="00DA66E9" w:rsidRPr="00DA66E9" w14:paraId="3C699A58" w14:textId="77777777" w:rsidTr="001A0A57">
        <w:tc>
          <w:tcPr>
            <w:tcW w:w="5000" w:type="pct"/>
            <w:gridSpan w:val="5"/>
          </w:tcPr>
          <w:p w14:paraId="3DD2007D" w14:textId="77777777" w:rsidR="007575D9" w:rsidRPr="00DA66E9" w:rsidRDefault="007575D9" w:rsidP="007575D9">
            <w:pPr>
              <w:pStyle w:val="a4"/>
              <w:numPr>
                <w:ilvl w:val="0"/>
                <w:numId w:val="5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DA66E9" w:rsidRPr="00DA66E9" w14:paraId="1729A627" w14:textId="77777777" w:rsidTr="001A0A57">
        <w:tc>
          <w:tcPr>
            <w:tcW w:w="295" w:type="pct"/>
          </w:tcPr>
          <w:p w14:paraId="3A530121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1234" w:type="pct"/>
          </w:tcPr>
          <w:p w14:paraId="1D5F1CB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 xml:space="preserve">Формирование и обоснование доступных баз данных по аренде свободного и подлежащего приватизации муниципального имущества и размещение на портале органов исполнительной власти </w:t>
            </w:r>
            <w:hyperlink r:id="rId10" w:history="1">
              <w:r w:rsidRPr="00DA66E9">
                <w:rPr>
                  <w:rStyle w:val="ad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 w:rsidRPr="00DA66E9">
              <w:rPr>
                <w:rFonts w:ascii="Times New Roman" w:hAnsi="Times New Roman"/>
                <w:color w:val="000000" w:themeColor="text1"/>
              </w:rPr>
              <w:t xml:space="preserve">, </w:t>
            </w:r>
            <w:hyperlink r:id="rId11" w:history="1">
              <w:r w:rsidRPr="00DA66E9">
                <w:rPr>
                  <w:rStyle w:val="ad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 w:rsidRPr="00DA66E9">
              <w:rPr>
                <w:rFonts w:ascii="Times New Roman" w:hAnsi="Times New Roman"/>
                <w:color w:val="000000" w:themeColor="text1"/>
              </w:rPr>
              <w:t>, в разделе «Местное самоуправление», на сайте «Муниципальное образование «ЗАТО п. Горный» в разделе новостей</w:t>
            </w:r>
          </w:p>
        </w:tc>
        <w:tc>
          <w:tcPr>
            <w:tcW w:w="1045" w:type="pct"/>
          </w:tcPr>
          <w:p w14:paraId="64DC73A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МКУ «ЦБО и МТО» городского округа ЗАТО п. Горный</w:t>
            </w:r>
          </w:p>
        </w:tc>
        <w:tc>
          <w:tcPr>
            <w:tcW w:w="1213" w:type="pct"/>
          </w:tcPr>
          <w:p w14:paraId="784D1D0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415FE6E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DA66E9" w:rsidRPr="00DA66E9" w14:paraId="2DF7731B" w14:textId="77777777" w:rsidTr="001A0A57">
        <w:tc>
          <w:tcPr>
            <w:tcW w:w="295" w:type="pct"/>
          </w:tcPr>
          <w:p w14:paraId="33D7DA2B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1234" w:type="pct"/>
          </w:tcPr>
          <w:p w14:paraId="7AD97FB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1045" w:type="pct"/>
          </w:tcPr>
          <w:p w14:paraId="050525A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МКУ «ЦБО и МТО» городского округа ЗАТО п. Горный</w:t>
            </w:r>
          </w:p>
        </w:tc>
        <w:tc>
          <w:tcPr>
            <w:tcW w:w="1213" w:type="pct"/>
          </w:tcPr>
          <w:p w14:paraId="3182953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79A444F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DA66E9" w:rsidRPr="00DA66E9" w14:paraId="6A697366" w14:textId="77777777" w:rsidTr="001A0A57">
        <w:tc>
          <w:tcPr>
            <w:tcW w:w="295" w:type="pct"/>
          </w:tcPr>
          <w:p w14:paraId="09079A85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1234" w:type="pct"/>
          </w:tcPr>
          <w:p w14:paraId="03BF8D4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 xml:space="preserve">Формирование перечня муниципального имущества, предназначенного для предоставления в пользование на долгосрочной основе (в том числе по </w:t>
            </w:r>
            <w:r w:rsidRPr="00DA66E9">
              <w:rPr>
                <w:rFonts w:ascii="Times New Roman" w:hAnsi="Times New Roman"/>
                <w:color w:val="000000" w:themeColor="text1"/>
              </w:rPr>
              <w:lastRenderedPageBreak/>
              <w:t>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1045" w:type="pct"/>
          </w:tcPr>
          <w:p w14:paraId="669B8FA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lastRenderedPageBreak/>
              <w:t>МКУ «ЦБО и МТО» городского округа ЗАТО п. Горный</w:t>
            </w:r>
          </w:p>
        </w:tc>
        <w:tc>
          <w:tcPr>
            <w:tcW w:w="1213" w:type="pct"/>
          </w:tcPr>
          <w:p w14:paraId="78E379C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14:paraId="49C374E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DA66E9" w:rsidRPr="00DA66E9" w14:paraId="45AA1AB8" w14:textId="77777777" w:rsidTr="001A0A57">
        <w:tc>
          <w:tcPr>
            <w:tcW w:w="295" w:type="pct"/>
          </w:tcPr>
          <w:p w14:paraId="6A7CFEF2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234" w:type="pct"/>
          </w:tcPr>
          <w:p w14:paraId="584D838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1045" w:type="pct"/>
          </w:tcPr>
          <w:p w14:paraId="30BB7DF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14:paraId="23DBBE0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Ежегодно с 2024 года</w:t>
            </w:r>
          </w:p>
        </w:tc>
        <w:tc>
          <w:tcPr>
            <w:tcW w:w="1213" w:type="pct"/>
          </w:tcPr>
          <w:p w14:paraId="4016CC5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tr w:rsidR="007575D9" w:rsidRPr="00DA66E9" w14:paraId="28B4D29A" w14:textId="77777777" w:rsidTr="001A0A57">
        <w:tc>
          <w:tcPr>
            <w:tcW w:w="295" w:type="pct"/>
          </w:tcPr>
          <w:p w14:paraId="29CFDB03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1234" w:type="pct"/>
          </w:tcPr>
          <w:p w14:paraId="2611D796" w14:textId="77777777" w:rsidR="007575D9" w:rsidRPr="00DA66E9" w:rsidRDefault="007575D9" w:rsidP="001A0A57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DA66E9"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1045" w:type="pct"/>
          </w:tcPr>
          <w:p w14:paraId="158852A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14:paraId="29D6F31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2024-2028</w:t>
            </w:r>
          </w:p>
        </w:tc>
        <w:tc>
          <w:tcPr>
            <w:tcW w:w="1213" w:type="pct"/>
          </w:tcPr>
          <w:p w14:paraId="36384B7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</w:tbl>
    <w:p w14:paraId="2F193BD6" w14:textId="162483B4" w:rsidR="00A02034" w:rsidRPr="00DA66E9" w:rsidRDefault="00A02034" w:rsidP="007575D9">
      <w:pPr>
        <w:pStyle w:val="2"/>
        <w:ind w:firstLine="284"/>
        <w:rPr>
          <w:color w:val="000000" w:themeColor="text1"/>
          <w:szCs w:val="28"/>
        </w:rPr>
      </w:pPr>
    </w:p>
    <w:p w14:paraId="11DD3CAD" w14:textId="6F6D79BC" w:rsidR="007575D9" w:rsidRPr="00DA66E9" w:rsidRDefault="007575D9" w:rsidP="007575D9">
      <w:pPr>
        <w:rPr>
          <w:color w:val="000000" w:themeColor="text1"/>
        </w:rPr>
      </w:pPr>
    </w:p>
    <w:p w14:paraId="55E406AD" w14:textId="27E0EB8C" w:rsidR="007575D9" w:rsidRPr="00DA66E9" w:rsidRDefault="007575D9" w:rsidP="007575D9">
      <w:pPr>
        <w:rPr>
          <w:color w:val="000000" w:themeColor="text1"/>
        </w:rPr>
      </w:pPr>
    </w:p>
    <w:p w14:paraId="7AB92562" w14:textId="2BDC2467" w:rsidR="007575D9" w:rsidRPr="00DA66E9" w:rsidRDefault="007575D9" w:rsidP="007575D9">
      <w:pPr>
        <w:rPr>
          <w:color w:val="000000" w:themeColor="text1"/>
        </w:rPr>
      </w:pPr>
    </w:p>
    <w:p w14:paraId="376D4A60" w14:textId="76CB1F3C" w:rsidR="007575D9" w:rsidRPr="00DA66E9" w:rsidRDefault="007575D9" w:rsidP="007575D9">
      <w:pPr>
        <w:rPr>
          <w:color w:val="000000" w:themeColor="text1"/>
        </w:rPr>
      </w:pPr>
    </w:p>
    <w:p w14:paraId="697A433F" w14:textId="1272AADF" w:rsidR="007575D9" w:rsidRPr="00DA66E9" w:rsidRDefault="007575D9" w:rsidP="007575D9">
      <w:pPr>
        <w:rPr>
          <w:color w:val="000000" w:themeColor="text1"/>
        </w:rPr>
      </w:pPr>
    </w:p>
    <w:p w14:paraId="5411DE77" w14:textId="4C905093" w:rsidR="007575D9" w:rsidRPr="00DA66E9" w:rsidRDefault="007575D9" w:rsidP="007575D9">
      <w:pPr>
        <w:rPr>
          <w:color w:val="000000" w:themeColor="text1"/>
        </w:rPr>
      </w:pPr>
    </w:p>
    <w:p w14:paraId="576FECF8" w14:textId="7BE2D090" w:rsidR="007575D9" w:rsidRPr="00DA66E9" w:rsidRDefault="007575D9" w:rsidP="007575D9">
      <w:pPr>
        <w:rPr>
          <w:color w:val="000000" w:themeColor="text1"/>
        </w:rPr>
      </w:pPr>
    </w:p>
    <w:p w14:paraId="476828C9" w14:textId="01F18642" w:rsidR="007575D9" w:rsidRPr="00DA66E9" w:rsidRDefault="007575D9" w:rsidP="007575D9">
      <w:pPr>
        <w:rPr>
          <w:color w:val="000000" w:themeColor="text1"/>
        </w:rPr>
      </w:pPr>
    </w:p>
    <w:p w14:paraId="29B84049" w14:textId="1C86EDBE" w:rsidR="007575D9" w:rsidRPr="00DA66E9" w:rsidRDefault="007575D9" w:rsidP="007575D9">
      <w:pPr>
        <w:rPr>
          <w:color w:val="000000" w:themeColor="text1"/>
        </w:rPr>
      </w:pPr>
    </w:p>
    <w:p w14:paraId="7F5B457F" w14:textId="6B86112B" w:rsidR="007575D9" w:rsidRPr="00DA66E9" w:rsidRDefault="007575D9" w:rsidP="007575D9">
      <w:pPr>
        <w:rPr>
          <w:color w:val="000000" w:themeColor="text1"/>
        </w:rPr>
      </w:pPr>
    </w:p>
    <w:p w14:paraId="114D9E87" w14:textId="69C756EA" w:rsidR="007575D9" w:rsidRPr="00DA66E9" w:rsidRDefault="007575D9" w:rsidP="007575D9">
      <w:pPr>
        <w:rPr>
          <w:color w:val="000000" w:themeColor="text1"/>
        </w:rPr>
      </w:pPr>
    </w:p>
    <w:p w14:paraId="7DC456CC" w14:textId="2FBFCBFB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2</w:t>
      </w:r>
    </w:p>
    <w:p w14:paraId="7042D0AF" w14:textId="77777777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14:paraId="4E4CBE16" w14:textId="7D3348F6" w:rsidR="007575D9" w:rsidRPr="00DA66E9" w:rsidRDefault="007575D9" w:rsidP="007575D9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B733E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09.08.</w:t>
      </w:r>
      <w:r w:rsidRPr="00DA66E9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r w:rsidR="00B733E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2024 года № 244</w:t>
      </w:r>
    </w:p>
    <w:p w14:paraId="71253D36" w14:textId="77777777" w:rsidR="007575D9" w:rsidRPr="00DA66E9" w:rsidRDefault="007575D9" w:rsidP="007575D9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14:paraId="3CAA3E0C" w14:textId="05CA329F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3</w:t>
      </w:r>
    </w:p>
    <w:p w14:paraId="6A1B2EE5" w14:textId="77777777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 w:rsidRPr="00DA66E9"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14:paraId="36440C64" w14:textId="77777777" w:rsidR="007575D9" w:rsidRPr="00DA66E9" w:rsidRDefault="007575D9" w:rsidP="007575D9">
      <w:pPr>
        <w:spacing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A66E9">
        <w:rPr>
          <w:rFonts w:ascii="Times New Roman" w:hAnsi="Times New Roman"/>
          <w:b/>
          <w:color w:val="000000" w:themeColor="text1"/>
          <w:sz w:val="24"/>
          <w:szCs w:val="24"/>
        </w:rPr>
        <w:t>Ресурсное обеспечение реализации муниципальной программы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2"/>
        <w:gridCol w:w="1866"/>
        <w:gridCol w:w="1116"/>
        <w:gridCol w:w="987"/>
        <w:gridCol w:w="987"/>
        <w:gridCol w:w="987"/>
        <w:gridCol w:w="987"/>
        <w:gridCol w:w="987"/>
        <w:gridCol w:w="1192"/>
      </w:tblGrid>
      <w:tr w:rsidR="00DA66E9" w:rsidRPr="00DA66E9" w14:paraId="4248A8BD" w14:textId="77777777" w:rsidTr="001A0A57">
        <w:trPr>
          <w:trHeight w:val="1568"/>
        </w:trPr>
        <w:tc>
          <w:tcPr>
            <w:tcW w:w="236" w:type="pct"/>
            <w:vMerge w:val="restart"/>
          </w:tcPr>
          <w:p w14:paraId="6B9C299F" w14:textId="77777777" w:rsidR="007575D9" w:rsidRPr="00DA66E9" w:rsidRDefault="007575D9" w:rsidP="001A0A57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1018" w:type="pct"/>
            <w:vMerge w:val="restart"/>
          </w:tcPr>
          <w:p w14:paraId="60F5BC09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3129" w:type="pct"/>
            <w:gridSpan w:val="6"/>
            <w:tcBorders>
              <w:bottom w:val="single" w:sz="4" w:space="0" w:color="auto"/>
            </w:tcBorders>
          </w:tcPr>
          <w:p w14:paraId="4E3B8819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Ресурсное обеспечение программы, рублей</w:t>
            </w:r>
          </w:p>
        </w:tc>
        <w:tc>
          <w:tcPr>
            <w:tcW w:w="617" w:type="pct"/>
            <w:vMerge w:val="restart"/>
          </w:tcPr>
          <w:p w14:paraId="5CE11753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Примечание</w:t>
            </w:r>
          </w:p>
        </w:tc>
      </w:tr>
      <w:tr w:rsidR="00DA66E9" w:rsidRPr="00DA66E9" w14:paraId="584F1CB7" w14:textId="77777777" w:rsidTr="001A0A57">
        <w:trPr>
          <w:trHeight w:val="779"/>
        </w:trPr>
        <w:tc>
          <w:tcPr>
            <w:tcW w:w="236" w:type="pct"/>
            <w:vMerge/>
          </w:tcPr>
          <w:p w14:paraId="787E2F7A" w14:textId="77777777" w:rsidR="007575D9" w:rsidRPr="00DA66E9" w:rsidRDefault="007575D9" w:rsidP="001A0A57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18" w:type="pct"/>
            <w:vMerge/>
          </w:tcPr>
          <w:p w14:paraId="1BF04CD7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77" w:type="pct"/>
            <w:vMerge w:val="restart"/>
          </w:tcPr>
          <w:p w14:paraId="6CC08EC6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Всего</w:t>
            </w:r>
          </w:p>
        </w:tc>
        <w:tc>
          <w:tcPr>
            <w:tcW w:w="2552" w:type="pct"/>
            <w:gridSpan w:val="5"/>
          </w:tcPr>
          <w:p w14:paraId="32322463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В том числе по годам</w:t>
            </w:r>
          </w:p>
        </w:tc>
        <w:tc>
          <w:tcPr>
            <w:tcW w:w="617" w:type="pct"/>
            <w:vMerge/>
          </w:tcPr>
          <w:p w14:paraId="48AAB784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DA66E9" w:rsidRPr="00DA66E9" w14:paraId="3BBF7218" w14:textId="77777777" w:rsidTr="001A0A57">
        <w:tc>
          <w:tcPr>
            <w:tcW w:w="236" w:type="pct"/>
            <w:vMerge/>
          </w:tcPr>
          <w:p w14:paraId="6E0D898B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18" w:type="pct"/>
            <w:vMerge/>
          </w:tcPr>
          <w:p w14:paraId="18629D5F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77" w:type="pct"/>
            <w:vMerge/>
          </w:tcPr>
          <w:p w14:paraId="1A3C135D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10" w:type="pct"/>
          </w:tcPr>
          <w:p w14:paraId="0DBFA610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2024</w:t>
            </w:r>
          </w:p>
        </w:tc>
        <w:tc>
          <w:tcPr>
            <w:tcW w:w="510" w:type="pct"/>
          </w:tcPr>
          <w:p w14:paraId="0C526E09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2025</w:t>
            </w:r>
          </w:p>
        </w:tc>
        <w:tc>
          <w:tcPr>
            <w:tcW w:w="510" w:type="pct"/>
          </w:tcPr>
          <w:p w14:paraId="515407EA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2026</w:t>
            </w:r>
          </w:p>
        </w:tc>
        <w:tc>
          <w:tcPr>
            <w:tcW w:w="510" w:type="pct"/>
          </w:tcPr>
          <w:p w14:paraId="1FC08223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2027</w:t>
            </w:r>
          </w:p>
        </w:tc>
        <w:tc>
          <w:tcPr>
            <w:tcW w:w="510" w:type="pct"/>
          </w:tcPr>
          <w:p w14:paraId="374D424C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2028</w:t>
            </w:r>
          </w:p>
        </w:tc>
        <w:tc>
          <w:tcPr>
            <w:tcW w:w="617" w:type="pct"/>
            <w:vMerge/>
          </w:tcPr>
          <w:p w14:paraId="29F51F53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DA66E9" w:rsidRPr="00DA66E9" w14:paraId="00D767D1" w14:textId="77777777" w:rsidTr="001A0A57">
        <w:tc>
          <w:tcPr>
            <w:tcW w:w="236" w:type="pct"/>
          </w:tcPr>
          <w:p w14:paraId="3A88CC60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018" w:type="pct"/>
          </w:tcPr>
          <w:p w14:paraId="2D15478F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77" w:type="pct"/>
          </w:tcPr>
          <w:p w14:paraId="2466F3C5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10" w:type="pct"/>
          </w:tcPr>
          <w:p w14:paraId="1CA29699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10" w:type="pct"/>
          </w:tcPr>
          <w:p w14:paraId="247830BE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10" w:type="pct"/>
          </w:tcPr>
          <w:p w14:paraId="31F2B59A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10" w:type="pct"/>
          </w:tcPr>
          <w:p w14:paraId="472DA0D9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10" w:type="pct"/>
          </w:tcPr>
          <w:p w14:paraId="3C807EBF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617" w:type="pct"/>
          </w:tcPr>
          <w:p w14:paraId="288B3E07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DA66E9" w:rsidRPr="00DA66E9" w14:paraId="0A53C47E" w14:textId="77777777" w:rsidTr="001A0A57">
        <w:tc>
          <w:tcPr>
            <w:tcW w:w="5000" w:type="pct"/>
            <w:gridSpan w:val="9"/>
          </w:tcPr>
          <w:p w14:paraId="62B66529" w14:textId="77777777" w:rsidR="007575D9" w:rsidRPr="00DA66E9" w:rsidRDefault="007575D9" w:rsidP="007575D9">
            <w:pPr>
              <w:pStyle w:val="a4"/>
              <w:numPr>
                <w:ilvl w:val="0"/>
                <w:numId w:val="6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DA66E9" w:rsidRPr="00DA66E9" w14:paraId="1D525663" w14:textId="77777777" w:rsidTr="001A0A57">
        <w:tc>
          <w:tcPr>
            <w:tcW w:w="236" w:type="pct"/>
          </w:tcPr>
          <w:p w14:paraId="4AA5D89C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1018" w:type="pct"/>
          </w:tcPr>
          <w:p w14:paraId="5773B36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577" w:type="pct"/>
          </w:tcPr>
          <w:p w14:paraId="0CB69BB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480636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C72D29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C05D91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47658F2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1E31E8E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7BC05A3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3B56EADE" w14:textId="77777777" w:rsidTr="001A0A57">
        <w:tc>
          <w:tcPr>
            <w:tcW w:w="236" w:type="pct"/>
          </w:tcPr>
          <w:p w14:paraId="7AC8DC6B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1018" w:type="pct"/>
          </w:tcPr>
          <w:p w14:paraId="06BCE78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577" w:type="pct"/>
          </w:tcPr>
          <w:p w14:paraId="180A632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6189E15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0195FC0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71F362D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21232C4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D661C9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3162EE2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29E0E4A6" w14:textId="77777777" w:rsidTr="001A0A57">
        <w:tc>
          <w:tcPr>
            <w:tcW w:w="236" w:type="pct"/>
          </w:tcPr>
          <w:p w14:paraId="107D0FEE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1018" w:type="pct"/>
          </w:tcPr>
          <w:p w14:paraId="28D8E9A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577" w:type="pct"/>
          </w:tcPr>
          <w:p w14:paraId="2488EE2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426493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BD4333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6BD126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2E77E25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483222A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466849B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1295894E" w14:textId="77777777" w:rsidTr="001A0A57">
        <w:tc>
          <w:tcPr>
            <w:tcW w:w="5000" w:type="pct"/>
            <w:gridSpan w:val="9"/>
          </w:tcPr>
          <w:p w14:paraId="33B06EC0" w14:textId="77777777" w:rsidR="007575D9" w:rsidRPr="00DA66E9" w:rsidRDefault="007575D9" w:rsidP="007575D9">
            <w:pPr>
              <w:pStyle w:val="a4"/>
              <w:numPr>
                <w:ilvl w:val="0"/>
                <w:numId w:val="6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DA66E9" w:rsidRPr="00DA66E9" w14:paraId="1EC1D5A3" w14:textId="77777777" w:rsidTr="001A0A57">
        <w:tc>
          <w:tcPr>
            <w:tcW w:w="236" w:type="pct"/>
          </w:tcPr>
          <w:p w14:paraId="0DC128BD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1018" w:type="pct"/>
          </w:tcPr>
          <w:p w14:paraId="4644A55D" w14:textId="55A659D6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 xml:space="preserve">Размещение информации по малому бизнесу городского округа ЗАТО п. Горный на портале органов исполнительной власти </w:t>
            </w:r>
            <w:hyperlink r:id="rId12" w:history="1">
              <w:r w:rsidRPr="00DA66E9">
                <w:rPr>
                  <w:rStyle w:val="ad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 w:rsidRPr="00DA66E9">
              <w:rPr>
                <w:rFonts w:ascii="Times New Roman" w:hAnsi="Times New Roman"/>
                <w:color w:val="000000" w:themeColor="text1"/>
              </w:rPr>
              <w:t>, в разделе «Местное самоуправление», на сайте «Муниципальное образование «ЗАТО п. Го</w:t>
            </w:r>
            <w:r w:rsidR="00DD79FF">
              <w:rPr>
                <w:rFonts w:ascii="Times New Roman" w:hAnsi="Times New Roman"/>
                <w:color w:val="000000" w:themeColor="text1"/>
              </w:rPr>
              <w:t>р</w:t>
            </w:r>
            <w:r w:rsidRPr="00DA66E9">
              <w:rPr>
                <w:rFonts w:ascii="Times New Roman" w:hAnsi="Times New Roman"/>
                <w:color w:val="000000" w:themeColor="text1"/>
              </w:rPr>
              <w:t>ный» в разделе новостей</w:t>
            </w:r>
          </w:p>
        </w:tc>
        <w:tc>
          <w:tcPr>
            <w:tcW w:w="577" w:type="pct"/>
          </w:tcPr>
          <w:p w14:paraId="5288BE4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62F9377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0DD1792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8213AA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14:paraId="6DD4446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14:paraId="0351098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617" w:type="pct"/>
          </w:tcPr>
          <w:p w14:paraId="56E8098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65D3968D" w14:textId="77777777" w:rsidTr="001A0A57">
        <w:tc>
          <w:tcPr>
            <w:tcW w:w="236" w:type="pct"/>
          </w:tcPr>
          <w:p w14:paraId="0D2DA00A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1018" w:type="pct"/>
          </w:tcPr>
          <w:p w14:paraId="2A61609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577" w:type="pct"/>
          </w:tcPr>
          <w:p w14:paraId="74C3939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0E00EE2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14:paraId="54BE1FB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14:paraId="1CD3BAD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14:paraId="01B3EAF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14:paraId="6E4A51F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3438103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16AD33C9" w14:textId="77777777" w:rsidTr="001A0A57">
        <w:tc>
          <w:tcPr>
            <w:tcW w:w="5000" w:type="pct"/>
            <w:gridSpan w:val="9"/>
          </w:tcPr>
          <w:p w14:paraId="01438761" w14:textId="77777777" w:rsidR="007575D9" w:rsidRPr="00DA66E9" w:rsidRDefault="007575D9" w:rsidP="007575D9">
            <w:pPr>
              <w:pStyle w:val="a4"/>
              <w:numPr>
                <w:ilvl w:val="0"/>
                <w:numId w:val="6"/>
              </w:numPr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DA66E9" w:rsidRPr="00DA66E9" w14:paraId="57631C96" w14:textId="77777777" w:rsidTr="001A0A57">
        <w:tc>
          <w:tcPr>
            <w:tcW w:w="236" w:type="pct"/>
          </w:tcPr>
          <w:p w14:paraId="0DA86B8F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1018" w:type="pct"/>
          </w:tcPr>
          <w:p w14:paraId="1132FB25" w14:textId="69D13BEF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 xml:space="preserve">Формирование и обоснование доступных баз данных по аренде свободного и подлежащего приватизации муниципального имущества и размещение на портале органов исполнительной власти </w:t>
            </w:r>
            <w:hyperlink r:id="rId13" w:history="1">
              <w:r w:rsidRPr="00DA66E9">
                <w:rPr>
                  <w:rStyle w:val="ad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 w:rsidRPr="00DA66E9">
              <w:rPr>
                <w:rFonts w:ascii="Times New Roman" w:hAnsi="Times New Roman"/>
                <w:color w:val="000000" w:themeColor="text1"/>
              </w:rPr>
              <w:t xml:space="preserve">, </w:t>
            </w:r>
            <w:hyperlink r:id="rId14" w:history="1">
              <w:r w:rsidRPr="00DA66E9">
                <w:rPr>
                  <w:rStyle w:val="ad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 w:rsidRPr="00DA66E9">
              <w:rPr>
                <w:rFonts w:ascii="Times New Roman" w:hAnsi="Times New Roman"/>
                <w:color w:val="000000" w:themeColor="text1"/>
              </w:rPr>
              <w:t>, в разделе «Местное самоуправление», на сайте «Муниципальное образование «ЗАТО п. Го</w:t>
            </w:r>
            <w:r w:rsidR="00DD79FF">
              <w:rPr>
                <w:rFonts w:ascii="Times New Roman" w:hAnsi="Times New Roman"/>
                <w:color w:val="000000" w:themeColor="text1"/>
              </w:rPr>
              <w:t>р</w:t>
            </w:r>
            <w:r w:rsidRPr="00DA66E9">
              <w:rPr>
                <w:rFonts w:ascii="Times New Roman" w:hAnsi="Times New Roman"/>
                <w:color w:val="000000" w:themeColor="text1"/>
              </w:rPr>
              <w:t>ный» в разделе новостей</w:t>
            </w:r>
          </w:p>
        </w:tc>
        <w:tc>
          <w:tcPr>
            <w:tcW w:w="577" w:type="pct"/>
          </w:tcPr>
          <w:p w14:paraId="6BD9806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121F322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1D44F8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8FC82F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6A3997D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E83304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49E0FD5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5BD7C412" w14:textId="77777777" w:rsidTr="001A0A57">
        <w:tc>
          <w:tcPr>
            <w:tcW w:w="236" w:type="pct"/>
          </w:tcPr>
          <w:p w14:paraId="104C929E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1018" w:type="pct"/>
          </w:tcPr>
          <w:p w14:paraId="64A16EF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77" w:type="pct"/>
          </w:tcPr>
          <w:p w14:paraId="202BFDF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52B996B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4D88D2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72AAF4D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2380C63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1E41C0B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5B8A186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77C419CC" w14:textId="77777777" w:rsidTr="001A0A57">
        <w:tc>
          <w:tcPr>
            <w:tcW w:w="236" w:type="pct"/>
          </w:tcPr>
          <w:p w14:paraId="7F89C266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1018" w:type="pct"/>
          </w:tcPr>
          <w:p w14:paraId="62F3B76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77" w:type="pct"/>
          </w:tcPr>
          <w:p w14:paraId="3AD0612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672C1AD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220E85B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222DA97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4CCBBD4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3F28643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0B98962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DA66E9" w:rsidRPr="00DA66E9" w14:paraId="20E7B786" w14:textId="77777777" w:rsidTr="001A0A57">
        <w:tc>
          <w:tcPr>
            <w:tcW w:w="236" w:type="pct"/>
          </w:tcPr>
          <w:p w14:paraId="391E8E96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018" w:type="pct"/>
          </w:tcPr>
          <w:p w14:paraId="6450E47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577" w:type="pct"/>
          </w:tcPr>
          <w:p w14:paraId="0E5A5AA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1 325 189,55</w:t>
            </w:r>
          </w:p>
        </w:tc>
        <w:tc>
          <w:tcPr>
            <w:tcW w:w="510" w:type="pct"/>
          </w:tcPr>
          <w:p w14:paraId="3B54072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125 189,55</w:t>
            </w:r>
          </w:p>
        </w:tc>
        <w:tc>
          <w:tcPr>
            <w:tcW w:w="510" w:type="pct"/>
          </w:tcPr>
          <w:p w14:paraId="21A2C77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14:paraId="7CCA324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14:paraId="73F8EEF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14:paraId="2FF56E8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17" w:type="pct"/>
          </w:tcPr>
          <w:p w14:paraId="759CF17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0EE2BEF8" w14:textId="77777777" w:rsidTr="001A0A57">
        <w:tc>
          <w:tcPr>
            <w:tcW w:w="236" w:type="pct"/>
          </w:tcPr>
          <w:p w14:paraId="74785523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1018" w:type="pct"/>
          </w:tcPr>
          <w:p w14:paraId="4767082A" w14:textId="77777777" w:rsidR="007575D9" w:rsidRPr="00DA66E9" w:rsidRDefault="007575D9" w:rsidP="001A0A57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DA66E9"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577" w:type="pct"/>
          </w:tcPr>
          <w:p w14:paraId="56B1153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190 000, 00</w:t>
            </w:r>
          </w:p>
          <w:p w14:paraId="6286BBC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10" w:type="pct"/>
          </w:tcPr>
          <w:p w14:paraId="65DEF6B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190 000,00</w:t>
            </w:r>
          </w:p>
        </w:tc>
        <w:tc>
          <w:tcPr>
            <w:tcW w:w="510" w:type="pct"/>
          </w:tcPr>
          <w:p w14:paraId="35AADAF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769FEAF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7005AB0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14:paraId="247FB08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14:paraId="51A3AAF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575D9" w:rsidRPr="00DA66E9" w14:paraId="4A4F28C5" w14:textId="77777777" w:rsidTr="001A0A57">
        <w:tc>
          <w:tcPr>
            <w:tcW w:w="1254" w:type="pct"/>
            <w:gridSpan w:val="2"/>
          </w:tcPr>
          <w:p w14:paraId="2BC4DF86" w14:textId="77777777" w:rsidR="007575D9" w:rsidRPr="00DA66E9" w:rsidRDefault="007575D9" w:rsidP="001A0A57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DA66E9">
              <w:rPr>
                <w:rFonts w:ascii="Times New Roman" w:hAnsi="Times New Roman"/>
                <w:bCs/>
                <w:color w:val="000000" w:themeColor="text1"/>
              </w:rPr>
              <w:t>Всего по программе:</w:t>
            </w:r>
          </w:p>
        </w:tc>
        <w:tc>
          <w:tcPr>
            <w:tcW w:w="577" w:type="pct"/>
          </w:tcPr>
          <w:p w14:paraId="3ABFF0B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1 515 189,55</w:t>
            </w:r>
          </w:p>
        </w:tc>
        <w:tc>
          <w:tcPr>
            <w:tcW w:w="510" w:type="pct"/>
          </w:tcPr>
          <w:p w14:paraId="7081AE6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10" w:type="pct"/>
          </w:tcPr>
          <w:p w14:paraId="3A0CD28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14:paraId="18F4691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14:paraId="73717DF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14:paraId="63FA2CF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17" w:type="pct"/>
          </w:tcPr>
          <w:p w14:paraId="0F9B0D0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1F5E3FDA" w14:textId="39D88151" w:rsidR="007575D9" w:rsidRPr="00DA66E9" w:rsidRDefault="007575D9" w:rsidP="007575D9">
      <w:pPr>
        <w:rPr>
          <w:color w:val="000000" w:themeColor="text1"/>
        </w:rPr>
      </w:pPr>
    </w:p>
    <w:p w14:paraId="41E5C489" w14:textId="26B199E2" w:rsidR="007575D9" w:rsidRDefault="007575D9" w:rsidP="007575D9">
      <w:pPr>
        <w:rPr>
          <w:color w:val="000000" w:themeColor="text1"/>
        </w:rPr>
      </w:pPr>
    </w:p>
    <w:p w14:paraId="1AF52DD2" w14:textId="77777777" w:rsidR="00DD79FF" w:rsidRPr="00DA66E9" w:rsidRDefault="00DD79FF" w:rsidP="007575D9">
      <w:pPr>
        <w:rPr>
          <w:color w:val="000000" w:themeColor="text1"/>
        </w:rPr>
      </w:pPr>
    </w:p>
    <w:p w14:paraId="0BC8C421" w14:textId="5E4D88F2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3</w:t>
      </w:r>
    </w:p>
    <w:p w14:paraId="3018E335" w14:textId="77777777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14:paraId="45D12B17" w14:textId="7EEBFDCC" w:rsidR="007575D9" w:rsidRPr="00DA66E9" w:rsidRDefault="007575D9" w:rsidP="007575D9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B733E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09.08.2024 года № 244</w:t>
      </w:r>
      <w:bookmarkStart w:id="1" w:name="_GoBack"/>
      <w:bookmarkEnd w:id="1"/>
    </w:p>
    <w:p w14:paraId="046EEC19" w14:textId="77777777" w:rsidR="007575D9" w:rsidRPr="00DA66E9" w:rsidRDefault="007575D9" w:rsidP="007575D9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14:paraId="2E642D49" w14:textId="07B681DB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4</w:t>
      </w:r>
    </w:p>
    <w:p w14:paraId="4AEB9DA4" w14:textId="77777777" w:rsidR="00DD79FF" w:rsidRDefault="007575D9" w:rsidP="007575D9">
      <w:pPr>
        <w:spacing w:after="0" w:line="240" w:lineRule="auto"/>
        <w:ind w:left="5387" w:right="707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 w:rsidRPr="00DA66E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Развитие малого и среднего предпринимательства на территории городского округа ЗАТО п. Горный </w:t>
      </w:r>
    </w:p>
    <w:p w14:paraId="542A17D2" w14:textId="4C0B79F0" w:rsidR="007575D9" w:rsidRPr="00DA66E9" w:rsidRDefault="007575D9" w:rsidP="007575D9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A66E9">
        <w:rPr>
          <w:rFonts w:ascii="Times New Roman" w:hAnsi="Times New Roman" w:cs="Times New Roman"/>
          <w:color w:val="000000" w:themeColor="text1"/>
          <w:sz w:val="20"/>
          <w:szCs w:val="20"/>
        </w:rPr>
        <w:t>на 2024-2028 годы</w:t>
      </w:r>
      <w:r w:rsidRPr="00DA66E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14:paraId="6F51D276" w14:textId="77777777" w:rsidR="00DD79FF" w:rsidRDefault="00DD79FF" w:rsidP="007575D9">
      <w:pPr>
        <w:pStyle w:val="2"/>
        <w:rPr>
          <w:i w:val="0"/>
          <w:iCs/>
          <w:color w:val="000000" w:themeColor="text1"/>
          <w:sz w:val="24"/>
          <w:szCs w:val="24"/>
        </w:rPr>
      </w:pPr>
    </w:p>
    <w:p w14:paraId="3103F6BF" w14:textId="77777777" w:rsidR="00DD79FF" w:rsidRDefault="00DD79FF" w:rsidP="007575D9">
      <w:pPr>
        <w:pStyle w:val="2"/>
        <w:rPr>
          <w:i w:val="0"/>
          <w:iCs/>
          <w:color w:val="000000" w:themeColor="text1"/>
          <w:sz w:val="24"/>
          <w:szCs w:val="24"/>
        </w:rPr>
      </w:pPr>
    </w:p>
    <w:p w14:paraId="49D9A9DE" w14:textId="77777777" w:rsidR="007575D9" w:rsidRPr="00DA66E9" w:rsidRDefault="007575D9" w:rsidP="007575D9">
      <w:pPr>
        <w:pStyle w:val="2"/>
        <w:rPr>
          <w:i w:val="0"/>
          <w:iCs/>
          <w:color w:val="000000" w:themeColor="text1"/>
          <w:sz w:val="24"/>
          <w:szCs w:val="24"/>
        </w:rPr>
      </w:pPr>
      <w:r w:rsidRPr="00DA66E9">
        <w:rPr>
          <w:i w:val="0"/>
          <w:iCs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финансирования.</w:t>
      </w: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1649"/>
        <w:gridCol w:w="1181"/>
        <w:gridCol w:w="1091"/>
        <w:gridCol w:w="1089"/>
        <w:gridCol w:w="1091"/>
        <w:gridCol w:w="1089"/>
        <w:gridCol w:w="1093"/>
      </w:tblGrid>
      <w:tr w:rsidR="00DA66E9" w:rsidRPr="00DA66E9" w14:paraId="3387495B" w14:textId="77777777" w:rsidTr="001A0A57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14:paraId="3E5696D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14:paraId="1AE4C2B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14:paraId="550ECACF" w14:textId="77777777" w:rsidR="007575D9" w:rsidRPr="00DA66E9" w:rsidRDefault="007575D9" w:rsidP="001A0A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Оценка расходов, рублей</w:t>
            </w:r>
          </w:p>
        </w:tc>
      </w:tr>
      <w:tr w:rsidR="00DA66E9" w:rsidRPr="00DA66E9" w14:paraId="7F02AF7A" w14:textId="77777777" w:rsidTr="001A0A57">
        <w:trPr>
          <w:trHeight w:val="771"/>
          <w:tblHeader/>
        </w:trPr>
        <w:tc>
          <w:tcPr>
            <w:tcW w:w="946" w:type="pct"/>
            <w:vMerge/>
          </w:tcPr>
          <w:p w14:paraId="6815FFF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14:paraId="2F08E99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14:paraId="03F6174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14:paraId="12E8CFD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2024 год</w:t>
            </w:r>
          </w:p>
        </w:tc>
        <w:tc>
          <w:tcPr>
            <w:tcW w:w="533" w:type="pct"/>
            <w:shd w:val="clear" w:color="000000" w:fill="FFFFFF"/>
          </w:tcPr>
          <w:p w14:paraId="087985E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2025 год</w:t>
            </w:r>
          </w:p>
        </w:tc>
        <w:tc>
          <w:tcPr>
            <w:tcW w:w="534" w:type="pct"/>
            <w:shd w:val="clear" w:color="000000" w:fill="FFFFFF"/>
          </w:tcPr>
          <w:p w14:paraId="3911D35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2026 год</w:t>
            </w:r>
          </w:p>
        </w:tc>
        <w:tc>
          <w:tcPr>
            <w:tcW w:w="533" w:type="pct"/>
            <w:shd w:val="clear" w:color="000000" w:fill="FFFFFF"/>
          </w:tcPr>
          <w:p w14:paraId="7BE693B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2027 год</w:t>
            </w:r>
          </w:p>
        </w:tc>
        <w:tc>
          <w:tcPr>
            <w:tcW w:w="535" w:type="pct"/>
            <w:shd w:val="clear" w:color="000000" w:fill="FFFFFF"/>
          </w:tcPr>
          <w:p w14:paraId="57BCBF4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2028 год</w:t>
            </w:r>
          </w:p>
        </w:tc>
      </w:tr>
      <w:tr w:rsidR="00DA66E9" w:rsidRPr="00DA66E9" w14:paraId="4D3F95C1" w14:textId="77777777" w:rsidTr="001A0A57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14:paraId="2512CD5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«Развитие малого и среднего предпринимательства на территории городского округа ЗАТО п. Горный на 2024 – 2028 годы»</w:t>
            </w:r>
          </w:p>
        </w:tc>
        <w:tc>
          <w:tcPr>
            <w:tcW w:w="807" w:type="pct"/>
            <w:shd w:val="clear" w:color="000000" w:fill="FFFFFF"/>
          </w:tcPr>
          <w:p w14:paraId="5D5D2DF1" w14:textId="77777777" w:rsidR="007575D9" w:rsidRPr="00DA66E9" w:rsidRDefault="007575D9" w:rsidP="001A0A57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A66E9">
              <w:rPr>
                <w:rFonts w:ascii="Times New Roman" w:hAnsi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14:paraId="5AB8697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1 515 189,55</w:t>
            </w:r>
          </w:p>
        </w:tc>
        <w:tc>
          <w:tcPr>
            <w:tcW w:w="534" w:type="pct"/>
            <w:shd w:val="clear" w:color="000000" w:fill="FFFFFF"/>
            <w:noWrap/>
          </w:tcPr>
          <w:p w14:paraId="6FB3D2A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14:paraId="60A610C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4" w:type="pct"/>
            <w:shd w:val="clear" w:color="000000" w:fill="FFFFFF"/>
            <w:noWrap/>
          </w:tcPr>
          <w:p w14:paraId="5DDDE17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14:paraId="242000F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14:paraId="7AD15F3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DA66E9" w:rsidRPr="00DA66E9" w14:paraId="7AF89402" w14:textId="77777777" w:rsidTr="001A0A57">
        <w:trPr>
          <w:trHeight w:val="22"/>
        </w:trPr>
        <w:tc>
          <w:tcPr>
            <w:tcW w:w="946" w:type="pct"/>
            <w:vMerge/>
          </w:tcPr>
          <w:p w14:paraId="1B60EAD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701E699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14:paraId="59C588C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1 515 189,55</w:t>
            </w:r>
          </w:p>
        </w:tc>
        <w:tc>
          <w:tcPr>
            <w:tcW w:w="534" w:type="pct"/>
            <w:shd w:val="clear" w:color="000000" w:fill="FFFFFF"/>
            <w:noWrap/>
          </w:tcPr>
          <w:p w14:paraId="0A1CA8F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14:paraId="088BA6F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4" w:type="pct"/>
            <w:shd w:val="clear" w:color="000000" w:fill="FFFFFF"/>
            <w:noWrap/>
          </w:tcPr>
          <w:p w14:paraId="7090F5E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14:paraId="04372E5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14:paraId="53F862F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DA66E9" w:rsidRPr="00DA66E9" w14:paraId="10395412" w14:textId="77777777" w:rsidTr="001A0A57">
        <w:trPr>
          <w:trHeight w:val="22"/>
        </w:trPr>
        <w:tc>
          <w:tcPr>
            <w:tcW w:w="946" w:type="pct"/>
            <w:vMerge/>
          </w:tcPr>
          <w:p w14:paraId="2D53167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679202A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14:paraId="677C098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1C86192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5F7F748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37A597C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66BCDDD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7696BF6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529EB4DD" w14:textId="77777777" w:rsidTr="001A0A57">
        <w:trPr>
          <w:trHeight w:val="22"/>
        </w:trPr>
        <w:tc>
          <w:tcPr>
            <w:tcW w:w="946" w:type="pct"/>
            <w:vMerge/>
          </w:tcPr>
          <w:p w14:paraId="025AEA0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74D06D1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14:paraId="7AF73E0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1 515 189,55</w:t>
            </w:r>
          </w:p>
        </w:tc>
        <w:tc>
          <w:tcPr>
            <w:tcW w:w="534" w:type="pct"/>
            <w:shd w:val="clear" w:color="000000" w:fill="FFFFFF"/>
            <w:noWrap/>
          </w:tcPr>
          <w:p w14:paraId="7A1304A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14:paraId="46A7705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4" w:type="pct"/>
            <w:shd w:val="clear" w:color="000000" w:fill="FFFFFF"/>
            <w:noWrap/>
          </w:tcPr>
          <w:p w14:paraId="208D671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14:paraId="6BB89AA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14:paraId="24119C1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DA66E9" w:rsidRPr="00DA66E9" w14:paraId="763729E9" w14:textId="77777777" w:rsidTr="001A0A57">
        <w:trPr>
          <w:trHeight w:val="22"/>
        </w:trPr>
        <w:tc>
          <w:tcPr>
            <w:tcW w:w="946" w:type="pct"/>
            <w:vMerge/>
          </w:tcPr>
          <w:p w14:paraId="2D8D623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23FCDED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14:paraId="36FD032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236E68A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5DB189B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7EFCEA0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47ABD3E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25EC52F4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43B23232" w14:textId="77777777" w:rsidTr="001A0A57">
        <w:trPr>
          <w:trHeight w:val="22"/>
        </w:trPr>
        <w:tc>
          <w:tcPr>
            <w:tcW w:w="946" w:type="pct"/>
            <w:vMerge/>
          </w:tcPr>
          <w:p w14:paraId="3D4FD69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3AE83DF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14:paraId="7A9D0D4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76136EF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6295555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15F7F9C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6536BF0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004A768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4017FEE4" w14:textId="77777777" w:rsidTr="001A0A57">
        <w:trPr>
          <w:trHeight w:val="22"/>
        </w:trPr>
        <w:tc>
          <w:tcPr>
            <w:tcW w:w="946" w:type="pct"/>
            <w:vMerge/>
          </w:tcPr>
          <w:p w14:paraId="263C8C7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14:paraId="7BE6AE5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14:paraId="5BBA2C8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104AD518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21DDA6F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4F5B9392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07391E36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3548ACC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0D3751EB" w14:textId="77777777" w:rsidTr="001A0A57">
        <w:trPr>
          <w:trHeight w:val="22"/>
        </w:trPr>
        <w:tc>
          <w:tcPr>
            <w:tcW w:w="946" w:type="pct"/>
            <w:vMerge/>
          </w:tcPr>
          <w:p w14:paraId="739A530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14:paraId="0271455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14:paraId="4E7CC00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22E01F65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0B21356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140B078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062CFF6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074F6DE3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24745489" w14:textId="77777777" w:rsidTr="001A0A57">
        <w:trPr>
          <w:trHeight w:val="22"/>
        </w:trPr>
        <w:tc>
          <w:tcPr>
            <w:tcW w:w="946" w:type="pct"/>
            <w:vMerge/>
          </w:tcPr>
          <w:p w14:paraId="1E4E5D8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3F6767A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14:paraId="7D012AF1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30D94A40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1B0245E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414081CA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62BFF82D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79A0AF5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66E9" w:rsidRPr="00DA66E9" w14:paraId="1C713142" w14:textId="77777777" w:rsidTr="001A0A57">
        <w:trPr>
          <w:trHeight w:val="22"/>
        </w:trPr>
        <w:tc>
          <w:tcPr>
            <w:tcW w:w="946" w:type="pct"/>
            <w:vMerge/>
          </w:tcPr>
          <w:p w14:paraId="1DDBC5D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14:paraId="13419A2E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  <w:r w:rsidRPr="00DA66E9">
              <w:rPr>
                <w:rFonts w:ascii="Times New Roman" w:hAnsi="Times New Roman"/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14:paraId="56C49EB7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5009C1AC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2157D29B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14:paraId="41374619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14:paraId="0088F2F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14:paraId="20DEBFCF" w14:textId="77777777" w:rsidR="007575D9" w:rsidRPr="00DA66E9" w:rsidRDefault="007575D9" w:rsidP="001A0A57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06692BFA" w14:textId="77777777" w:rsidR="007575D9" w:rsidRPr="00DA66E9" w:rsidRDefault="007575D9" w:rsidP="007575D9">
      <w:pPr>
        <w:rPr>
          <w:color w:val="000000" w:themeColor="text1"/>
        </w:rPr>
      </w:pPr>
    </w:p>
    <w:sectPr w:rsidR="007575D9" w:rsidRPr="00DA66E9" w:rsidSect="007575D9">
      <w:footerReference w:type="even" r:id="rId15"/>
      <w:footerReference w:type="default" r:id="rId1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FE20" w14:textId="77777777" w:rsidR="0067045B" w:rsidRDefault="0067045B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67045B" w:rsidRDefault="0067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02D7F" w14:textId="77777777" w:rsidR="0067045B" w:rsidRDefault="0067045B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67045B" w:rsidRDefault="0067045B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223C9" w14:textId="77777777" w:rsidR="0067045B" w:rsidRDefault="0067045B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B733EC">
      <w:rPr>
        <w:rStyle w:val="af6"/>
        <w:noProof/>
      </w:rPr>
      <w:t>10</w:t>
    </w:r>
    <w:r>
      <w:rPr>
        <w:rStyle w:val="af6"/>
      </w:rPr>
      <w:fldChar w:fldCharType="end"/>
    </w:r>
  </w:p>
  <w:p w14:paraId="5B039CAD" w14:textId="77777777" w:rsidR="0067045B" w:rsidRDefault="0067045B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CA0B" w14:textId="77777777" w:rsidR="0067045B" w:rsidRDefault="0067045B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67045B" w:rsidRDefault="00670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535EB"/>
    <w:multiLevelType w:val="hybridMultilevel"/>
    <w:tmpl w:val="F8E4D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6A504540"/>
    <w:multiLevelType w:val="hybridMultilevel"/>
    <w:tmpl w:val="7E2E0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33EC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66E9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D79FF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  <w15:docId w15:val="{284F0B23-2B9B-4E58-95A3-F5A8E58A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-zab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-zab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zab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-za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zab.ru/" TargetMode="External"/><Relationship Id="rId14" Type="http://schemas.openxmlformats.org/officeDocument/2006/relationships/hyperlink" Target="http://www.e-za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FFB7-6B8D-40E9-895B-1528ABDEF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2024-08-12T07:57:00Z</cp:lastPrinted>
  <dcterms:created xsi:type="dcterms:W3CDTF">2024-08-12T07:57:00Z</dcterms:created>
  <dcterms:modified xsi:type="dcterms:W3CDTF">2024-08-12T07:57:00Z</dcterms:modified>
</cp:coreProperties>
</file>