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62B" w:rsidRPr="001D460D" w:rsidRDefault="00A4662B" w:rsidP="00A4662B">
      <w:pPr>
        <w:keepNext/>
        <w:spacing w:before="240" w:after="60"/>
        <w:jc w:val="both"/>
        <w:outlineLvl w:val="1"/>
        <w:rPr>
          <w:b/>
          <w:bCs/>
          <w:sz w:val="28"/>
          <w:szCs w:val="28"/>
        </w:rPr>
      </w:pPr>
      <w:r w:rsidRPr="001D460D">
        <w:rPr>
          <w:rFonts w:ascii="Arial" w:hAnsi="Arial" w:cs="Arial"/>
          <w:b/>
          <w:noProof/>
          <w:sz w:val="28"/>
          <w:szCs w:val="28"/>
        </w:rPr>
        <w:t xml:space="preserve">                                                </w:t>
      </w:r>
      <w:r w:rsidRPr="001D460D">
        <w:rPr>
          <w:rFonts w:ascii="Arial" w:hAnsi="Arial" w:cs="Arial"/>
          <w:b/>
          <w:noProof/>
          <w:sz w:val="28"/>
          <w:szCs w:val="28"/>
        </w:rPr>
        <w:drawing>
          <wp:inline distT="0" distB="0" distL="0" distR="0" wp14:anchorId="15F6A994" wp14:editId="32D45D05">
            <wp:extent cx="742950" cy="742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r w:rsidRPr="001D460D">
        <w:rPr>
          <w:rFonts w:ascii="Arial" w:hAnsi="Arial" w:cs="Arial"/>
          <w:b/>
          <w:noProof/>
          <w:sz w:val="28"/>
          <w:szCs w:val="28"/>
        </w:rPr>
        <w:t xml:space="preserve">                                  </w:t>
      </w:r>
    </w:p>
    <w:p w:rsidR="00A4662B" w:rsidRPr="001D460D" w:rsidRDefault="00A4662B" w:rsidP="00A4662B">
      <w:pPr>
        <w:keepNext/>
        <w:spacing w:before="120" w:after="60"/>
        <w:jc w:val="center"/>
        <w:outlineLvl w:val="1"/>
        <w:rPr>
          <w:b/>
          <w:bCs/>
          <w:sz w:val="32"/>
          <w:szCs w:val="32"/>
        </w:rPr>
      </w:pPr>
      <w:r w:rsidRPr="001D460D">
        <w:rPr>
          <w:b/>
          <w:bCs/>
          <w:sz w:val="32"/>
          <w:szCs w:val="32"/>
        </w:rPr>
        <w:t xml:space="preserve">ДУМА ГОРОДСКОГО </w:t>
      </w:r>
      <w:proofErr w:type="gramStart"/>
      <w:r w:rsidRPr="001D460D">
        <w:rPr>
          <w:b/>
          <w:bCs/>
          <w:sz w:val="32"/>
          <w:szCs w:val="32"/>
        </w:rPr>
        <w:t>ОКРУГА</w:t>
      </w:r>
      <w:proofErr w:type="gramEnd"/>
      <w:r w:rsidRPr="001D460D">
        <w:rPr>
          <w:b/>
          <w:bCs/>
          <w:sz w:val="32"/>
          <w:szCs w:val="32"/>
        </w:rPr>
        <w:t xml:space="preserve"> ЗАТО П. ГОРНЫЙ</w:t>
      </w:r>
    </w:p>
    <w:p w:rsidR="0090657A" w:rsidRDefault="00A4662B" w:rsidP="0090657A">
      <w:pPr>
        <w:keepNext/>
        <w:spacing w:before="120" w:after="60"/>
        <w:jc w:val="center"/>
        <w:outlineLvl w:val="1"/>
        <w:rPr>
          <w:b/>
          <w:bCs/>
          <w:sz w:val="32"/>
          <w:szCs w:val="32"/>
        </w:rPr>
      </w:pPr>
      <w:r w:rsidRPr="001D460D">
        <w:rPr>
          <w:b/>
          <w:bCs/>
          <w:sz w:val="32"/>
          <w:szCs w:val="32"/>
        </w:rPr>
        <w:t>ЗАБАЙКАЛЬСКОГО КРАЯ</w:t>
      </w:r>
      <w:bookmarkStart w:id="0" w:name="_GoBack"/>
      <w:bookmarkEnd w:id="0"/>
    </w:p>
    <w:p w:rsidR="00A4662B" w:rsidRPr="001D460D" w:rsidRDefault="00A4662B" w:rsidP="00A4662B">
      <w:pPr>
        <w:keepNext/>
        <w:spacing w:before="240" w:after="60"/>
        <w:jc w:val="center"/>
        <w:outlineLvl w:val="3"/>
        <w:rPr>
          <w:b/>
          <w:bCs/>
          <w:sz w:val="32"/>
          <w:szCs w:val="32"/>
        </w:rPr>
      </w:pPr>
      <w:r w:rsidRPr="001D460D">
        <w:rPr>
          <w:b/>
          <w:bCs/>
          <w:sz w:val="32"/>
          <w:szCs w:val="32"/>
        </w:rPr>
        <w:t>РЕШЕНИЕ</w:t>
      </w:r>
    </w:p>
    <w:p w:rsidR="00A4662B" w:rsidRPr="001D460D" w:rsidRDefault="00A4662B" w:rsidP="00A4662B">
      <w:pPr>
        <w:spacing w:line="360" w:lineRule="auto"/>
        <w:rPr>
          <w:b/>
          <w:bCs/>
          <w:spacing w:val="100"/>
          <w:sz w:val="28"/>
          <w:szCs w:val="28"/>
        </w:rPr>
      </w:pPr>
      <w:r w:rsidRPr="001D460D">
        <w:rPr>
          <w:spacing w:val="100"/>
          <w:sz w:val="28"/>
          <w:szCs w:val="28"/>
        </w:rPr>
        <w:t xml:space="preserve">                                       </w:t>
      </w:r>
    </w:p>
    <w:p w:rsidR="00A4662B" w:rsidRPr="001D460D" w:rsidRDefault="0090657A" w:rsidP="00A4662B">
      <w:pPr>
        <w:tabs>
          <w:tab w:val="num" w:pos="0"/>
        </w:tabs>
        <w:rPr>
          <w:sz w:val="28"/>
          <w:szCs w:val="28"/>
        </w:rPr>
      </w:pPr>
      <w:r>
        <w:rPr>
          <w:bCs/>
          <w:sz w:val="28"/>
          <w:szCs w:val="28"/>
        </w:rPr>
        <w:t xml:space="preserve">от «25» июня </w:t>
      </w:r>
      <w:r w:rsidR="00A4662B" w:rsidRPr="001D460D">
        <w:rPr>
          <w:bCs/>
          <w:sz w:val="28"/>
          <w:szCs w:val="28"/>
        </w:rPr>
        <w:t xml:space="preserve">2026 года                                                                                № </w:t>
      </w:r>
      <w:r>
        <w:rPr>
          <w:bCs/>
          <w:sz w:val="28"/>
          <w:szCs w:val="28"/>
        </w:rPr>
        <w:t>30</w:t>
      </w:r>
    </w:p>
    <w:p w:rsidR="00A7750D" w:rsidRDefault="00A7750D" w:rsidP="00A7750D">
      <w:pPr>
        <w:autoSpaceDE w:val="0"/>
        <w:autoSpaceDN w:val="0"/>
        <w:adjustRightInd w:val="0"/>
        <w:jc w:val="center"/>
        <w:rPr>
          <w:sz w:val="28"/>
          <w:szCs w:val="28"/>
        </w:rPr>
      </w:pPr>
      <w:r>
        <w:rPr>
          <w:rFonts w:ascii="Arial" w:hAnsi="Arial" w:cs="Arial"/>
          <w:sz w:val="28"/>
          <w:szCs w:val="28"/>
        </w:rPr>
        <w:tab/>
      </w:r>
      <w:r>
        <w:rPr>
          <w:sz w:val="28"/>
          <w:szCs w:val="28"/>
        </w:rPr>
        <w:t>п. Горный</w:t>
      </w:r>
    </w:p>
    <w:p w:rsidR="00A4662B" w:rsidRPr="001D460D" w:rsidRDefault="00A4662B" w:rsidP="00A7750D">
      <w:pPr>
        <w:tabs>
          <w:tab w:val="left" w:pos="4170"/>
        </w:tabs>
        <w:autoSpaceDE w:val="0"/>
        <w:autoSpaceDN w:val="0"/>
        <w:adjustRightInd w:val="0"/>
        <w:rPr>
          <w:rFonts w:ascii="Arial" w:hAnsi="Arial" w:cs="Arial"/>
          <w:sz w:val="28"/>
          <w:szCs w:val="28"/>
        </w:rPr>
      </w:pPr>
    </w:p>
    <w:p w:rsidR="00A4662B" w:rsidRPr="001D460D" w:rsidRDefault="00A4662B" w:rsidP="00A4662B">
      <w:pPr>
        <w:jc w:val="center"/>
      </w:pPr>
      <w:r w:rsidRPr="001D460D">
        <w:rPr>
          <w:b/>
          <w:bCs/>
          <w:sz w:val="28"/>
          <w:szCs w:val="28"/>
        </w:rPr>
        <w:t xml:space="preserve">Об утверждении Положения </w:t>
      </w:r>
      <w:bookmarkStart w:id="1" w:name="_Hlk77671647"/>
      <w:r w:rsidRPr="001D460D">
        <w:rPr>
          <w:b/>
          <w:bCs/>
          <w:sz w:val="28"/>
          <w:szCs w:val="28"/>
        </w:rPr>
        <w:t xml:space="preserve">о </w:t>
      </w:r>
      <w:bookmarkEnd w:id="1"/>
      <w:r w:rsidR="001F4D72" w:rsidRPr="001D460D">
        <w:rPr>
          <w:b/>
          <w:bCs/>
          <w:sz w:val="28"/>
          <w:szCs w:val="28"/>
        </w:rPr>
        <w:t xml:space="preserve">муниципальном контроле на автомобильном транспорте и в дорожном хозяйстве на территории городского </w:t>
      </w:r>
      <w:proofErr w:type="gramStart"/>
      <w:r w:rsidR="001F4D72" w:rsidRPr="001D460D">
        <w:rPr>
          <w:b/>
          <w:bCs/>
          <w:sz w:val="28"/>
          <w:szCs w:val="28"/>
        </w:rPr>
        <w:t>округа</w:t>
      </w:r>
      <w:proofErr w:type="gramEnd"/>
      <w:r w:rsidR="001F4D72" w:rsidRPr="001D460D">
        <w:rPr>
          <w:b/>
          <w:bCs/>
          <w:sz w:val="28"/>
          <w:szCs w:val="28"/>
        </w:rPr>
        <w:t xml:space="preserve"> ЗАТО п. Горный</w:t>
      </w:r>
    </w:p>
    <w:p w:rsidR="00A4662B" w:rsidRPr="001D460D" w:rsidRDefault="00A4662B" w:rsidP="00A4662B">
      <w:pPr>
        <w:shd w:val="clear" w:color="auto" w:fill="FFFFFF"/>
        <w:ind w:firstLine="567"/>
        <w:rPr>
          <w:b/>
        </w:rPr>
      </w:pPr>
    </w:p>
    <w:p w:rsidR="00A4662B" w:rsidRPr="001D460D" w:rsidRDefault="001F4D72" w:rsidP="001F4D72">
      <w:pPr>
        <w:pStyle w:val="aff5"/>
        <w:ind w:left="0" w:right="0"/>
        <w:rPr>
          <w:lang w:val="ru-RU"/>
        </w:rPr>
      </w:pPr>
      <w:bookmarkStart w:id="2" w:name="_Hlk79501936"/>
      <w:r w:rsidRPr="001D460D">
        <w:rPr>
          <w:lang w:val="ru-RU"/>
        </w:rPr>
        <w:t xml:space="preserve">В соответствии с </w:t>
      </w:r>
      <w:r w:rsidR="009C471B">
        <w:rPr>
          <w:lang w:val="ru-RU"/>
        </w:rPr>
        <w:t>Ф</w:t>
      </w:r>
      <w:r w:rsidRPr="001D460D">
        <w:rPr>
          <w:lang w:val="ru-RU"/>
        </w:rPr>
        <w:t xml:space="preserve">едеральными законами от 10 декабря 1995 года № 196-ФЗ «О безопасности дорожного движения», от 6 октября 2003 года № 131-ФЗ «Об общих принципах организации местного самоуправления в Российской Федерации»,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31 июля 2020 года №  248-ФЗ  «О  государственном  контроле  (надзоре)  и   </w:t>
      </w:r>
      <w:r w:rsidRPr="001D460D">
        <w:rPr>
          <w:spacing w:val="34"/>
          <w:lang w:val="ru-RU"/>
        </w:rPr>
        <w:t xml:space="preserve"> </w:t>
      </w:r>
      <w:r w:rsidR="00CB62FC">
        <w:rPr>
          <w:lang w:val="ru-RU"/>
        </w:rPr>
        <w:t xml:space="preserve">муниципальном Контроле в </w:t>
      </w:r>
      <w:r w:rsidRPr="001D460D">
        <w:rPr>
          <w:lang w:val="ru-RU"/>
        </w:rPr>
        <w:t>Российской</w:t>
      </w:r>
      <w:r w:rsidRPr="001D460D">
        <w:rPr>
          <w:lang w:val="ru-RU"/>
        </w:rPr>
        <w:tab/>
        <w:t>Федераци</w:t>
      </w:r>
      <w:r w:rsidR="00CB62FC">
        <w:rPr>
          <w:lang w:val="ru-RU"/>
        </w:rPr>
        <w:t xml:space="preserve">и», </w:t>
      </w:r>
      <w:r w:rsidRPr="001D460D">
        <w:rPr>
          <w:lang w:val="ru-RU"/>
        </w:rPr>
        <w:t>руководствуясь статьей 11 Устава городского округа</w:t>
      </w:r>
      <w:bookmarkEnd w:id="2"/>
      <w:r w:rsidRPr="001D460D">
        <w:rPr>
          <w:lang w:val="ru-RU"/>
        </w:rPr>
        <w:t xml:space="preserve"> </w:t>
      </w:r>
      <w:r w:rsidR="00A4662B" w:rsidRPr="001D460D">
        <w:rPr>
          <w:bCs/>
          <w:lang w:val="ru-RU"/>
        </w:rPr>
        <w:t>ЗАТО п. Горный,</w:t>
      </w:r>
    </w:p>
    <w:p w:rsidR="00A4662B" w:rsidRPr="001D460D" w:rsidRDefault="00A4662B" w:rsidP="00A4662B">
      <w:pPr>
        <w:autoSpaceDE w:val="0"/>
        <w:autoSpaceDN w:val="0"/>
        <w:adjustRightInd w:val="0"/>
        <w:spacing w:before="120"/>
        <w:ind w:firstLine="539"/>
        <w:jc w:val="center"/>
        <w:rPr>
          <w:b/>
          <w:bCs/>
          <w:sz w:val="28"/>
          <w:szCs w:val="28"/>
        </w:rPr>
      </w:pPr>
      <w:r w:rsidRPr="001D460D">
        <w:rPr>
          <w:b/>
          <w:bCs/>
          <w:sz w:val="28"/>
          <w:szCs w:val="28"/>
        </w:rPr>
        <w:t>ДУМА ГОРОДСКОГО ОКРУГА РЕШИЛА:</w:t>
      </w:r>
    </w:p>
    <w:p w:rsidR="00A4662B" w:rsidRPr="001D460D" w:rsidRDefault="00A4662B" w:rsidP="00FA7026"/>
    <w:p w:rsidR="00F401B2" w:rsidRPr="001D460D" w:rsidRDefault="00F401B2" w:rsidP="00FA7026">
      <w:pPr>
        <w:pStyle w:val="a3"/>
        <w:numPr>
          <w:ilvl w:val="0"/>
          <w:numId w:val="1"/>
        </w:numPr>
        <w:shd w:val="clear" w:color="auto" w:fill="FFFFFF"/>
        <w:ind w:left="0" w:firstLine="709"/>
        <w:jc w:val="both"/>
        <w:rPr>
          <w:sz w:val="28"/>
          <w:szCs w:val="28"/>
        </w:rPr>
      </w:pPr>
      <w:r w:rsidRPr="001D460D">
        <w:rPr>
          <w:sz w:val="28"/>
          <w:szCs w:val="28"/>
        </w:rPr>
        <w:t xml:space="preserve">Утвердить прилагаемое Положение </w:t>
      </w:r>
      <w:r w:rsidR="00B31DB7" w:rsidRPr="001D460D">
        <w:rPr>
          <w:sz w:val="28"/>
          <w:szCs w:val="28"/>
        </w:rPr>
        <w:t xml:space="preserve">о муниципальном контроле на автомобильном транспорте и в дорожном хозяйстве на территории городского </w:t>
      </w:r>
      <w:proofErr w:type="gramStart"/>
      <w:r w:rsidR="00B31DB7" w:rsidRPr="001D460D">
        <w:rPr>
          <w:sz w:val="28"/>
          <w:szCs w:val="28"/>
        </w:rPr>
        <w:t>округа</w:t>
      </w:r>
      <w:proofErr w:type="gramEnd"/>
      <w:r w:rsidR="00B31DB7" w:rsidRPr="001D460D">
        <w:rPr>
          <w:sz w:val="28"/>
          <w:szCs w:val="28"/>
        </w:rPr>
        <w:t xml:space="preserve"> ЗАТО п. Горный</w:t>
      </w:r>
      <w:r w:rsidRPr="001D460D">
        <w:rPr>
          <w:sz w:val="28"/>
          <w:szCs w:val="28"/>
        </w:rPr>
        <w:t>.</w:t>
      </w:r>
    </w:p>
    <w:p w:rsidR="00FA7026" w:rsidRPr="001D460D" w:rsidRDefault="00F401B2" w:rsidP="00FA7026">
      <w:pPr>
        <w:pStyle w:val="a3"/>
        <w:numPr>
          <w:ilvl w:val="0"/>
          <w:numId w:val="1"/>
        </w:numPr>
        <w:shd w:val="clear" w:color="auto" w:fill="FFFFFF"/>
        <w:ind w:left="0" w:firstLine="709"/>
        <w:jc w:val="both"/>
        <w:rPr>
          <w:sz w:val="28"/>
          <w:szCs w:val="28"/>
        </w:rPr>
      </w:pPr>
      <w:r w:rsidRPr="001D460D">
        <w:rPr>
          <w:sz w:val="28"/>
          <w:szCs w:val="28"/>
        </w:rPr>
        <w:t xml:space="preserve">Считать утратившим силу решение Думы городского </w:t>
      </w:r>
      <w:proofErr w:type="gramStart"/>
      <w:r w:rsidRPr="001D460D">
        <w:rPr>
          <w:sz w:val="28"/>
          <w:szCs w:val="28"/>
        </w:rPr>
        <w:t>округа</w:t>
      </w:r>
      <w:proofErr w:type="gramEnd"/>
      <w:r w:rsidRPr="001D460D">
        <w:rPr>
          <w:sz w:val="28"/>
          <w:szCs w:val="28"/>
        </w:rPr>
        <w:t xml:space="preserve"> ЗАТО п. Горный от </w:t>
      </w:r>
      <w:r w:rsidR="00335C4A" w:rsidRPr="001D460D">
        <w:rPr>
          <w:sz w:val="28"/>
          <w:szCs w:val="28"/>
        </w:rPr>
        <w:t>28</w:t>
      </w:r>
      <w:r w:rsidR="00D24FA4" w:rsidRPr="001D460D">
        <w:rPr>
          <w:sz w:val="28"/>
          <w:szCs w:val="28"/>
        </w:rPr>
        <w:t xml:space="preserve"> октября </w:t>
      </w:r>
      <w:r w:rsidR="00335C4A" w:rsidRPr="001D460D">
        <w:rPr>
          <w:sz w:val="28"/>
          <w:szCs w:val="28"/>
        </w:rPr>
        <w:t>2021 года</w:t>
      </w:r>
      <w:r w:rsidRPr="001D460D">
        <w:rPr>
          <w:sz w:val="28"/>
          <w:szCs w:val="28"/>
        </w:rPr>
        <w:t xml:space="preserve"> № </w:t>
      </w:r>
      <w:r w:rsidR="00335C4A" w:rsidRPr="001D460D">
        <w:rPr>
          <w:sz w:val="28"/>
          <w:szCs w:val="28"/>
        </w:rPr>
        <w:t>33</w:t>
      </w:r>
      <w:r w:rsidRPr="001D460D">
        <w:rPr>
          <w:sz w:val="28"/>
          <w:szCs w:val="28"/>
        </w:rPr>
        <w:t xml:space="preserve"> «</w:t>
      </w:r>
      <w:r w:rsidR="00335C4A" w:rsidRPr="001D460D">
        <w:rPr>
          <w:sz w:val="28"/>
          <w:szCs w:val="28"/>
        </w:rPr>
        <w:t>Об утверждении Положения о муниципальном контроле на автомобильном транспорте и в дорожном хозяйстве на территории городского округа ЗАТО п. Горный</w:t>
      </w:r>
      <w:r w:rsidRPr="001D460D">
        <w:rPr>
          <w:sz w:val="28"/>
          <w:szCs w:val="28"/>
        </w:rPr>
        <w:t xml:space="preserve">». </w:t>
      </w:r>
    </w:p>
    <w:p w:rsidR="00A4662B" w:rsidRPr="001D460D" w:rsidRDefault="00A4662B" w:rsidP="00FA7026">
      <w:pPr>
        <w:pStyle w:val="a3"/>
        <w:numPr>
          <w:ilvl w:val="0"/>
          <w:numId w:val="1"/>
        </w:numPr>
        <w:shd w:val="clear" w:color="auto" w:fill="FFFFFF"/>
        <w:ind w:left="0" w:firstLine="709"/>
        <w:jc w:val="both"/>
        <w:rPr>
          <w:sz w:val="28"/>
          <w:szCs w:val="28"/>
        </w:rPr>
      </w:pPr>
      <w:r w:rsidRPr="001D460D">
        <w:rPr>
          <w:rFonts w:eastAsiaTheme="minorEastAsia"/>
          <w:sz w:val="28"/>
          <w:szCs w:val="28"/>
        </w:rPr>
        <w:t xml:space="preserve">После государственной регистрации опубликовать (обнародовать) решение на официальном сайте городского </w:t>
      </w:r>
      <w:proofErr w:type="gramStart"/>
      <w:r w:rsidRPr="001D460D">
        <w:rPr>
          <w:rFonts w:eastAsiaTheme="minorEastAsia"/>
          <w:sz w:val="28"/>
          <w:szCs w:val="28"/>
        </w:rPr>
        <w:t>округа</w:t>
      </w:r>
      <w:proofErr w:type="gramEnd"/>
      <w:r w:rsidRPr="001D460D">
        <w:rPr>
          <w:rFonts w:eastAsiaTheme="minorEastAsia"/>
          <w:sz w:val="28"/>
          <w:szCs w:val="28"/>
        </w:rPr>
        <w:t xml:space="preserve"> ЗАТО п.Горный </w:t>
      </w:r>
      <w:hyperlink r:id="rId10" w:history="1">
        <w:r w:rsidRPr="001D460D">
          <w:rPr>
            <w:rStyle w:val="af2"/>
            <w:color w:val="auto"/>
            <w:sz w:val="28"/>
            <w:szCs w:val="28"/>
            <w:u w:val="none"/>
          </w:rPr>
          <w:t>https://горный75.рф</w:t>
        </w:r>
      </w:hyperlink>
      <w:r w:rsidRPr="001D460D">
        <w:rPr>
          <w:rFonts w:eastAsiaTheme="minorEastAsia"/>
          <w:sz w:val="28"/>
          <w:szCs w:val="28"/>
        </w:rPr>
        <w:t>.</w:t>
      </w:r>
    </w:p>
    <w:p w:rsidR="00A4662B" w:rsidRPr="0090657A" w:rsidRDefault="00A4662B" w:rsidP="00A4662B">
      <w:pPr>
        <w:pStyle w:val="Iauiue"/>
        <w:numPr>
          <w:ilvl w:val="0"/>
          <w:numId w:val="1"/>
        </w:numPr>
        <w:ind w:left="0" w:firstLine="709"/>
        <w:jc w:val="both"/>
        <w:outlineLvl w:val="0"/>
        <w:rPr>
          <w:rFonts w:eastAsiaTheme="minorEastAsia"/>
          <w:sz w:val="28"/>
          <w:szCs w:val="28"/>
          <w:lang w:val="ru-RU"/>
        </w:rPr>
      </w:pPr>
      <w:r w:rsidRPr="001D460D">
        <w:rPr>
          <w:rFonts w:eastAsiaTheme="minorEastAsia"/>
          <w:sz w:val="28"/>
          <w:szCs w:val="28"/>
          <w:lang w:val="ru-RU"/>
        </w:rPr>
        <w:t>Настоящее решение вступает в силу после дня его официального опубликования (обнародования).</w:t>
      </w:r>
    </w:p>
    <w:p w:rsidR="00A4662B" w:rsidRPr="001D460D" w:rsidRDefault="00A4662B" w:rsidP="00A4662B">
      <w:pPr>
        <w:ind w:firstLine="709"/>
        <w:jc w:val="both"/>
        <w:rPr>
          <w:szCs w:val="27"/>
        </w:rPr>
      </w:pPr>
    </w:p>
    <w:p w:rsidR="00A4662B" w:rsidRPr="001D460D" w:rsidRDefault="00A4662B" w:rsidP="00A4662B">
      <w:pPr>
        <w:jc w:val="both"/>
        <w:rPr>
          <w:sz w:val="28"/>
          <w:szCs w:val="28"/>
        </w:rPr>
      </w:pPr>
      <w:r w:rsidRPr="001D460D">
        <w:rPr>
          <w:sz w:val="28"/>
          <w:szCs w:val="28"/>
        </w:rPr>
        <w:t xml:space="preserve">Председатель Думы городского округа </w:t>
      </w:r>
    </w:p>
    <w:p w:rsidR="00A4662B" w:rsidRPr="001D460D" w:rsidRDefault="00A4662B" w:rsidP="00A4662B">
      <w:pPr>
        <w:jc w:val="both"/>
        <w:rPr>
          <w:caps/>
          <w:sz w:val="28"/>
          <w:szCs w:val="28"/>
        </w:rPr>
      </w:pPr>
      <w:r w:rsidRPr="001D460D">
        <w:rPr>
          <w:sz w:val="28"/>
          <w:szCs w:val="28"/>
        </w:rPr>
        <w:t xml:space="preserve">ЗАТО п. Горный Забайкальского края                                        И.А. </w:t>
      </w:r>
      <w:proofErr w:type="spellStart"/>
      <w:r w:rsidRPr="001D460D">
        <w:rPr>
          <w:sz w:val="28"/>
          <w:szCs w:val="28"/>
        </w:rPr>
        <w:t>Федечкина</w:t>
      </w:r>
      <w:proofErr w:type="spellEnd"/>
    </w:p>
    <w:p w:rsidR="00A4662B" w:rsidRPr="001D460D" w:rsidRDefault="00A4662B" w:rsidP="00A4662B">
      <w:pPr>
        <w:jc w:val="both"/>
        <w:rPr>
          <w:caps/>
          <w:sz w:val="28"/>
          <w:szCs w:val="28"/>
        </w:rPr>
      </w:pPr>
    </w:p>
    <w:p w:rsidR="00A4662B" w:rsidRPr="001D460D" w:rsidRDefault="00A4662B" w:rsidP="00A4662B">
      <w:pPr>
        <w:rPr>
          <w:sz w:val="28"/>
          <w:szCs w:val="28"/>
        </w:rPr>
      </w:pPr>
      <w:proofErr w:type="gramStart"/>
      <w:r w:rsidRPr="001D460D">
        <w:rPr>
          <w:sz w:val="28"/>
          <w:szCs w:val="28"/>
        </w:rPr>
        <w:t>Глава</w:t>
      </w:r>
      <w:proofErr w:type="gramEnd"/>
      <w:r w:rsidRPr="001D460D">
        <w:rPr>
          <w:sz w:val="28"/>
          <w:szCs w:val="28"/>
        </w:rPr>
        <w:t xml:space="preserve"> ЗАТО п. Горный Забайкальского края                                   Т.В. </w:t>
      </w:r>
      <w:proofErr w:type="spellStart"/>
      <w:r w:rsidRPr="001D460D">
        <w:rPr>
          <w:sz w:val="28"/>
          <w:szCs w:val="28"/>
        </w:rPr>
        <w:t>Карнаух</w:t>
      </w:r>
      <w:proofErr w:type="spellEnd"/>
    </w:p>
    <w:p w:rsidR="00A4662B" w:rsidRPr="001D460D" w:rsidRDefault="00A4662B" w:rsidP="00A4662B">
      <w:pPr>
        <w:jc w:val="right"/>
        <w:sectPr w:rsidR="00A4662B" w:rsidRPr="001D460D" w:rsidSect="0090657A">
          <w:pgSz w:w="11906" w:h="16838"/>
          <w:pgMar w:top="709" w:right="850" w:bottom="1134" w:left="1701" w:header="708" w:footer="708" w:gutter="0"/>
          <w:cols w:space="708"/>
          <w:docGrid w:linePitch="360"/>
        </w:sectPr>
      </w:pPr>
    </w:p>
    <w:p w:rsidR="006E3956" w:rsidRPr="0090657A" w:rsidRDefault="006E3956" w:rsidP="006E3956">
      <w:pPr>
        <w:widowControl w:val="0"/>
        <w:autoSpaceDE w:val="0"/>
        <w:autoSpaceDN w:val="0"/>
        <w:adjustRightInd w:val="0"/>
        <w:ind w:firstLine="698"/>
        <w:jc w:val="right"/>
      </w:pPr>
      <w:bookmarkStart w:id="3" w:name="sub_1000"/>
      <w:r w:rsidRPr="0090657A">
        <w:rPr>
          <w:bCs/>
        </w:rPr>
        <w:lastRenderedPageBreak/>
        <w:t>Приложение 1</w:t>
      </w:r>
      <w:r w:rsidRPr="0090657A">
        <w:rPr>
          <w:bCs/>
        </w:rPr>
        <w:br/>
        <w:t xml:space="preserve">к </w:t>
      </w:r>
      <w:hyperlink w:anchor="sub_0" w:history="1">
        <w:r w:rsidRPr="0090657A">
          <w:t>решению</w:t>
        </w:r>
      </w:hyperlink>
      <w:r w:rsidRPr="0090657A">
        <w:rPr>
          <w:bCs/>
        </w:rPr>
        <w:t xml:space="preserve"> Думы городского </w:t>
      </w:r>
      <w:proofErr w:type="gramStart"/>
      <w:r w:rsidRPr="0090657A">
        <w:rPr>
          <w:bCs/>
        </w:rPr>
        <w:t>округа</w:t>
      </w:r>
      <w:proofErr w:type="gramEnd"/>
      <w:r w:rsidRPr="0090657A">
        <w:rPr>
          <w:bCs/>
        </w:rPr>
        <w:t xml:space="preserve"> ЗАТО п. Горный</w:t>
      </w:r>
      <w:r w:rsidRPr="0090657A">
        <w:rPr>
          <w:bCs/>
        </w:rPr>
        <w:br/>
        <w:t xml:space="preserve">от </w:t>
      </w:r>
      <w:r w:rsidR="0090657A" w:rsidRPr="0090657A">
        <w:rPr>
          <w:bCs/>
        </w:rPr>
        <w:t xml:space="preserve">«25» июня </w:t>
      </w:r>
      <w:r w:rsidRPr="0090657A">
        <w:rPr>
          <w:bCs/>
        </w:rPr>
        <w:t xml:space="preserve">2026 года № </w:t>
      </w:r>
      <w:r w:rsidR="0090657A" w:rsidRPr="0090657A">
        <w:rPr>
          <w:bCs/>
        </w:rPr>
        <w:t>30</w:t>
      </w:r>
    </w:p>
    <w:bookmarkEnd w:id="3"/>
    <w:p w:rsidR="00A4662B" w:rsidRPr="001D460D" w:rsidRDefault="00A4662B" w:rsidP="00A4662B">
      <w:pPr>
        <w:spacing w:line="360" w:lineRule="auto"/>
        <w:jc w:val="center"/>
        <w:rPr>
          <w:b/>
          <w:bCs/>
          <w:sz w:val="28"/>
          <w:szCs w:val="28"/>
        </w:rPr>
      </w:pPr>
    </w:p>
    <w:p w:rsidR="00BE3B7E" w:rsidRPr="001D460D" w:rsidRDefault="006E3956" w:rsidP="00BE3B7E">
      <w:pPr>
        <w:jc w:val="center"/>
        <w:rPr>
          <w:b/>
          <w:bCs/>
          <w:sz w:val="28"/>
          <w:szCs w:val="28"/>
        </w:rPr>
      </w:pPr>
      <w:r w:rsidRPr="001D460D">
        <w:rPr>
          <w:b/>
          <w:bCs/>
          <w:sz w:val="28"/>
          <w:szCs w:val="28"/>
        </w:rPr>
        <w:t xml:space="preserve">Положение </w:t>
      </w:r>
      <w:r w:rsidR="00BE3B7E" w:rsidRPr="001D460D">
        <w:rPr>
          <w:b/>
          <w:bCs/>
          <w:sz w:val="28"/>
          <w:szCs w:val="28"/>
        </w:rPr>
        <w:t xml:space="preserve">о муниципальном контроле </w:t>
      </w:r>
    </w:p>
    <w:p w:rsidR="00BE3B7E" w:rsidRPr="001D460D" w:rsidRDefault="00BE3B7E" w:rsidP="00BE3B7E">
      <w:pPr>
        <w:jc w:val="center"/>
      </w:pPr>
      <w:r w:rsidRPr="001D460D">
        <w:rPr>
          <w:b/>
          <w:bCs/>
          <w:sz w:val="28"/>
          <w:szCs w:val="28"/>
        </w:rPr>
        <w:t xml:space="preserve">на автомобильном транспорте и в дорожном хозяйстве на территории городского </w:t>
      </w:r>
      <w:proofErr w:type="gramStart"/>
      <w:r w:rsidRPr="001D460D">
        <w:rPr>
          <w:b/>
          <w:bCs/>
          <w:sz w:val="28"/>
          <w:szCs w:val="28"/>
        </w:rPr>
        <w:t>округа</w:t>
      </w:r>
      <w:proofErr w:type="gramEnd"/>
      <w:r w:rsidRPr="001D460D">
        <w:rPr>
          <w:b/>
          <w:bCs/>
          <w:sz w:val="28"/>
          <w:szCs w:val="28"/>
        </w:rPr>
        <w:t xml:space="preserve"> ЗАТО п. Горный</w:t>
      </w:r>
    </w:p>
    <w:p w:rsidR="006E3956" w:rsidRPr="001D460D" w:rsidRDefault="006E3956" w:rsidP="006E3956">
      <w:pPr>
        <w:jc w:val="center"/>
        <w:rPr>
          <w:b/>
          <w:bCs/>
          <w:sz w:val="28"/>
          <w:szCs w:val="28"/>
        </w:rPr>
      </w:pPr>
    </w:p>
    <w:p w:rsidR="00A4662B" w:rsidRPr="001D460D" w:rsidRDefault="00A4662B" w:rsidP="00A4662B">
      <w:pPr>
        <w:shd w:val="clear" w:color="auto" w:fill="FFFFFF"/>
        <w:ind w:firstLine="709"/>
        <w:jc w:val="both"/>
      </w:pPr>
    </w:p>
    <w:p w:rsidR="00882B4C" w:rsidRPr="001D460D" w:rsidRDefault="00503B66">
      <w:pPr>
        <w:pStyle w:val="ConsPlusNormal"/>
        <w:ind w:firstLine="0"/>
        <w:jc w:val="center"/>
        <w:rPr>
          <w:rFonts w:ascii="Times New Roman" w:hAnsi="Times New Roman" w:cs="Times New Roman"/>
          <w:b/>
          <w:bCs/>
          <w:sz w:val="28"/>
          <w:szCs w:val="28"/>
        </w:rPr>
      </w:pPr>
      <w:r w:rsidRPr="001D460D">
        <w:rPr>
          <w:rFonts w:ascii="Times New Roman" w:hAnsi="Times New Roman" w:cs="Times New Roman"/>
          <w:b/>
          <w:bCs/>
          <w:sz w:val="28"/>
          <w:szCs w:val="28"/>
        </w:rPr>
        <w:t>1. Общие положения</w:t>
      </w:r>
    </w:p>
    <w:p w:rsidR="00882B4C" w:rsidRPr="001D460D" w:rsidRDefault="00882B4C">
      <w:pPr>
        <w:pStyle w:val="ConsPlusNormal"/>
        <w:ind w:firstLine="0"/>
        <w:jc w:val="center"/>
        <w:rPr>
          <w:rFonts w:ascii="Times New Roman" w:hAnsi="Times New Roman" w:cs="Times New Roman"/>
          <w:b/>
          <w:bCs/>
          <w:sz w:val="28"/>
          <w:szCs w:val="28"/>
        </w:rPr>
      </w:pP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1.1. Настоящее Положение устанавливает порядок осуществления муниципального </w:t>
      </w:r>
      <w:r w:rsidR="00CE42EA" w:rsidRPr="001D460D">
        <w:rPr>
          <w:rFonts w:ascii="Times New Roman" w:hAnsi="Times New Roman" w:cs="Times New Roman"/>
          <w:sz w:val="28"/>
          <w:szCs w:val="28"/>
        </w:rPr>
        <w:t xml:space="preserve">на автомобильном транспорте и в дорожном хозяйстве на территории городского </w:t>
      </w:r>
      <w:proofErr w:type="gramStart"/>
      <w:r w:rsidR="00CE42EA" w:rsidRPr="001D460D">
        <w:rPr>
          <w:rFonts w:ascii="Times New Roman" w:hAnsi="Times New Roman" w:cs="Times New Roman"/>
          <w:sz w:val="28"/>
          <w:szCs w:val="28"/>
        </w:rPr>
        <w:t>округа</w:t>
      </w:r>
      <w:proofErr w:type="gramEnd"/>
      <w:r w:rsidR="00CE42EA" w:rsidRPr="001D460D">
        <w:rPr>
          <w:rFonts w:ascii="Times New Roman" w:hAnsi="Times New Roman" w:cs="Times New Roman"/>
          <w:sz w:val="28"/>
          <w:szCs w:val="28"/>
        </w:rPr>
        <w:t xml:space="preserve"> ЗАТО п. Горный </w:t>
      </w:r>
      <w:r w:rsidRPr="001D460D">
        <w:rPr>
          <w:rFonts w:ascii="Times New Roman" w:hAnsi="Times New Roman" w:cs="Times New Roman"/>
          <w:sz w:val="28"/>
          <w:szCs w:val="28"/>
        </w:rPr>
        <w:t>(далее – муниципальный контроль).</w:t>
      </w:r>
    </w:p>
    <w:p w:rsidR="000237FC" w:rsidRPr="001D460D" w:rsidRDefault="00503B66" w:rsidP="000237FC">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1.2. </w:t>
      </w:r>
      <w:r w:rsidR="000237FC" w:rsidRPr="001D460D">
        <w:rPr>
          <w:rFonts w:ascii="Times New Roman" w:hAnsi="Times New Roman" w:cs="Times New Roman"/>
          <w:sz w:val="28"/>
          <w:szCs w:val="28"/>
        </w:rPr>
        <w:t>Предметом муниципального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w:t>
      </w:r>
    </w:p>
    <w:p w:rsidR="000237FC" w:rsidRPr="001D460D" w:rsidRDefault="000237FC" w:rsidP="000237FC">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1) в области автомобильных дорог и дорожной деятельности, установленных в отношении автомобильной дороги местного значения городского </w:t>
      </w:r>
      <w:proofErr w:type="gramStart"/>
      <w:r w:rsidRPr="001D460D">
        <w:rPr>
          <w:rFonts w:ascii="Times New Roman" w:hAnsi="Times New Roman" w:cs="Times New Roman"/>
          <w:sz w:val="28"/>
          <w:szCs w:val="28"/>
        </w:rPr>
        <w:t>округа</w:t>
      </w:r>
      <w:proofErr w:type="gramEnd"/>
      <w:r w:rsidRPr="001D460D">
        <w:rPr>
          <w:rFonts w:ascii="Times New Roman" w:hAnsi="Times New Roman" w:cs="Times New Roman"/>
          <w:sz w:val="28"/>
          <w:szCs w:val="28"/>
        </w:rPr>
        <w:t xml:space="preserve"> ЗАТО п. Горный (далее – автомобильная дорога местного значения или автомобильная дорога общего пользования местного значения):</w:t>
      </w:r>
    </w:p>
    <w:p w:rsidR="000237FC" w:rsidRPr="001D460D" w:rsidRDefault="000237FC" w:rsidP="000237FC">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а) к эксплуатации объектов дорожного сервиса, размещенных в полосах отвода и (или) придорожных полосах автомобильной дороги общего пользования;</w:t>
      </w:r>
    </w:p>
    <w:p w:rsidR="000237FC" w:rsidRPr="001D460D" w:rsidRDefault="000237FC" w:rsidP="000237FC">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б) к осуществлению работ по капитальному ремонту, ремонту и содержанию автомобильной дороги общего пользования и искусственных дорожных сооружений на ней (включая требования к дорожно-строительным материалам и изделиям) в части обеспечения сохранности автомобильн</w:t>
      </w:r>
      <w:r w:rsidR="004163BB" w:rsidRPr="001D460D">
        <w:rPr>
          <w:rFonts w:ascii="Times New Roman" w:hAnsi="Times New Roman" w:cs="Times New Roman"/>
          <w:sz w:val="28"/>
          <w:szCs w:val="28"/>
        </w:rPr>
        <w:t>ой</w:t>
      </w:r>
      <w:r w:rsidRPr="001D460D">
        <w:rPr>
          <w:rFonts w:ascii="Times New Roman" w:hAnsi="Times New Roman" w:cs="Times New Roman"/>
          <w:sz w:val="28"/>
          <w:szCs w:val="28"/>
        </w:rPr>
        <w:t xml:space="preserve"> дорог</w:t>
      </w:r>
      <w:r w:rsidR="004163BB" w:rsidRPr="001D460D">
        <w:rPr>
          <w:rFonts w:ascii="Times New Roman" w:hAnsi="Times New Roman" w:cs="Times New Roman"/>
          <w:sz w:val="28"/>
          <w:szCs w:val="28"/>
        </w:rPr>
        <w:t>и</w:t>
      </w:r>
      <w:r w:rsidRPr="001D460D">
        <w:rPr>
          <w:rFonts w:ascii="Times New Roman" w:hAnsi="Times New Roman" w:cs="Times New Roman"/>
          <w:sz w:val="28"/>
          <w:szCs w:val="28"/>
        </w:rPr>
        <w:t>;</w:t>
      </w:r>
    </w:p>
    <w:p w:rsidR="000237FC" w:rsidRPr="001D460D" w:rsidRDefault="000237FC" w:rsidP="000237FC">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882B4C" w:rsidRPr="001D460D" w:rsidRDefault="00503B66" w:rsidP="000237FC">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1.3. Муниципальный контроль осуществляется контрольным (надзорным) органом </w:t>
      </w:r>
      <w:r w:rsidR="00C00F91" w:rsidRPr="001D460D">
        <w:rPr>
          <w:rFonts w:ascii="Times New Roman" w:hAnsi="Times New Roman" w:cs="Times New Roman"/>
          <w:sz w:val="28"/>
          <w:szCs w:val="28"/>
        </w:rPr>
        <w:t>- Администрацией</w:t>
      </w:r>
      <w:r w:rsidRPr="001D460D">
        <w:rPr>
          <w:rFonts w:ascii="Times New Roman" w:hAnsi="Times New Roman" w:cs="Times New Roman"/>
          <w:sz w:val="28"/>
          <w:szCs w:val="28"/>
        </w:rPr>
        <w:t xml:space="preserve"> </w:t>
      </w:r>
      <w:r w:rsidR="00C00F91" w:rsidRPr="001D460D">
        <w:rPr>
          <w:rFonts w:ascii="Times New Roman" w:hAnsi="Times New Roman" w:cs="Times New Roman"/>
          <w:iCs/>
          <w:sz w:val="28"/>
          <w:szCs w:val="28"/>
        </w:rPr>
        <w:t xml:space="preserve">городского </w:t>
      </w:r>
      <w:proofErr w:type="gramStart"/>
      <w:r w:rsidR="00C00F91" w:rsidRPr="001D460D">
        <w:rPr>
          <w:rFonts w:ascii="Times New Roman" w:hAnsi="Times New Roman" w:cs="Times New Roman"/>
          <w:iCs/>
          <w:sz w:val="28"/>
          <w:szCs w:val="28"/>
        </w:rPr>
        <w:t>округа</w:t>
      </w:r>
      <w:proofErr w:type="gramEnd"/>
      <w:r w:rsidR="00C00F91" w:rsidRPr="001D460D">
        <w:rPr>
          <w:rFonts w:ascii="Times New Roman" w:hAnsi="Times New Roman" w:cs="Times New Roman"/>
          <w:iCs/>
          <w:sz w:val="28"/>
          <w:szCs w:val="28"/>
        </w:rPr>
        <w:t xml:space="preserve"> ЗАТО п. Горный</w:t>
      </w:r>
      <w:r w:rsidRPr="001D460D">
        <w:rPr>
          <w:rFonts w:ascii="Times New Roman" w:hAnsi="Times New Roman" w:cs="Times New Roman"/>
          <w:iCs/>
          <w:sz w:val="28"/>
          <w:szCs w:val="28"/>
        </w:rPr>
        <w:t xml:space="preserve"> </w:t>
      </w:r>
      <w:r w:rsidRPr="001D460D">
        <w:rPr>
          <w:rFonts w:ascii="Times New Roman" w:hAnsi="Times New Roman" w:cs="Times New Roman"/>
          <w:sz w:val="28"/>
          <w:szCs w:val="28"/>
        </w:rPr>
        <w:t>(далее – Администрация, контрольный (надзорный) орган).</w:t>
      </w:r>
    </w:p>
    <w:p w:rsidR="00882B4C" w:rsidRPr="001D460D" w:rsidRDefault="00503B66" w:rsidP="00C25A8A">
      <w:pPr>
        <w:pStyle w:val="docdata"/>
        <w:spacing w:before="0" w:beforeAutospacing="0" w:after="0" w:afterAutospacing="0"/>
        <w:ind w:firstLine="709"/>
        <w:jc w:val="both"/>
        <w:rPr>
          <w:sz w:val="28"/>
          <w:szCs w:val="28"/>
        </w:rPr>
      </w:pPr>
      <w:r w:rsidRPr="001D460D">
        <w:rPr>
          <w:sz w:val="28"/>
          <w:szCs w:val="28"/>
        </w:rPr>
        <w:t>1.4. Должностны</w:t>
      </w:r>
      <w:r w:rsidR="00EF4FB6" w:rsidRPr="001D460D">
        <w:rPr>
          <w:sz w:val="28"/>
          <w:szCs w:val="28"/>
        </w:rPr>
        <w:t>м</w:t>
      </w:r>
      <w:r w:rsidRPr="001D460D">
        <w:rPr>
          <w:sz w:val="28"/>
          <w:szCs w:val="28"/>
        </w:rPr>
        <w:t xml:space="preserve"> лиц</w:t>
      </w:r>
      <w:r w:rsidR="00EF4FB6" w:rsidRPr="001D460D">
        <w:rPr>
          <w:sz w:val="28"/>
          <w:szCs w:val="28"/>
        </w:rPr>
        <w:t>ом</w:t>
      </w:r>
      <w:r w:rsidRPr="001D460D">
        <w:rPr>
          <w:sz w:val="28"/>
          <w:szCs w:val="28"/>
        </w:rPr>
        <w:t>, уполномоченным на организацию муниципального контроля, явля</w:t>
      </w:r>
      <w:r w:rsidR="00EF4FB6" w:rsidRPr="001D460D">
        <w:rPr>
          <w:sz w:val="28"/>
          <w:szCs w:val="28"/>
        </w:rPr>
        <w:t xml:space="preserve">ется первый заместитель </w:t>
      </w:r>
      <w:proofErr w:type="gramStart"/>
      <w:r w:rsidR="00EF4FB6" w:rsidRPr="001D460D">
        <w:rPr>
          <w:sz w:val="28"/>
          <w:szCs w:val="28"/>
        </w:rPr>
        <w:t>главы</w:t>
      </w:r>
      <w:proofErr w:type="gramEnd"/>
      <w:r w:rsidR="00EF4FB6" w:rsidRPr="001D460D">
        <w:rPr>
          <w:sz w:val="28"/>
          <w:szCs w:val="28"/>
        </w:rPr>
        <w:t xml:space="preserve"> ЗАТО п. Горный </w:t>
      </w:r>
      <w:r w:rsidRPr="001D460D">
        <w:rPr>
          <w:sz w:val="28"/>
          <w:szCs w:val="28"/>
        </w:rPr>
        <w:t>(далее – уполномоченное должностное лицо),</w:t>
      </w:r>
      <w:r w:rsidRPr="001D460D">
        <w:rPr>
          <w:iCs/>
          <w:sz w:val="28"/>
          <w:szCs w:val="28"/>
        </w:rPr>
        <w:t xml:space="preserve"> </w:t>
      </w:r>
      <w:r w:rsidRPr="001D460D">
        <w:rPr>
          <w:sz w:val="28"/>
          <w:szCs w:val="28"/>
        </w:rPr>
        <w:t>котор</w:t>
      </w:r>
      <w:r w:rsidR="00EF4FB6" w:rsidRPr="001D460D">
        <w:rPr>
          <w:sz w:val="28"/>
          <w:szCs w:val="28"/>
        </w:rPr>
        <w:t>о</w:t>
      </w:r>
      <w:r w:rsidRPr="001D460D">
        <w:rPr>
          <w:sz w:val="28"/>
          <w:szCs w:val="28"/>
        </w:rPr>
        <w:t>е вправе принимать решения и подписывать документы:</w:t>
      </w:r>
    </w:p>
    <w:p w:rsidR="00882B4C" w:rsidRPr="001D460D" w:rsidRDefault="00503B66" w:rsidP="00C25A8A">
      <w:pPr>
        <w:pStyle w:val="aff1"/>
        <w:ind w:firstLine="708"/>
        <w:jc w:val="both"/>
        <w:rPr>
          <w:iCs/>
          <w:sz w:val="28"/>
          <w:szCs w:val="28"/>
        </w:rPr>
      </w:pPr>
      <w:r w:rsidRPr="001D460D">
        <w:rPr>
          <w:iCs/>
          <w:sz w:val="28"/>
          <w:szCs w:val="28"/>
        </w:rPr>
        <w:t>- решения о проведении контрольных (надзорных) мероприятий со взаимодействием;</w:t>
      </w:r>
    </w:p>
    <w:p w:rsidR="00882B4C" w:rsidRPr="001D460D" w:rsidRDefault="00503B66" w:rsidP="00C25A8A">
      <w:pPr>
        <w:pStyle w:val="aff1"/>
        <w:ind w:firstLine="708"/>
        <w:jc w:val="both"/>
        <w:rPr>
          <w:iCs/>
          <w:sz w:val="28"/>
          <w:szCs w:val="28"/>
        </w:rPr>
      </w:pPr>
      <w:r w:rsidRPr="001D460D">
        <w:rPr>
          <w:iCs/>
          <w:sz w:val="28"/>
          <w:szCs w:val="28"/>
        </w:rPr>
        <w:lastRenderedPageBreak/>
        <w:t>- о выдаче задания на проведение контрольного (надзорного) мероприятия без взаимодействия;</w:t>
      </w:r>
    </w:p>
    <w:p w:rsidR="00882B4C" w:rsidRPr="001D460D" w:rsidRDefault="00503B66">
      <w:pPr>
        <w:pStyle w:val="aff1"/>
        <w:ind w:firstLine="708"/>
        <w:jc w:val="both"/>
        <w:rPr>
          <w:iCs/>
          <w:sz w:val="28"/>
          <w:szCs w:val="28"/>
        </w:rPr>
      </w:pPr>
      <w:r w:rsidRPr="001D460D">
        <w:rPr>
          <w:iCs/>
          <w:sz w:val="28"/>
          <w:szCs w:val="28"/>
        </w:rPr>
        <w:t>- утверждает план работы контрольного (надзорного) органа, содержащий задания на проведение контрольных (надзорных) мероприятий без взаимодействия;</w:t>
      </w:r>
    </w:p>
    <w:p w:rsidR="00882B4C" w:rsidRPr="001D460D" w:rsidRDefault="00503B66" w:rsidP="009C0A51">
      <w:pPr>
        <w:pStyle w:val="aff1"/>
        <w:ind w:firstLine="708"/>
        <w:jc w:val="both"/>
        <w:rPr>
          <w:iCs/>
          <w:sz w:val="28"/>
          <w:szCs w:val="28"/>
        </w:rPr>
      </w:pPr>
      <w:r w:rsidRPr="001D460D">
        <w:rPr>
          <w:iCs/>
          <w:sz w:val="28"/>
          <w:szCs w:val="28"/>
        </w:rPr>
        <w:t>- решения о пров</w:t>
      </w:r>
      <w:r w:rsidR="00EF4FB6" w:rsidRPr="001D460D">
        <w:rPr>
          <w:iCs/>
          <w:sz w:val="28"/>
          <w:szCs w:val="28"/>
        </w:rPr>
        <w:t>едении профилактического визита</w:t>
      </w:r>
      <w:r w:rsidRPr="001D460D">
        <w:rPr>
          <w:iCs/>
          <w:sz w:val="28"/>
          <w:szCs w:val="28"/>
          <w:shd w:val="clear" w:color="auto" w:fill="FFFFFF"/>
        </w:rPr>
        <w:t>.</w:t>
      </w:r>
    </w:p>
    <w:p w:rsidR="005164B6" w:rsidRPr="001D460D" w:rsidRDefault="00503B66" w:rsidP="009C0A51">
      <w:pPr>
        <w:pStyle w:val="docdata"/>
        <w:spacing w:before="0" w:beforeAutospacing="0" w:after="0" w:afterAutospacing="0"/>
        <w:ind w:firstLine="709"/>
        <w:jc w:val="both"/>
        <w:rPr>
          <w:sz w:val="28"/>
          <w:szCs w:val="28"/>
        </w:rPr>
      </w:pPr>
      <w:r w:rsidRPr="001D460D">
        <w:rPr>
          <w:sz w:val="28"/>
          <w:szCs w:val="28"/>
        </w:rPr>
        <w:t>1.5. Должностным</w:t>
      </w:r>
      <w:r w:rsidR="003F5E3B" w:rsidRPr="001D460D">
        <w:rPr>
          <w:sz w:val="28"/>
          <w:szCs w:val="28"/>
        </w:rPr>
        <w:t>и</w:t>
      </w:r>
      <w:r w:rsidRPr="001D460D">
        <w:rPr>
          <w:sz w:val="28"/>
          <w:szCs w:val="28"/>
        </w:rPr>
        <w:t xml:space="preserve"> лиц</w:t>
      </w:r>
      <w:r w:rsidR="003F5E3B" w:rsidRPr="001D460D">
        <w:rPr>
          <w:sz w:val="28"/>
          <w:szCs w:val="28"/>
        </w:rPr>
        <w:t>ами</w:t>
      </w:r>
      <w:r w:rsidRPr="001D460D">
        <w:rPr>
          <w:sz w:val="28"/>
          <w:szCs w:val="28"/>
        </w:rPr>
        <w:t>, уполномоченными на осуществление муниципального контроля, явля</w:t>
      </w:r>
      <w:r w:rsidR="003F5E3B" w:rsidRPr="001D460D">
        <w:rPr>
          <w:sz w:val="28"/>
          <w:szCs w:val="28"/>
        </w:rPr>
        <w:t>ю</w:t>
      </w:r>
      <w:r w:rsidRPr="001D460D">
        <w:rPr>
          <w:sz w:val="28"/>
          <w:szCs w:val="28"/>
        </w:rPr>
        <w:t>тся</w:t>
      </w:r>
      <w:r w:rsidR="00EF4FB6" w:rsidRPr="001D460D">
        <w:rPr>
          <w:sz w:val="28"/>
          <w:szCs w:val="28"/>
        </w:rPr>
        <w:t xml:space="preserve"> </w:t>
      </w:r>
      <w:r w:rsidR="003F5E3B" w:rsidRPr="001D460D">
        <w:rPr>
          <w:sz w:val="28"/>
          <w:szCs w:val="28"/>
        </w:rPr>
        <w:t>сотрудники</w:t>
      </w:r>
      <w:r w:rsidR="00EF4FB6" w:rsidRPr="001D460D">
        <w:rPr>
          <w:sz w:val="28"/>
          <w:szCs w:val="28"/>
        </w:rPr>
        <w:t xml:space="preserve"> отдела жилищно-коммунального хозяйства, дорожного хозяйства, имущественных и земельных отношений администрации городского </w:t>
      </w:r>
      <w:proofErr w:type="gramStart"/>
      <w:r w:rsidR="00225A7A" w:rsidRPr="001D460D">
        <w:rPr>
          <w:sz w:val="28"/>
          <w:szCs w:val="28"/>
        </w:rPr>
        <w:t>округа</w:t>
      </w:r>
      <w:proofErr w:type="gramEnd"/>
      <w:r w:rsidR="009563CD" w:rsidRPr="001D460D">
        <w:rPr>
          <w:sz w:val="28"/>
          <w:szCs w:val="28"/>
        </w:rPr>
        <w:t xml:space="preserve"> </w:t>
      </w:r>
      <w:r w:rsidR="00EF4FB6" w:rsidRPr="001D460D">
        <w:rPr>
          <w:sz w:val="28"/>
          <w:szCs w:val="28"/>
        </w:rPr>
        <w:t>ЗАТО п. Горный</w:t>
      </w:r>
      <w:r w:rsidR="002B76A7" w:rsidRPr="001D460D">
        <w:rPr>
          <w:sz w:val="28"/>
          <w:szCs w:val="28"/>
        </w:rPr>
        <w:t xml:space="preserve"> </w:t>
      </w:r>
      <w:r w:rsidRPr="001D460D">
        <w:rPr>
          <w:sz w:val="28"/>
          <w:szCs w:val="28"/>
        </w:rPr>
        <w:t>(далее – Инспектор</w:t>
      </w:r>
      <w:r w:rsidR="003F5E3B" w:rsidRPr="001D460D">
        <w:rPr>
          <w:sz w:val="28"/>
          <w:szCs w:val="28"/>
        </w:rPr>
        <w:t>ы</w:t>
      </w:r>
      <w:r w:rsidRPr="001D460D">
        <w:rPr>
          <w:sz w:val="28"/>
          <w:szCs w:val="28"/>
        </w:rPr>
        <w:t xml:space="preserve">), </w:t>
      </w:r>
      <w:r w:rsidR="00C52F85" w:rsidRPr="001D460D">
        <w:rPr>
          <w:sz w:val="28"/>
          <w:szCs w:val="28"/>
        </w:rPr>
        <w:t xml:space="preserve">назначенные распоряжением администрации городского округа ЗАТО п. Горный, </w:t>
      </w:r>
      <w:r w:rsidRPr="001D460D">
        <w:rPr>
          <w:sz w:val="28"/>
          <w:szCs w:val="28"/>
        </w:rPr>
        <w:t>которы</w:t>
      </w:r>
      <w:r w:rsidR="00331F8E" w:rsidRPr="001D460D">
        <w:rPr>
          <w:sz w:val="28"/>
          <w:szCs w:val="28"/>
        </w:rPr>
        <w:t>е</w:t>
      </w:r>
      <w:r w:rsidRPr="001D460D">
        <w:rPr>
          <w:sz w:val="28"/>
          <w:szCs w:val="28"/>
        </w:rPr>
        <w:t>:</w:t>
      </w:r>
    </w:p>
    <w:p w:rsidR="00882B4C" w:rsidRPr="001D460D" w:rsidRDefault="00503B66" w:rsidP="009C0A51">
      <w:pPr>
        <w:pStyle w:val="docdata"/>
        <w:spacing w:before="0" w:beforeAutospacing="0" w:after="0" w:afterAutospacing="0"/>
        <w:ind w:firstLine="709"/>
        <w:jc w:val="both"/>
        <w:rPr>
          <w:sz w:val="28"/>
          <w:szCs w:val="28"/>
        </w:rPr>
      </w:pPr>
      <w:r w:rsidRPr="001D460D">
        <w:rPr>
          <w:iCs/>
          <w:sz w:val="28"/>
          <w:szCs w:val="28"/>
        </w:rPr>
        <w:t>- при выявлении нарушения обязательного требования обязан</w:t>
      </w:r>
      <w:r w:rsidR="002B76A7" w:rsidRPr="001D460D">
        <w:rPr>
          <w:iCs/>
          <w:sz w:val="28"/>
          <w:szCs w:val="28"/>
        </w:rPr>
        <w:t>ы</w:t>
      </w:r>
      <w:r w:rsidRPr="001D460D">
        <w:rPr>
          <w:iCs/>
          <w:sz w:val="28"/>
          <w:szCs w:val="28"/>
        </w:rPr>
        <w:t xml:space="preserve"> принимать меры, установленные действующим законодательством, в том числе предусмотренные ч. 2 ст. 90 Федерального закона «О государственном контроле (надзоре) и муниципальном контроле в РФ»;</w:t>
      </w:r>
    </w:p>
    <w:p w:rsidR="00882B4C" w:rsidRPr="001D460D" w:rsidRDefault="00503B66" w:rsidP="009C0A51">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непосредственно осуществля</w:t>
      </w:r>
      <w:r w:rsidR="002B76A7" w:rsidRPr="001D460D">
        <w:rPr>
          <w:rFonts w:ascii="Times New Roman" w:hAnsi="Times New Roman" w:cs="Times New Roman"/>
          <w:iCs/>
          <w:sz w:val="28"/>
          <w:szCs w:val="28"/>
        </w:rPr>
        <w:t>ю</w:t>
      </w:r>
      <w:r w:rsidRPr="001D460D">
        <w:rPr>
          <w:rFonts w:ascii="Times New Roman" w:hAnsi="Times New Roman" w:cs="Times New Roman"/>
          <w:iCs/>
          <w:sz w:val="28"/>
          <w:szCs w:val="28"/>
        </w:rPr>
        <w:t>т контрольные (надзорные) и профилактические мероприятия, решение о проведении которых принято в установленном порядке;</w:t>
      </w:r>
    </w:p>
    <w:p w:rsidR="00882B4C" w:rsidRPr="001D460D" w:rsidRDefault="00503B66" w:rsidP="009C0A51">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составля</w:t>
      </w:r>
      <w:r w:rsidR="002B76A7" w:rsidRPr="001D460D">
        <w:rPr>
          <w:rFonts w:ascii="Times New Roman" w:hAnsi="Times New Roman" w:cs="Times New Roman"/>
          <w:iCs/>
          <w:sz w:val="28"/>
          <w:szCs w:val="28"/>
        </w:rPr>
        <w:t>ют и подписываю</w:t>
      </w:r>
      <w:r w:rsidRPr="001D460D">
        <w:rPr>
          <w:rFonts w:ascii="Times New Roman" w:hAnsi="Times New Roman" w:cs="Times New Roman"/>
          <w:iCs/>
          <w:sz w:val="28"/>
          <w:szCs w:val="28"/>
        </w:rPr>
        <w:t>т протоколы контрольных (надзорных) действий, прилагаемые к нему документы;</w:t>
      </w:r>
    </w:p>
    <w:p w:rsidR="00882B4C" w:rsidRPr="001D460D" w:rsidRDefault="00503B66">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вправе подписывать и направлять контролируемому лицу требования о предоставлении информации, устанавливать сроки такого предоставления в рамках проведения контрольных (надзорных) мероприятий;</w:t>
      </w:r>
    </w:p>
    <w:p w:rsidR="00882B4C" w:rsidRPr="001D460D" w:rsidRDefault="00503B66">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составля</w:t>
      </w:r>
      <w:r w:rsidR="002B76A7" w:rsidRPr="001D460D">
        <w:rPr>
          <w:rFonts w:ascii="Times New Roman" w:hAnsi="Times New Roman" w:cs="Times New Roman"/>
          <w:iCs/>
          <w:sz w:val="28"/>
          <w:szCs w:val="28"/>
        </w:rPr>
        <w:t>ю</w:t>
      </w:r>
      <w:r w:rsidRPr="001D460D">
        <w:rPr>
          <w:rFonts w:ascii="Times New Roman" w:hAnsi="Times New Roman" w:cs="Times New Roman"/>
          <w:iCs/>
          <w:sz w:val="28"/>
          <w:szCs w:val="28"/>
        </w:rPr>
        <w:t>т и подписыва</w:t>
      </w:r>
      <w:r w:rsidR="002B76A7" w:rsidRPr="001D460D">
        <w:rPr>
          <w:rFonts w:ascii="Times New Roman" w:hAnsi="Times New Roman" w:cs="Times New Roman"/>
          <w:iCs/>
          <w:sz w:val="28"/>
          <w:szCs w:val="28"/>
        </w:rPr>
        <w:t>ю</w:t>
      </w:r>
      <w:r w:rsidRPr="001D460D">
        <w:rPr>
          <w:rFonts w:ascii="Times New Roman" w:hAnsi="Times New Roman" w:cs="Times New Roman"/>
          <w:iCs/>
          <w:sz w:val="28"/>
          <w:szCs w:val="28"/>
        </w:rPr>
        <w:t>т акт (заключение) по итогам контрольного (надзорного) мероприятия;</w:t>
      </w:r>
    </w:p>
    <w:p w:rsidR="00882B4C" w:rsidRPr="001D460D" w:rsidRDefault="00503B66">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составля</w:t>
      </w:r>
      <w:r w:rsidR="002B76A7" w:rsidRPr="001D460D">
        <w:rPr>
          <w:rFonts w:ascii="Times New Roman" w:hAnsi="Times New Roman" w:cs="Times New Roman"/>
          <w:iCs/>
          <w:sz w:val="28"/>
          <w:szCs w:val="28"/>
        </w:rPr>
        <w:t>ю</w:t>
      </w:r>
      <w:r w:rsidRPr="001D460D">
        <w:rPr>
          <w:rFonts w:ascii="Times New Roman" w:hAnsi="Times New Roman" w:cs="Times New Roman"/>
          <w:iCs/>
          <w:sz w:val="28"/>
          <w:szCs w:val="28"/>
        </w:rPr>
        <w:t>т, подписыва</w:t>
      </w:r>
      <w:r w:rsidR="002B76A7" w:rsidRPr="001D460D">
        <w:rPr>
          <w:rFonts w:ascii="Times New Roman" w:hAnsi="Times New Roman" w:cs="Times New Roman"/>
          <w:iCs/>
          <w:sz w:val="28"/>
          <w:szCs w:val="28"/>
        </w:rPr>
        <w:t>ю</w:t>
      </w:r>
      <w:r w:rsidRPr="001D460D">
        <w:rPr>
          <w:rFonts w:ascii="Times New Roman" w:hAnsi="Times New Roman" w:cs="Times New Roman"/>
          <w:iCs/>
          <w:sz w:val="28"/>
          <w:szCs w:val="28"/>
        </w:rPr>
        <w:t>т и направля</w:t>
      </w:r>
      <w:r w:rsidR="002B76A7" w:rsidRPr="001D460D">
        <w:rPr>
          <w:rFonts w:ascii="Times New Roman" w:hAnsi="Times New Roman" w:cs="Times New Roman"/>
          <w:iCs/>
          <w:sz w:val="28"/>
          <w:szCs w:val="28"/>
        </w:rPr>
        <w:t>ю</w:t>
      </w:r>
      <w:r w:rsidRPr="001D460D">
        <w:rPr>
          <w:rFonts w:ascii="Times New Roman" w:hAnsi="Times New Roman" w:cs="Times New Roman"/>
          <w:iCs/>
          <w:sz w:val="28"/>
          <w:szCs w:val="28"/>
        </w:rPr>
        <w:t>т контролируемому лицу предписание об устранении нарушений, устанавливает сроки исполнения предписания в соответствии с действующим законодательством;</w:t>
      </w:r>
    </w:p>
    <w:p w:rsidR="00882B4C" w:rsidRPr="001D460D" w:rsidRDefault="00503B66">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вправе, а в установленных случаях обязан, осуществлять фото и видео фиксацию, в порядке, установленном нормативными правовыми актами;</w:t>
      </w:r>
    </w:p>
    <w:p w:rsidR="00882B4C" w:rsidRPr="001D460D" w:rsidRDefault="00503B66">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использу</w:t>
      </w:r>
      <w:r w:rsidR="002B76A7" w:rsidRPr="001D460D">
        <w:rPr>
          <w:rFonts w:ascii="Times New Roman" w:hAnsi="Times New Roman" w:cs="Times New Roman"/>
          <w:iCs/>
          <w:sz w:val="28"/>
          <w:szCs w:val="28"/>
        </w:rPr>
        <w:t>ю</w:t>
      </w:r>
      <w:r w:rsidRPr="001D460D">
        <w:rPr>
          <w:rFonts w:ascii="Times New Roman" w:hAnsi="Times New Roman" w:cs="Times New Roman"/>
          <w:iCs/>
          <w:sz w:val="28"/>
          <w:szCs w:val="28"/>
        </w:rPr>
        <w:t>т специальное оборудование и (или) технические приборы для целей проведения контрольных (надзорных) мероприятий, в том числе явля</w:t>
      </w:r>
      <w:r w:rsidR="002B76A7" w:rsidRPr="001D460D">
        <w:rPr>
          <w:rFonts w:ascii="Times New Roman" w:hAnsi="Times New Roman" w:cs="Times New Roman"/>
          <w:iCs/>
          <w:sz w:val="28"/>
          <w:szCs w:val="28"/>
        </w:rPr>
        <w:t>ю</w:t>
      </w:r>
      <w:r w:rsidRPr="001D460D">
        <w:rPr>
          <w:rFonts w:ascii="Times New Roman" w:hAnsi="Times New Roman" w:cs="Times New Roman"/>
          <w:iCs/>
          <w:sz w:val="28"/>
          <w:szCs w:val="28"/>
        </w:rPr>
        <w:t>тся допущенным</w:t>
      </w:r>
      <w:r w:rsidR="002B76A7" w:rsidRPr="001D460D">
        <w:rPr>
          <w:rFonts w:ascii="Times New Roman" w:hAnsi="Times New Roman" w:cs="Times New Roman"/>
          <w:iCs/>
          <w:sz w:val="28"/>
          <w:szCs w:val="28"/>
        </w:rPr>
        <w:t>и</w:t>
      </w:r>
      <w:r w:rsidRPr="001D460D">
        <w:rPr>
          <w:rFonts w:ascii="Times New Roman" w:hAnsi="Times New Roman" w:cs="Times New Roman"/>
          <w:iCs/>
          <w:sz w:val="28"/>
          <w:szCs w:val="28"/>
        </w:rPr>
        <w:t xml:space="preserve"> к использованию специального оборудования, которое применяется в ходе контрольного (надзорного) мероприятия;</w:t>
      </w:r>
    </w:p>
    <w:p w:rsidR="00694429" w:rsidRPr="001D460D" w:rsidRDefault="00694429" w:rsidP="00694429">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xml:space="preserve">- если при проведении профилактических мероприятий, в иных случаях,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сотрудники незамедлительно направляют информацию об этом первому заместителю главы городского </w:t>
      </w:r>
      <w:proofErr w:type="gramStart"/>
      <w:r w:rsidRPr="001D460D">
        <w:rPr>
          <w:rFonts w:ascii="Times New Roman" w:hAnsi="Times New Roman" w:cs="Times New Roman"/>
          <w:iCs/>
          <w:sz w:val="28"/>
          <w:szCs w:val="28"/>
        </w:rPr>
        <w:t>округа</w:t>
      </w:r>
      <w:proofErr w:type="gramEnd"/>
      <w:r w:rsidRPr="001D460D">
        <w:rPr>
          <w:rFonts w:ascii="Times New Roman" w:hAnsi="Times New Roman" w:cs="Times New Roman"/>
          <w:iCs/>
          <w:sz w:val="28"/>
          <w:szCs w:val="28"/>
        </w:rPr>
        <w:t xml:space="preserve"> ЗАТО п. Горный;</w:t>
      </w:r>
    </w:p>
    <w:p w:rsidR="00694429" w:rsidRPr="001D460D" w:rsidRDefault="00694429" w:rsidP="00694429">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в ходе осуществления профилактического визита вправе осуществлять консультирование, информирование, направлять рекомендации контролируемому лицу;</w:t>
      </w:r>
    </w:p>
    <w:p w:rsidR="00694429" w:rsidRPr="001D460D" w:rsidRDefault="00694429" w:rsidP="00694429">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готов</w:t>
      </w:r>
      <w:r w:rsidR="00916C1A" w:rsidRPr="001D460D">
        <w:rPr>
          <w:rFonts w:ascii="Times New Roman" w:hAnsi="Times New Roman" w:cs="Times New Roman"/>
          <w:iCs/>
          <w:sz w:val="28"/>
          <w:szCs w:val="28"/>
        </w:rPr>
        <w:t>я</w:t>
      </w:r>
      <w:r w:rsidRPr="001D460D">
        <w:rPr>
          <w:rFonts w:ascii="Times New Roman" w:hAnsi="Times New Roman" w:cs="Times New Roman"/>
          <w:iCs/>
          <w:sz w:val="28"/>
          <w:szCs w:val="28"/>
        </w:rPr>
        <w:t>т, подписыва</w:t>
      </w:r>
      <w:r w:rsidR="00916C1A" w:rsidRPr="001D460D">
        <w:rPr>
          <w:rFonts w:ascii="Times New Roman" w:hAnsi="Times New Roman" w:cs="Times New Roman"/>
          <w:iCs/>
          <w:sz w:val="28"/>
          <w:szCs w:val="28"/>
        </w:rPr>
        <w:t>ю</w:t>
      </w:r>
      <w:r w:rsidRPr="001D460D">
        <w:rPr>
          <w:rFonts w:ascii="Times New Roman" w:hAnsi="Times New Roman" w:cs="Times New Roman"/>
          <w:iCs/>
          <w:sz w:val="28"/>
          <w:szCs w:val="28"/>
        </w:rPr>
        <w:t>т и направля</w:t>
      </w:r>
      <w:r w:rsidR="00916C1A" w:rsidRPr="001D460D">
        <w:rPr>
          <w:rFonts w:ascii="Times New Roman" w:hAnsi="Times New Roman" w:cs="Times New Roman"/>
          <w:iCs/>
          <w:sz w:val="28"/>
          <w:szCs w:val="28"/>
        </w:rPr>
        <w:t>ю</w:t>
      </w:r>
      <w:r w:rsidRPr="001D460D">
        <w:rPr>
          <w:rFonts w:ascii="Times New Roman" w:hAnsi="Times New Roman" w:cs="Times New Roman"/>
          <w:iCs/>
          <w:sz w:val="28"/>
          <w:szCs w:val="28"/>
        </w:rPr>
        <w:t>т контролируемым лицам предостережения о недопустимости нарушения обязательных требований;</w:t>
      </w:r>
    </w:p>
    <w:p w:rsidR="00694429" w:rsidRPr="001D460D" w:rsidRDefault="00694429" w:rsidP="00694429">
      <w:pPr>
        <w:pStyle w:val="ConsPlusNormal"/>
        <w:jc w:val="both"/>
        <w:rPr>
          <w:rFonts w:ascii="Times New Roman" w:hAnsi="Times New Roman" w:cs="Times New Roman"/>
          <w:iCs/>
          <w:sz w:val="28"/>
          <w:szCs w:val="28"/>
        </w:rPr>
      </w:pPr>
      <w:r w:rsidRPr="001D460D">
        <w:rPr>
          <w:rFonts w:ascii="Times New Roman" w:hAnsi="Times New Roman" w:cs="Times New Roman"/>
          <w:iCs/>
          <w:sz w:val="28"/>
          <w:szCs w:val="28"/>
        </w:rPr>
        <w:lastRenderedPageBreak/>
        <w:t>- направля</w:t>
      </w:r>
      <w:r w:rsidR="00916C1A" w:rsidRPr="001D460D">
        <w:rPr>
          <w:rFonts w:ascii="Times New Roman" w:hAnsi="Times New Roman" w:cs="Times New Roman"/>
          <w:iCs/>
          <w:sz w:val="28"/>
          <w:szCs w:val="28"/>
        </w:rPr>
        <w:t>ю</w:t>
      </w:r>
      <w:r w:rsidRPr="001D460D">
        <w:rPr>
          <w:rFonts w:ascii="Times New Roman" w:hAnsi="Times New Roman" w:cs="Times New Roman"/>
          <w:iCs/>
          <w:sz w:val="28"/>
          <w:szCs w:val="28"/>
        </w:rPr>
        <w:t xml:space="preserve">т предложения первому заместителю главы городского </w:t>
      </w:r>
      <w:proofErr w:type="gramStart"/>
      <w:r w:rsidRPr="001D460D">
        <w:rPr>
          <w:rFonts w:ascii="Times New Roman" w:hAnsi="Times New Roman" w:cs="Times New Roman"/>
          <w:iCs/>
          <w:sz w:val="28"/>
          <w:szCs w:val="28"/>
        </w:rPr>
        <w:t>округа</w:t>
      </w:r>
      <w:proofErr w:type="gramEnd"/>
      <w:r w:rsidRPr="001D460D">
        <w:rPr>
          <w:rFonts w:ascii="Times New Roman" w:hAnsi="Times New Roman" w:cs="Times New Roman"/>
          <w:iCs/>
          <w:sz w:val="28"/>
          <w:szCs w:val="28"/>
        </w:rPr>
        <w:t xml:space="preserve"> ЗАТО п. Горный о направлении обращения в соответствии с Федеральным </w:t>
      </w:r>
      <w:hyperlink r:id="rId11" w:history="1">
        <w:r w:rsidRPr="001D460D">
          <w:rPr>
            <w:rStyle w:val="af2"/>
            <w:rFonts w:ascii="Times New Roman" w:hAnsi="Times New Roman" w:cs="Times New Roman"/>
            <w:iCs/>
            <w:color w:val="auto"/>
            <w:sz w:val="28"/>
            <w:szCs w:val="28"/>
            <w:u w:val="none"/>
          </w:rPr>
          <w:t>законом</w:t>
        </w:r>
      </w:hyperlink>
      <w:r w:rsidRPr="001D460D">
        <w:rPr>
          <w:rFonts w:ascii="Times New Roman" w:hAnsi="Times New Roman" w:cs="Times New Roman"/>
          <w:iCs/>
          <w:sz w:val="28"/>
          <w:szCs w:val="28"/>
        </w:rPr>
        <w:t xml:space="preserve"> от 7 февраля 2011 года № 3-ФЗ «О полиции» за содействием к органам полиции в случаях, если инспектору оказывается противодействие или угрожает опасность;</w:t>
      </w:r>
    </w:p>
    <w:p w:rsidR="00694429" w:rsidRPr="001D460D" w:rsidRDefault="00694429" w:rsidP="00694429">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осуществля</w:t>
      </w:r>
      <w:r w:rsidR="00916C1A" w:rsidRPr="001D460D">
        <w:rPr>
          <w:rFonts w:ascii="Times New Roman" w:hAnsi="Times New Roman" w:cs="Times New Roman"/>
          <w:iCs/>
          <w:sz w:val="28"/>
          <w:szCs w:val="28"/>
        </w:rPr>
        <w:t>ю</w:t>
      </w:r>
      <w:r w:rsidRPr="001D460D">
        <w:rPr>
          <w:rFonts w:ascii="Times New Roman" w:hAnsi="Times New Roman" w:cs="Times New Roman"/>
          <w:iCs/>
          <w:sz w:val="28"/>
          <w:szCs w:val="28"/>
        </w:rPr>
        <w:t>т иные права и реализует обязанности, установленные статьей 29 Федерального закона «О государственном контроле (надзоре) и муниципальном контроле в РФ».</w:t>
      </w:r>
    </w:p>
    <w:p w:rsidR="00882B4C" w:rsidRPr="001D460D" w:rsidRDefault="00503B66">
      <w:pPr>
        <w:ind w:firstLine="709"/>
        <w:contextualSpacing/>
        <w:jc w:val="both"/>
        <w:rPr>
          <w:sz w:val="28"/>
          <w:szCs w:val="28"/>
        </w:rPr>
      </w:pPr>
      <w:r w:rsidRPr="001D460D">
        <w:rPr>
          <w:sz w:val="28"/>
          <w:szCs w:val="28"/>
        </w:rPr>
        <w:t>1.6. Должностн</w:t>
      </w:r>
      <w:r w:rsidR="00207B34" w:rsidRPr="001D460D">
        <w:rPr>
          <w:sz w:val="28"/>
          <w:szCs w:val="28"/>
        </w:rPr>
        <w:t>ое</w:t>
      </w:r>
      <w:r w:rsidRPr="001D460D">
        <w:rPr>
          <w:sz w:val="28"/>
          <w:szCs w:val="28"/>
        </w:rPr>
        <w:t xml:space="preserve"> лиц</w:t>
      </w:r>
      <w:r w:rsidR="00207B34" w:rsidRPr="001D460D">
        <w:rPr>
          <w:sz w:val="28"/>
          <w:szCs w:val="28"/>
        </w:rPr>
        <w:t>о</w:t>
      </w:r>
      <w:r w:rsidRPr="001D460D">
        <w:rPr>
          <w:sz w:val="28"/>
          <w:szCs w:val="28"/>
        </w:rPr>
        <w:t>, уполномоченн</w:t>
      </w:r>
      <w:r w:rsidR="00207B34" w:rsidRPr="001D460D">
        <w:rPr>
          <w:sz w:val="28"/>
          <w:szCs w:val="28"/>
        </w:rPr>
        <w:t>ое</w:t>
      </w:r>
      <w:r w:rsidRPr="001D460D">
        <w:rPr>
          <w:sz w:val="28"/>
          <w:szCs w:val="28"/>
        </w:rPr>
        <w:t xml:space="preserve"> осуществлять муниципальный контроль име</w:t>
      </w:r>
      <w:r w:rsidR="00207B34" w:rsidRPr="001D460D">
        <w:rPr>
          <w:sz w:val="28"/>
          <w:szCs w:val="28"/>
        </w:rPr>
        <w:t>е</w:t>
      </w:r>
      <w:r w:rsidRPr="001D460D">
        <w:rPr>
          <w:sz w:val="28"/>
          <w:szCs w:val="28"/>
        </w:rPr>
        <w:t>т права, обязанности и нес</w:t>
      </w:r>
      <w:r w:rsidR="00207B34" w:rsidRPr="001D460D">
        <w:rPr>
          <w:sz w:val="28"/>
          <w:szCs w:val="28"/>
        </w:rPr>
        <w:t>е</w:t>
      </w:r>
      <w:r w:rsidRPr="001D460D">
        <w:rPr>
          <w:sz w:val="28"/>
          <w:szCs w:val="28"/>
        </w:rPr>
        <w:t>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882B4C" w:rsidRPr="001D460D" w:rsidRDefault="00503B66" w:rsidP="002C256B">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1.7. К отношениям, связанным с осуществлением муниципального контроля, организацией и проведением профилактических мероприятий, контрольных (надзорных) мероприятий применяются положения Федерального </w:t>
      </w:r>
      <w:r w:rsidRPr="001D460D">
        <w:rPr>
          <w:rStyle w:val="af2"/>
          <w:rFonts w:ascii="Times New Roman" w:hAnsi="Times New Roman" w:cs="Times New Roman"/>
          <w:color w:val="auto"/>
          <w:sz w:val="28"/>
          <w:szCs w:val="28"/>
          <w:u w:val="none"/>
        </w:rPr>
        <w:t>закона</w:t>
      </w:r>
      <w:r w:rsidRPr="001D460D">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 Федерального </w:t>
      </w:r>
      <w:r w:rsidRPr="001D460D">
        <w:rPr>
          <w:rStyle w:val="af2"/>
          <w:rFonts w:ascii="Times New Roman" w:hAnsi="Times New Roman" w:cs="Times New Roman"/>
          <w:color w:val="auto"/>
          <w:sz w:val="28"/>
          <w:szCs w:val="28"/>
          <w:u w:val="none"/>
        </w:rPr>
        <w:t>закона</w:t>
      </w:r>
      <w:r w:rsidRPr="001D460D">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w:t>
      </w:r>
      <w:r w:rsidR="002C256B" w:rsidRPr="001D460D">
        <w:rPr>
          <w:rFonts w:ascii="Times New Roman" w:hAnsi="Times New Roman" w:cs="Times New Roman"/>
          <w:sz w:val="28"/>
          <w:szCs w:val="28"/>
        </w:rPr>
        <w:t xml:space="preserve">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8 ноября 2007 года № 259-ФЗ «Устав автомобильного транспорта и городского наземного электрического транспорта», </w:t>
      </w:r>
      <w:r w:rsidRPr="001D460D">
        <w:rPr>
          <w:rFonts w:ascii="Times New Roman" w:hAnsi="Times New Roman" w:cs="Times New Roman"/>
          <w:sz w:val="28"/>
          <w:szCs w:val="28"/>
        </w:rPr>
        <w:t xml:space="preserve">принятые в соответствии с ними постановления Правительства Российской Федерации.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1.8. Объектами </w:t>
      </w:r>
      <w:bookmarkStart w:id="4" w:name="_Hlk77676821"/>
      <w:bookmarkEnd w:id="4"/>
      <w:r w:rsidRPr="001D460D">
        <w:rPr>
          <w:rFonts w:ascii="Times New Roman" w:hAnsi="Times New Roman" w:cs="Times New Roman"/>
          <w:sz w:val="28"/>
          <w:szCs w:val="28"/>
        </w:rPr>
        <w:t>муниципального контроля являются:</w:t>
      </w:r>
    </w:p>
    <w:p w:rsidR="00A070F8" w:rsidRPr="001D460D" w:rsidRDefault="00E70965" w:rsidP="00D9320A">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shd w:val="clear" w:color="auto" w:fill="FFFFFF"/>
        </w:rPr>
        <w:t>1)</w:t>
      </w:r>
      <w:r w:rsidR="00617126" w:rsidRPr="001D460D">
        <w:rPr>
          <w:rFonts w:ascii="Times New Roman" w:hAnsi="Times New Roman" w:cs="Times New Roman"/>
          <w:sz w:val="28"/>
          <w:szCs w:val="28"/>
        </w:rPr>
        <w:t xml:space="preserve"> </w:t>
      </w:r>
      <w:r w:rsidR="00A070F8" w:rsidRPr="001D460D">
        <w:rPr>
          <w:rFonts w:ascii="Times New Roman" w:hAnsi="Times New Roman" w:cs="Times New Roman"/>
          <w:sz w:val="28"/>
          <w:szCs w:val="28"/>
        </w:rPr>
        <w:t>деятельность, действия (бездействие) контролируемых л</w:t>
      </w:r>
      <w:r w:rsidR="00A119E1" w:rsidRPr="001D460D">
        <w:rPr>
          <w:rFonts w:ascii="Times New Roman" w:hAnsi="Times New Roman" w:cs="Times New Roman"/>
          <w:sz w:val="28"/>
          <w:szCs w:val="28"/>
        </w:rPr>
        <w:t xml:space="preserve">иц на автомобильном транспорте и </w:t>
      </w:r>
      <w:r w:rsidR="00A070F8" w:rsidRPr="001D460D">
        <w:rPr>
          <w:rFonts w:ascii="Times New Roman" w:hAnsi="Times New Roman" w:cs="Times New Roman"/>
          <w:sz w:val="28"/>
          <w:szCs w:val="28"/>
        </w:rPr>
        <w:t xml:space="preserve">в дорожном хозяйстве,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w:t>
      </w:r>
    </w:p>
    <w:p w:rsidR="00A070F8" w:rsidRPr="001D460D" w:rsidRDefault="00E70965" w:rsidP="00D9320A">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2)</w:t>
      </w:r>
      <w:r w:rsidR="00A070F8" w:rsidRPr="001D460D">
        <w:rPr>
          <w:rFonts w:ascii="Times New Roman" w:hAnsi="Times New Roman" w:cs="Times New Roman"/>
          <w:sz w:val="28"/>
          <w:szCs w:val="28"/>
        </w:rPr>
        <w:t xml:space="preserve"> результаты деятельности контролируемых лиц, в том числе работы и услуги, к которым предъявляются обязательные требования; </w:t>
      </w:r>
    </w:p>
    <w:p w:rsidR="00BF3CB5" w:rsidRPr="001D460D" w:rsidRDefault="00BF3CB5" w:rsidP="00D9320A">
      <w:pPr>
        <w:ind w:firstLine="708"/>
        <w:jc w:val="both"/>
        <w:rPr>
          <w:strike/>
          <w:sz w:val="28"/>
          <w:szCs w:val="28"/>
        </w:rPr>
      </w:pPr>
      <w:r w:rsidRPr="001D460D">
        <w:rPr>
          <w:sz w:val="28"/>
          <w:szCs w:val="28"/>
        </w:rPr>
        <w:t xml:space="preserve">3) здания, помещения, сооружения, линейные объекты, территории, включая земельные участки, оборудование, устройства, предметы, материалы, транспортные средства, другие объекты, которыми </w:t>
      </w:r>
      <w:r w:rsidR="00E70965" w:rsidRPr="001D460D">
        <w:rPr>
          <w:sz w:val="28"/>
          <w:szCs w:val="28"/>
        </w:rPr>
        <w:t>контролируемые лица</w:t>
      </w:r>
      <w:r w:rsidRPr="001D460D">
        <w:rPr>
          <w:sz w:val="28"/>
          <w:szCs w:val="28"/>
        </w:rPr>
        <w:t xml:space="preserve"> владеют и (или) пользуются</w:t>
      </w:r>
      <w:r w:rsidR="00E70965" w:rsidRPr="001D460D">
        <w:rPr>
          <w:sz w:val="28"/>
          <w:szCs w:val="28"/>
        </w:rPr>
        <w:t xml:space="preserve"> и</w:t>
      </w:r>
      <w:r w:rsidRPr="001D460D">
        <w:rPr>
          <w:sz w:val="28"/>
          <w:szCs w:val="28"/>
        </w:rPr>
        <w:t xml:space="preserve"> к которым предъявляются обязательные требования</w:t>
      </w:r>
      <w:r w:rsidR="00E70965" w:rsidRPr="001D460D">
        <w:rPr>
          <w:sz w:val="28"/>
          <w:szCs w:val="28"/>
        </w:rPr>
        <w:t>.</w:t>
      </w:r>
    </w:p>
    <w:p w:rsidR="00882B4C" w:rsidRPr="001D460D" w:rsidRDefault="00503B66" w:rsidP="005D19A9">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1.9. Контрольным (надзорным) органом в рамках осуществления муниципального контроля обеспечивается учет объектов муниципального контроля путем ведения перечня объектов контроля в Едином реестре видов федерального государственного контроля (надзора), регионального государственного контроля (надзора), муниципального контроля.</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lastRenderedPageBreak/>
        <w:t>Внесение сведений о новых объектах контроля в перечень, исключение объектов контроля из перечня, уточнение сведений об объектах контроля осуществляется контрольным (надзорным) органом в течение 5 дней со дня поступления соответствующей информации.</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Перечень объектов контроля с указанием категорий риска размещается на официальном сайте контрольного (надзорного) органа.</w:t>
      </w:r>
    </w:p>
    <w:p w:rsidR="00882B4C" w:rsidRPr="001D460D" w:rsidRDefault="00503B66">
      <w:pPr>
        <w:ind w:firstLine="709"/>
        <w:jc w:val="both"/>
        <w:rPr>
          <w:sz w:val="28"/>
          <w:szCs w:val="28"/>
        </w:rPr>
      </w:pPr>
      <w:r w:rsidRPr="001D460D">
        <w:rPr>
          <w:sz w:val="28"/>
          <w:szCs w:val="28"/>
        </w:rPr>
        <w:t xml:space="preserve">1.10. </w:t>
      </w:r>
      <w:r w:rsidRPr="001D460D">
        <w:rPr>
          <w:sz w:val="30"/>
          <w:shd w:val="clear" w:color="auto" w:fill="FFFFFF"/>
        </w:rPr>
        <w:t>Оценка результативности и эффективности деятельности контрольного органа осуществляется на основе ключевых и индикативных показателей вида контроля.</w:t>
      </w:r>
      <w:r w:rsidRPr="001D460D">
        <w:rPr>
          <w:sz w:val="30"/>
        </w:rPr>
        <w:t xml:space="preserve"> </w:t>
      </w:r>
      <w:r w:rsidRPr="001D460D">
        <w:rPr>
          <w:sz w:val="30"/>
          <w:shd w:val="clear" w:color="auto" w:fill="FFFFFF"/>
        </w:rPr>
        <w:t>Ключевые показатели вида контроля и их целевые зн</w:t>
      </w:r>
      <w:r w:rsidR="00572C73" w:rsidRPr="001D460D">
        <w:rPr>
          <w:sz w:val="30"/>
          <w:shd w:val="clear" w:color="auto" w:fill="FFFFFF"/>
        </w:rPr>
        <w:t xml:space="preserve">ачения, индикативные показатели </w:t>
      </w:r>
      <w:r w:rsidR="00FB2C08" w:rsidRPr="001D460D">
        <w:rPr>
          <w:iCs/>
          <w:sz w:val="30"/>
          <w:shd w:val="clear" w:color="auto" w:fill="FFFFFF"/>
        </w:rPr>
        <w:t xml:space="preserve">представлены в приложении № </w:t>
      </w:r>
      <w:r w:rsidR="00883365" w:rsidRPr="001D460D">
        <w:rPr>
          <w:iCs/>
          <w:sz w:val="30"/>
          <w:shd w:val="clear" w:color="auto" w:fill="FFFFFF"/>
        </w:rPr>
        <w:t>1</w:t>
      </w:r>
      <w:r w:rsidRPr="001D460D">
        <w:rPr>
          <w:sz w:val="30"/>
          <w:shd w:val="clear" w:color="auto" w:fill="FFFFFF"/>
        </w:rPr>
        <w:t>.</w:t>
      </w:r>
      <w:r w:rsidRPr="001D460D">
        <w:rPr>
          <w:sz w:val="30"/>
        </w:rPr>
        <w:t xml:space="preserve"> Контрольный орган </w:t>
      </w:r>
      <w:r w:rsidRPr="001D460D">
        <w:rPr>
          <w:sz w:val="30"/>
          <w:shd w:val="clear" w:color="auto" w:fill="FFFFFF"/>
        </w:rPr>
        <w:t>ежегодно осуществляет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w:t>
      </w:r>
      <w:r w:rsidRPr="001D460D">
        <w:rPr>
          <w:sz w:val="30"/>
        </w:rPr>
        <w:t xml:space="preserve"> в порядке определенном Федеральным законом «О государственном контроле (надзоре) и муниципальном контроле в Российской Федерации», постановлением Правительства Российской Федерации. </w:t>
      </w:r>
    </w:p>
    <w:p w:rsidR="00882B4C" w:rsidRPr="001D460D" w:rsidRDefault="00503B66">
      <w:pPr>
        <w:ind w:firstLine="709"/>
        <w:jc w:val="both"/>
        <w:rPr>
          <w:sz w:val="28"/>
          <w:szCs w:val="28"/>
        </w:rPr>
      </w:pPr>
      <w:r w:rsidRPr="001D460D">
        <w:rPr>
          <w:sz w:val="28"/>
          <w:szCs w:val="28"/>
        </w:rPr>
        <w:t xml:space="preserve">1.11. Должностные лица осуществляют подготовку документов и их подписание в порядке и способом, установленном действующим законодательством. </w:t>
      </w:r>
    </w:p>
    <w:p w:rsidR="00882B4C" w:rsidRPr="001D460D" w:rsidRDefault="00882B4C">
      <w:pPr>
        <w:pStyle w:val="ConsPlusNormal"/>
        <w:ind w:firstLine="0"/>
        <w:jc w:val="center"/>
        <w:rPr>
          <w:rFonts w:ascii="Times New Roman" w:hAnsi="Times New Roman" w:cs="Times New Roman"/>
          <w:sz w:val="28"/>
          <w:szCs w:val="28"/>
        </w:rPr>
      </w:pPr>
    </w:p>
    <w:p w:rsidR="00882B4C" w:rsidRPr="001D460D" w:rsidRDefault="00503B66">
      <w:pPr>
        <w:pStyle w:val="ConsPlusNormal"/>
        <w:ind w:firstLine="0"/>
        <w:jc w:val="center"/>
        <w:rPr>
          <w:rFonts w:ascii="Times New Roman" w:hAnsi="Times New Roman" w:cs="Times New Roman"/>
          <w:b/>
          <w:sz w:val="28"/>
          <w:szCs w:val="28"/>
        </w:rPr>
      </w:pPr>
      <w:r w:rsidRPr="001D460D">
        <w:rPr>
          <w:rFonts w:ascii="Times New Roman" w:hAnsi="Times New Roman" w:cs="Times New Roman"/>
          <w:b/>
          <w:sz w:val="28"/>
          <w:szCs w:val="28"/>
        </w:rPr>
        <w:t xml:space="preserve">2. Управление рисками причинения вреда (ущерба) охраняемым законом ценностям при осуществлении муниципального контроля </w:t>
      </w:r>
    </w:p>
    <w:p w:rsidR="00882B4C" w:rsidRPr="001D460D" w:rsidRDefault="00882B4C">
      <w:pPr>
        <w:pStyle w:val="ConsPlusNormal"/>
        <w:ind w:firstLine="0"/>
        <w:jc w:val="center"/>
        <w:rPr>
          <w:rFonts w:ascii="Times New Roman" w:hAnsi="Times New Roman" w:cs="Times New Roman"/>
          <w:sz w:val="28"/>
          <w:szCs w:val="28"/>
        </w:rPr>
      </w:pPr>
    </w:p>
    <w:p w:rsidR="00882B4C" w:rsidRPr="001D460D" w:rsidRDefault="00503B66">
      <w:pPr>
        <w:pStyle w:val="ConsPlusNormal"/>
        <w:ind w:firstLine="708"/>
        <w:jc w:val="both"/>
        <w:rPr>
          <w:rFonts w:ascii="Times New Roman" w:hAnsi="Times New Roman" w:cs="Times New Roman"/>
          <w:sz w:val="28"/>
          <w:szCs w:val="28"/>
        </w:rPr>
      </w:pPr>
      <w:r w:rsidRPr="001D460D">
        <w:rPr>
          <w:rFonts w:ascii="Times New Roman" w:hAnsi="Times New Roman" w:cs="Times New Roman"/>
          <w:sz w:val="28"/>
          <w:szCs w:val="28"/>
        </w:rPr>
        <w:t>2.1. При осуществлении муниципального контроля в соответствии с Федеральным законом «О государственном контроле (надзоре) и муниципальном контроле в Российской Федерации» применяется система оценки и управления рисками.</w:t>
      </w:r>
    </w:p>
    <w:p w:rsidR="00882B4C" w:rsidRPr="001D460D" w:rsidRDefault="00503B66">
      <w:pPr>
        <w:pStyle w:val="ConsPlusNormal"/>
        <w:ind w:firstLine="708"/>
        <w:jc w:val="both"/>
        <w:rPr>
          <w:rFonts w:ascii="Times New Roman" w:hAnsi="Times New Roman" w:cs="Times New Roman"/>
          <w:sz w:val="28"/>
          <w:szCs w:val="28"/>
        </w:rPr>
      </w:pPr>
      <w:r w:rsidRPr="001D460D">
        <w:rPr>
          <w:rFonts w:ascii="Times New Roman" w:hAnsi="Times New Roman" w:cs="Times New Roman"/>
          <w:sz w:val="28"/>
          <w:szCs w:val="28"/>
        </w:rPr>
        <w:t xml:space="preserve">2.2. Контрольный орган для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 </w:t>
      </w:r>
    </w:p>
    <w:p w:rsidR="003B032F" w:rsidRPr="001D460D" w:rsidRDefault="003B032F" w:rsidP="003B032F">
      <w:pPr>
        <w:pStyle w:val="ConsPlusNormal"/>
        <w:ind w:firstLine="708"/>
        <w:jc w:val="both"/>
        <w:rPr>
          <w:rFonts w:ascii="Times New Roman" w:hAnsi="Times New Roman" w:cs="Times New Roman"/>
          <w:iCs/>
          <w:sz w:val="28"/>
          <w:szCs w:val="28"/>
        </w:rPr>
      </w:pPr>
      <w:r w:rsidRPr="001D460D">
        <w:rPr>
          <w:rFonts w:ascii="Times New Roman" w:hAnsi="Times New Roman" w:cs="Times New Roman"/>
          <w:iCs/>
          <w:sz w:val="28"/>
          <w:szCs w:val="28"/>
        </w:rPr>
        <w:t>1) средний риск;</w:t>
      </w:r>
    </w:p>
    <w:p w:rsidR="003B032F" w:rsidRPr="001D460D" w:rsidRDefault="003B032F" w:rsidP="003B032F">
      <w:pPr>
        <w:pStyle w:val="ConsPlusNormal"/>
        <w:ind w:firstLine="708"/>
        <w:jc w:val="both"/>
        <w:rPr>
          <w:rFonts w:ascii="Times New Roman" w:hAnsi="Times New Roman" w:cs="Times New Roman"/>
          <w:iCs/>
          <w:sz w:val="28"/>
          <w:szCs w:val="28"/>
        </w:rPr>
      </w:pPr>
      <w:r w:rsidRPr="001D460D">
        <w:rPr>
          <w:rFonts w:ascii="Times New Roman" w:hAnsi="Times New Roman" w:cs="Times New Roman"/>
          <w:iCs/>
          <w:sz w:val="28"/>
          <w:szCs w:val="28"/>
        </w:rPr>
        <w:t>2) умеренный риск;</w:t>
      </w:r>
    </w:p>
    <w:p w:rsidR="003B032F" w:rsidRPr="001D460D" w:rsidRDefault="003B032F" w:rsidP="003B032F">
      <w:pPr>
        <w:pStyle w:val="ConsPlusNormal"/>
        <w:ind w:firstLine="708"/>
        <w:jc w:val="both"/>
        <w:rPr>
          <w:rFonts w:ascii="Times New Roman" w:hAnsi="Times New Roman" w:cs="Times New Roman"/>
          <w:iCs/>
          <w:sz w:val="28"/>
          <w:szCs w:val="28"/>
        </w:rPr>
      </w:pPr>
      <w:r w:rsidRPr="001D460D">
        <w:rPr>
          <w:rFonts w:ascii="Times New Roman" w:hAnsi="Times New Roman" w:cs="Times New Roman"/>
          <w:iCs/>
          <w:sz w:val="28"/>
          <w:szCs w:val="28"/>
        </w:rPr>
        <w:t>3) низкий риск.</w:t>
      </w:r>
    </w:p>
    <w:p w:rsidR="0059312A" w:rsidRPr="001D460D" w:rsidRDefault="00503B66" w:rsidP="0059312A">
      <w:pPr>
        <w:widowControl w:val="0"/>
        <w:ind w:firstLine="708"/>
        <w:jc w:val="both"/>
        <w:rPr>
          <w:sz w:val="28"/>
          <w:szCs w:val="28"/>
        </w:rPr>
      </w:pPr>
      <w:r w:rsidRPr="001D460D">
        <w:rPr>
          <w:sz w:val="28"/>
          <w:szCs w:val="28"/>
        </w:rPr>
        <w:t xml:space="preserve">2.3. </w:t>
      </w:r>
      <w:r w:rsidR="0059312A" w:rsidRPr="001D460D">
        <w:rPr>
          <w:sz w:val="28"/>
          <w:szCs w:val="28"/>
        </w:rPr>
        <w:t>Критерии отнесения объектов контроля к категориям риска в рамках осуществления муниципального жилищного контроля</w:t>
      </w:r>
      <w:r w:rsidR="00982908" w:rsidRPr="001D460D">
        <w:rPr>
          <w:sz w:val="28"/>
          <w:szCs w:val="28"/>
        </w:rPr>
        <w:t xml:space="preserve"> представлены в приложении № </w:t>
      </w:r>
      <w:r w:rsidR="00C01FB7" w:rsidRPr="001D460D">
        <w:rPr>
          <w:sz w:val="28"/>
          <w:szCs w:val="28"/>
        </w:rPr>
        <w:t>2</w:t>
      </w:r>
      <w:r w:rsidR="00982908" w:rsidRPr="001D460D">
        <w:rPr>
          <w:sz w:val="28"/>
          <w:szCs w:val="28"/>
        </w:rPr>
        <w:t xml:space="preserve">. </w:t>
      </w:r>
    </w:p>
    <w:p w:rsidR="00882B4C" w:rsidRPr="001D460D" w:rsidRDefault="00503B66">
      <w:pPr>
        <w:pStyle w:val="ConsPlusNormal"/>
        <w:ind w:firstLine="709"/>
        <w:jc w:val="both"/>
        <w:rPr>
          <w:rFonts w:ascii="Times New Roman" w:hAnsi="Times New Roman" w:cs="Times New Roman"/>
          <w:sz w:val="28"/>
          <w:szCs w:val="28"/>
          <w:shd w:val="clear" w:color="auto" w:fill="FFFF00"/>
        </w:rPr>
      </w:pPr>
      <w:r w:rsidRPr="001D460D">
        <w:rPr>
          <w:rFonts w:ascii="Times New Roman" w:hAnsi="Times New Roman" w:cs="Times New Roman"/>
          <w:sz w:val="28"/>
          <w:szCs w:val="28"/>
        </w:rPr>
        <w:t xml:space="preserve">2.4. Решение об отнесении объектов контроля к категориям риска принимаются путем подписания соответствующих сведений в Едином реестре видов федерального государственного контроля (надзора), регионального государственного контроля (надзора), муниципального контроля (далее также </w:t>
      </w:r>
      <w:r w:rsidRPr="001D460D">
        <w:rPr>
          <w:rFonts w:ascii="Times New Roman" w:hAnsi="Times New Roman" w:cs="Times New Roman"/>
          <w:sz w:val="28"/>
          <w:szCs w:val="28"/>
        </w:rPr>
        <w:lastRenderedPageBreak/>
        <w:t xml:space="preserve">реестр видов контроля). </w:t>
      </w:r>
      <w:r w:rsidRPr="001D460D">
        <w:rPr>
          <w:rFonts w:ascii="Times New Roman" w:eastAsia="PT Serif" w:hAnsi="Times New Roman" w:cs="Times New Roman"/>
          <w:sz w:val="28"/>
          <w:szCs w:val="28"/>
        </w:rPr>
        <w:t>Объект контроля считается отнесенным к одной из категорий риска после внесения сведений в единый реестр видов контроля.</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Принятие решения об отнесении объектов контроля к категории низкого риска не требуется. При отсутствии решения об отнесении объектов контроля к категориям риска такие объекты считаются отнесенными к низкой категории риска.</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Изменение присвоенных объектам контроля категорий риска осуществляется при поступлении в контрольный (надзорный) орган информации об изменении сведений об объектах контроля. </w:t>
      </w:r>
    </w:p>
    <w:p w:rsidR="00882B4C" w:rsidRPr="001D460D" w:rsidRDefault="00503B66">
      <w:pPr>
        <w:pStyle w:val="ConsPlusNormal"/>
        <w:ind w:firstLine="708"/>
        <w:jc w:val="both"/>
        <w:rPr>
          <w:rFonts w:ascii="Times New Roman" w:hAnsi="Times New Roman" w:cs="Times New Roman"/>
          <w:sz w:val="28"/>
          <w:szCs w:val="28"/>
        </w:rPr>
      </w:pPr>
      <w:r w:rsidRPr="001D460D">
        <w:rPr>
          <w:rFonts w:ascii="Times New Roman" w:hAnsi="Times New Roman" w:cs="Times New Roman"/>
          <w:sz w:val="28"/>
          <w:szCs w:val="28"/>
        </w:rPr>
        <w:t xml:space="preserve">2.5. Контрольный орган при сборе, обработке, анализе и учете сведений об объектах контроля для целей их учета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 </w:t>
      </w:r>
    </w:p>
    <w:p w:rsidR="00882B4C" w:rsidRPr="001D460D" w:rsidRDefault="00503B66">
      <w:pPr>
        <w:pStyle w:val="ConsPlusNormal"/>
        <w:ind w:firstLine="708"/>
        <w:jc w:val="both"/>
        <w:rPr>
          <w:rFonts w:ascii="Times New Roman" w:hAnsi="Times New Roman" w:cs="Times New Roman"/>
          <w:sz w:val="28"/>
          <w:szCs w:val="28"/>
        </w:rPr>
      </w:pPr>
      <w:r w:rsidRPr="001D460D">
        <w:rPr>
          <w:rFonts w:ascii="Times New Roman" w:hAnsi="Times New Roman" w:cs="Times New Roman"/>
          <w:sz w:val="28"/>
          <w:szCs w:val="28"/>
        </w:rPr>
        <w:t xml:space="preserve">2.6.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орган применяет индикаторы риска нарушения обязательных требований. </w:t>
      </w:r>
    </w:p>
    <w:p w:rsidR="00882B4C" w:rsidRPr="001D460D" w:rsidRDefault="007F72F4">
      <w:pPr>
        <w:pStyle w:val="ConsPlusNormal"/>
        <w:ind w:firstLine="708"/>
        <w:jc w:val="both"/>
        <w:rPr>
          <w:rFonts w:ascii="Times New Roman" w:hAnsi="Times New Roman" w:cs="Times New Roman"/>
          <w:sz w:val="28"/>
          <w:szCs w:val="28"/>
        </w:rPr>
      </w:pPr>
      <w:r w:rsidRPr="001D460D">
        <w:rPr>
          <w:rFonts w:ascii="Times New Roman" w:hAnsi="Times New Roman" w:cs="Times New Roman"/>
          <w:sz w:val="28"/>
          <w:szCs w:val="28"/>
        </w:rPr>
        <w:t xml:space="preserve">Перечень индикаторов риска по муниципальному контролю приводится в приложении № </w:t>
      </w:r>
      <w:r w:rsidR="00C01FB7" w:rsidRPr="001D460D">
        <w:rPr>
          <w:rFonts w:ascii="Times New Roman" w:hAnsi="Times New Roman" w:cs="Times New Roman"/>
          <w:sz w:val="28"/>
          <w:szCs w:val="28"/>
        </w:rPr>
        <w:t>3</w:t>
      </w:r>
      <w:r w:rsidRPr="001D460D">
        <w:rPr>
          <w:rFonts w:ascii="Times New Roman" w:hAnsi="Times New Roman" w:cs="Times New Roman"/>
          <w:sz w:val="28"/>
          <w:szCs w:val="28"/>
        </w:rPr>
        <w:t xml:space="preserve"> к настоящему Положению.</w:t>
      </w:r>
    </w:p>
    <w:p w:rsidR="00882B4C" w:rsidRPr="001D460D" w:rsidRDefault="00882B4C">
      <w:pPr>
        <w:pStyle w:val="ConsPlusNormal"/>
        <w:ind w:firstLine="708"/>
        <w:jc w:val="both"/>
        <w:rPr>
          <w:rFonts w:ascii="Times New Roman" w:hAnsi="Times New Roman" w:cs="Times New Roman"/>
          <w:sz w:val="28"/>
          <w:szCs w:val="28"/>
        </w:rPr>
      </w:pPr>
    </w:p>
    <w:p w:rsidR="00882B4C" w:rsidRPr="001D460D" w:rsidRDefault="00503B66">
      <w:pPr>
        <w:pStyle w:val="ConsPlusNormal"/>
        <w:ind w:firstLine="0"/>
        <w:jc w:val="center"/>
        <w:rPr>
          <w:rFonts w:ascii="Times New Roman" w:hAnsi="Times New Roman" w:cs="Times New Roman"/>
          <w:b/>
          <w:bCs/>
          <w:sz w:val="28"/>
          <w:szCs w:val="28"/>
        </w:rPr>
      </w:pPr>
      <w:r w:rsidRPr="001D460D">
        <w:rPr>
          <w:rFonts w:ascii="Times New Roman" w:hAnsi="Times New Roman" w:cs="Times New Roman"/>
          <w:b/>
          <w:bCs/>
          <w:sz w:val="28"/>
          <w:szCs w:val="28"/>
        </w:rPr>
        <w:t>3. Профилактика рисков причинения вреда (ущерба) охраняемым законом ценностям</w:t>
      </w:r>
    </w:p>
    <w:p w:rsidR="00882B4C" w:rsidRPr="001D460D" w:rsidRDefault="00882B4C">
      <w:pPr>
        <w:pStyle w:val="ConsPlusNormal"/>
        <w:ind w:firstLine="0"/>
        <w:jc w:val="center"/>
        <w:rPr>
          <w:rFonts w:ascii="Times New Roman" w:hAnsi="Times New Roman" w:cs="Times New Roman"/>
          <w:b/>
          <w:bCs/>
          <w:sz w:val="28"/>
          <w:szCs w:val="28"/>
        </w:rPr>
      </w:pP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3.1. Контрольный (надзорный) орган осуществляет муниципальный контроль, в том числе, посредством проведения профилактических мероприятий.</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3.2.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3.3. 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w:t>
      </w:r>
      <w:r w:rsidRPr="001D460D">
        <w:rPr>
          <w:rFonts w:ascii="Times New Roman" w:hAnsi="Times New Roman" w:cs="Times New Roman"/>
          <w:iCs/>
          <w:sz w:val="28"/>
          <w:szCs w:val="28"/>
        </w:rPr>
        <w:t>уполномоченному до</w:t>
      </w:r>
      <w:r w:rsidR="00160552" w:rsidRPr="001D460D">
        <w:rPr>
          <w:rFonts w:ascii="Times New Roman" w:hAnsi="Times New Roman" w:cs="Times New Roman"/>
          <w:iCs/>
          <w:sz w:val="28"/>
          <w:szCs w:val="28"/>
        </w:rPr>
        <w:t xml:space="preserve">лжностному лицу, указанному в пункте </w:t>
      </w:r>
      <w:r w:rsidR="00AA2368" w:rsidRPr="001D460D">
        <w:rPr>
          <w:rFonts w:ascii="Times New Roman" w:hAnsi="Times New Roman" w:cs="Times New Roman"/>
          <w:iCs/>
          <w:sz w:val="28"/>
          <w:szCs w:val="28"/>
        </w:rPr>
        <w:t>1.</w:t>
      </w:r>
      <w:r w:rsidR="00160552" w:rsidRPr="001D460D">
        <w:rPr>
          <w:rFonts w:ascii="Times New Roman" w:hAnsi="Times New Roman" w:cs="Times New Roman"/>
          <w:iCs/>
          <w:sz w:val="28"/>
          <w:szCs w:val="28"/>
        </w:rPr>
        <w:t>4</w:t>
      </w:r>
      <w:r w:rsidRPr="001D460D">
        <w:rPr>
          <w:rFonts w:ascii="Times New Roman" w:hAnsi="Times New Roman" w:cs="Times New Roman"/>
          <w:iCs/>
          <w:sz w:val="28"/>
          <w:szCs w:val="28"/>
        </w:rPr>
        <w:t xml:space="preserve"> настоящего Положения</w:t>
      </w:r>
      <w:r w:rsidRPr="001D460D">
        <w:rPr>
          <w:rFonts w:ascii="Times New Roman" w:hAnsi="Times New Roman" w:cs="Times New Roman"/>
          <w:sz w:val="28"/>
          <w:szCs w:val="28"/>
        </w:rPr>
        <w:t xml:space="preserve"> для принятия решения о проведении контрольного (надзорного) мероприятия.</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3.4. При осуществлении муниципального контроля могут проводиться следующие виды профилактических мероприятий:</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1) информирование;</w:t>
      </w:r>
    </w:p>
    <w:p w:rsidR="00882B4C" w:rsidRPr="001D460D" w:rsidRDefault="00C47928">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2</w:t>
      </w:r>
      <w:r w:rsidR="00503B66" w:rsidRPr="001D460D">
        <w:rPr>
          <w:rFonts w:ascii="Times New Roman" w:hAnsi="Times New Roman" w:cs="Times New Roman"/>
          <w:sz w:val="28"/>
          <w:szCs w:val="28"/>
        </w:rPr>
        <w:t>) объявление предостережений;</w:t>
      </w:r>
    </w:p>
    <w:p w:rsidR="00882B4C" w:rsidRPr="001D460D" w:rsidRDefault="00C47928">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3</w:t>
      </w:r>
      <w:r w:rsidR="00503B66" w:rsidRPr="001D460D">
        <w:rPr>
          <w:rFonts w:ascii="Times New Roman" w:hAnsi="Times New Roman" w:cs="Times New Roman"/>
          <w:sz w:val="28"/>
          <w:szCs w:val="28"/>
        </w:rPr>
        <w:t>) консультирование;</w:t>
      </w:r>
    </w:p>
    <w:p w:rsidR="00882B4C" w:rsidRPr="001D460D" w:rsidRDefault="00C47928">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4</w:t>
      </w:r>
      <w:r w:rsidR="00503B66" w:rsidRPr="001D460D">
        <w:rPr>
          <w:rFonts w:ascii="Times New Roman" w:hAnsi="Times New Roman" w:cs="Times New Roman"/>
          <w:sz w:val="28"/>
          <w:szCs w:val="28"/>
        </w:rPr>
        <w:t>) профилактический визит.</w:t>
      </w:r>
    </w:p>
    <w:p w:rsidR="00882B4C" w:rsidRPr="001D460D" w:rsidRDefault="00503B66">
      <w:pPr>
        <w:ind w:firstLine="709"/>
        <w:jc w:val="both"/>
        <w:rPr>
          <w:sz w:val="28"/>
          <w:szCs w:val="28"/>
        </w:rPr>
      </w:pPr>
      <w:r w:rsidRPr="001D460D">
        <w:rPr>
          <w:sz w:val="28"/>
          <w:szCs w:val="28"/>
        </w:rPr>
        <w:lastRenderedPageBreak/>
        <w:t>3.5. Информирование осуществляется по вопросам соблюдения обязательных требований посредством размещения соответствующих сведений на официальном сайте контрольного (надзорного) органа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1D460D">
        <w:rPr>
          <w:sz w:val="28"/>
          <w:szCs w:val="28"/>
          <w:shd w:val="clear" w:color="auto" w:fill="FFFFFF"/>
        </w:rPr>
        <w:t xml:space="preserve">доступ к специальному разделу должен осуществляться с главной (основной) страницы </w:t>
      </w:r>
      <w:r w:rsidRPr="001D460D">
        <w:rPr>
          <w:sz w:val="28"/>
          <w:szCs w:val="28"/>
        </w:rPr>
        <w:t>официального сайта администрации</w:t>
      </w:r>
      <w:r w:rsidRPr="001D460D">
        <w:rPr>
          <w:sz w:val="28"/>
          <w:szCs w:val="28"/>
          <w:shd w:val="clear" w:color="auto" w:fill="FFFFFF"/>
        </w:rPr>
        <w:t>)</w:t>
      </w:r>
      <w:r w:rsidRPr="001D460D">
        <w:rPr>
          <w:sz w:val="28"/>
          <w:szCs w:val="28"/>
        </w:rPr>
        <w:t>, в средствах массовой информации,</w:t>
      </w:r>
      <w:r w:rsidRPr="001D460D">
        <w:rPr>
          <w:sz w:val="28"/>
          <w:szCs w:val="28"/>
          <w:shd w:val="clear" w:color="auto" w:fill="FFFFFF"/>
        </w:rPr>
        <w:t xml:space="preserve"> через личные кабинеты контролируемых лиц в государственных информационных системах и в иных формах.</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Контрольный (надзорный) орган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2" w:history="1">
        <w:r w:rsidRPr="001D460D">
          <w:rPr>
            <w:rStyle w:val="af2"/>
            <w:rFonts w:ascii="Times New Roman" w:hAnsi="Times New Roman" w:cs="Times New Roman"/>
            <w:color w:val="auto"/>
            <w:sz w:val="28"/>
            <w:szCs w:val="28"/>
            <w:u w:val="none"/>
          </w:rPr>
          <w:t>частью 3 статьи 46</w:t>
        </w:r>
      </w:hyperlink>
      <w:r w:rsidRPr="001D460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Контрольный (надзорный) орган вправе осуществлять информирование также в иных формах:</w:t>
      </w:r>
    </w:p>
    <w:p w:rsidR="00882B4C" w:rsidRPr="001D460D" w:rsidRDefault="00503B66">
      <w:pPr>
        <w:pStyle w:val="ConsPlusNormal"/>
        <w:ind w:firstLine="709"/>
        <w:jc w:val="both"/>
        <w:rPr>
          <w:rFonts w:ascii="Times New Roman" w:hAnsi="Times New Roman" w:cs="Times New Roman"/>
          <w:iCs/>
          <w:sz w:val="28"/>
          <w:szCs w:val="28"/>
        </w:rPr>
      </w:pPr>
      <w:r w:rsidRPr="001D460D">
        <w:rPr>
          <w:rFonts w:ascii="Times New Roman" w:hAnsi="Times New Roman" w:cs="Times New Roman"/>
          <w:iCs/>
          <w:sz w:val="28"/>
          <w:szCs w:val="28"/>
        </w:rPr>
        <w:t>- при проведении собраний, конференций граждан, круглых столов и в иных формах совместного присутствия граждан;</w:t>
      </w:r>
    </w:p>
    <w:p w:rsidR="00882B4C" w:rsidRPr="001D460D" w:rsidRDefault="00503B66">
      <w:pPr>
        <w:pStyle w:val="ConsPlusNormal"/>
        <w:ind w:firstLine="709"/>
        <w:jc w:val="both"/>
        <w:rPr>
          <w:rFonts w:ascii="Times New Roman" w:hAnsi="Times New Roman" w:cs="Times New Roman"/>
          <w:iCs/>
          <w:sz w:val="28"/>
          <w:szCs w:val="28"/>
        </w:rPr>
      </w:pPr>
      <w:r w:rsidRPr="001D460D">
        <w:rPr>
          <w:rFonts w:ascii="Times New Roman" w:hAnsi="Times New Roman" w:cs="Times New Roman"/>
          <w:iCs/>
          <w:sz w:val="28"/>
          <w:szCs w:val="28"/>
        </w:rPr>
        <w:t>- направлять контролируемым лицам рекомендации о соблюдении обязательных требований, в том числе в ходе проведения контрольных и профилактических мероприятий;</w:t>
      </w:r>
    </w:p>
    <w:p w:rsidR="00882B4C" w:rsidRPr="001D460D" w:rsidRDefault="00503B66">
      <w:pPr>
        <w:pStyle w:val="ConsPlusNormal"/>
        <w:ind w:firstLine="709"/>
        <w:jc w:val="both"/>
        <w:rPr>
          <w:rFonts w:ascii="Times New Roman" w:hAnsi="Times New Roman" w:cs="Times New Roman"/>
          <w:iCs/>
          <w:sz w:val="28"/>
          <w:szCs w:val="28"/>
        </w:rPr>
      </w:pPr>
      <w:r w:rsidRPr="001D460D">
        <w:rPr>
          <w:rFonts w:ascii="Times New Roman" w:hAnsi="Times New Roman" w:cs="Times New Roman"/>
          <w:iCs/>
          <w:sz w:val="28"/>
          <w:szCs w:val="28"/>
        </w:rPr>
        <w:t>- размещение информации в социальных сетях контрольного (надзорного) органа).</w:t>
      </w:r>
    </w:p>
    <w:p w:rsidR="00882B4C" w:rsidRPr="001D460D" w:rsidRDefault="00503B66">
      <w:pPr>
        <w:ind w:firstLine="709"/>
        <w:jc w:val="both"/>
        <w:rPr>
          <w:sz w:val="28"/>
          <w:szCs w:val="28"/>
        </w:rPr>
      </w:pPr>
      <w:r w:rsidRPr="001D460D">
        <w:rPr>
          <w:sz w:val="28"/>
          <w:szCs w:val="28"/>
        </w:rPr>
        <w:t>3.6. Предостережение о недопустимости нарушения обязательных требований и предложение</w:t>
      </w:r>
      <w:r w:rsidRPr="001D460D">
        <w:rPr>
          <w:sz w:val="28"/>
          <w:szCs w:val="28"/>
          <w:shd w:val="clear" w:color="auto" w:fill="FFFFFF"/>
        </w:rPr>
        <w:t xml:space="preserve"> принять меры по обеспечению соблюдения обязательных требований</w:t>
      </w:r>
      <w:r w:rsidRPr="001D460D">
        <w:rPr>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1D460D">
        <w:rPr>
          <w:sz w:val="28"/>
          <w:szCs w:val="28"/>
          <w:shd w:val="clear" w:color="auto" w:fill="FFFFFF"/>
        </w:rPr>
        <w:t>или признаках нарушений обязательных требований </w:t>
      </w:r>
      <w:r w:rsidRPr="001D460D">
        <w:rPr>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p w:rsidR="00882B4C" w:rsidRPr="001D460D" w:rsidRDefault="00503B66" w:rsidP="00086871">
      <w:pPr>
        <w:ind w:firstLine="708"/>
        <w:jc w:val="both"/>
        <w:rPr>
          <w:sz w:val="28"/>
          <w:szCs w:val="28"/>
        </w:rPr>
      </w:pPr>
      <w:r w:rsidRPr="001D460D">
        <w:rPr>
          <w:sz w:val="28"/>
          <w:szCs w:val="28"/>
        </w:rPr>
        <w:t>Контролируемое лицо в течение 20 рабочих дней после получения предостережения о недопустимости нарушения обязательных требований вправе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в котором указываются:</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а) наименование юридического лица, фамилия, имя, отчество (при наличии) индивидуального предпринимателя;</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б) идентификационный номер налогоплательщика - контролируемого лица;</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в) дата и номер предостережения, направленного в адрес контролируемого лица;</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lastRenderedPageBreak/>
        <w:t>г)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Возражения направляются в бумажном виде почтовым отправлением, либо в виде электронного документа на указанный в предостережении адрес электронной почты в контрольный (надзорный) орган, либо иными указанными в предостережении способами.</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Контрольный орган, по итогам рассмотрения возражения, принимает решение:</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отменить предостережение;</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оставить предостережение в силе.</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По итогам рассмотрения возражения контролируемому лицу в течение 20 рабочих дней со дня получения возражения направляется ответ в бумажном виде заказным почтовым отправлением с уведомлением о вручении либо иным доступным для контролируемого лица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3.7.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Личный прием граждан проводится </w:t>
      </w:r>
      <w:r w:rsidR="003C5815" w:rsidRPr="001D460D">
        <w:rPr>
          <w:rFonts w:ascii="Times New Roman" w:hAnsi="Times New Roman" w:cs="Times New Roman"/>
          <w:sz w:val="28"/>
          <w:szCs w:val="28"/>
        </w:rPr>
        <w:t xml:space="preserve">первым заместителем главы городского </w:t>
      </w:r>
      <w:proofErr w:type="gramStart"/>
      <w:r w:rsidR="003C5815" w:rsidRPr="001D460D">
        <w:rPr>
          <w:rFonts w:ascii="Times New Roman" w:hAnsi="Times New Roman" w:cs="Times New Roman"/>
          <w:sz w:val="28"/>
          <w:szCs w:val="28"/>
        </w:rPr>
        <w:t>округа</w:t>
      </w:r>
      <w:proofErr w:type="gramEnd"/>
      <w:r w:rsidR="003C5815" w:rsidRPr="001D460D">
        <w:rPr>
          <w:rFonts w:ascii="Times New Roman" w:hAnsi="Times New Roman" w:cs="Times New Roman"/>
          <w:sz w:val="28"/>
          <w:szCs w:val="28"/>
        </w:rPr>
        <w:t xml:space="preserve"> ЗАТО п. Горный</w:t>
      </w:r>
      <w:r w:rsidRPr="001D460D">
        <w:rPr>
          <w:rFonts w:ascii="Times New Roman" w:hAnsi="Times New Roman" w:cs="Times New Roman"/>
          <w:iCs/>
          <w:sz w:val="28"/>
          <w:szCs w:val="28"/>
        </w:rPr>
        <w:t xml:space="preserve"> </w:t>
      </w:r>
      <w:r w:rsidRPr="001D460D">
        <w:rPr>
          <w:rFonts w:ascii="Times New Roman" w:hAnsi="Times New Roman" w:cs="Times New Roman"/>
          <w:sz w:val="28"/>
          <w:szCs w:val="28"/>
        </w:rPr>
        <w:t>и (или) должностным лицом, уполномоченным осуществлять муниципальный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Консультирование осуществляется в устной или письменной форме по следующим вопросам:</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1) организация и осуществление муниципального жилищного контроля;</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2) порядок осуществления контрольных мероприятий, установленных настоящим Положением;</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3) порядок обжалования действий (бездействия) должностных лиц, уполномоченных осуществлять муниципальный жилищный контроль;</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(надзорным) органом в рамках контрольных мероприятий.</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lastRenderedPageBreak/>
        <w:t>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1) контролируемым лицом представлен письменный запрос о представлении письменного ответа по вопросам консультирования;</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2) за время консультирования предоставить в устной форме ответ на поставленные вопросы невозможно;</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3) ответ на поставленные вопросы требует дополнительного запроса сведений.</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При осуществлении консультирования должностное лицо, уполномоченное осуществлять муниципальный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Информация, ставшая известной должностному лицу, уполномоченному осуществлять муниципальный контроль,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Должностными лицами, уполномоченными осуществлять муниципальный контроль, ведется журнал учета консультирований.</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В случае поступления в контрольный (надзорный)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w:t>
      </w:r>
      <w:r w:rsidR="00B20C15" w:rsidRPr="001D460D">
        <w:rPr>
          <w:rFonts w:ascii="Times New Roman" w:hAnsi="Times New Roman" w:cs="Times New Roman"/>
          <w:sz w:val="28"/>
          <w:szCs w:val="28"/>
        </w:rPr>
        <w:t xml:space="preserve">первым заместителем главы городского </w:t>
      </w:r>
      <w:proofErr w:type="gramStart"/>
      <w:r w:rsidR="00B20C15" w:rsidRPr="001D460D">
        <w:rPr>
          <w:rFonts w:ascii="Times New Roman" w:hAnsi="Times New Roman" w:cs="Times New Roman"/>
          <w:sz w:val="28"/>
          <w:szCs w:val="28"/>
        </w:rPr>
        <w:t>округа</w:t>
      </w:r>
      <w:proofErr w:type="gramEnd"/>
      <w:r w:rsidR="00B20C15" w:rsidRPr="001D460D">
        <w:rPr>
          <w:rFonts w:ascii="Times New Roman" w:hAnsi="Times New Roman" w:cs="Times New Roman"/>
          <w:sz w:val="28"/>
          <w:szCs w:val="28"/>
        </w:rPr>
        <w:t xml:space="preserve"> ЗАТО п. Горный </w:t>
      </w:r>
      <w:r w:rsidRPr="001D460D">
        <w:rPr>
          <w:rFonts w:ascii="Times New Roman" w:hAnsi="Times New Roman" w:cs="Times New Roman"/>
          <w:sz w:val="28"/>
          <w:szCs w:val="28"/>
        </w:rPr>
        <w:t>или должностным лицом, уполномоченным осуществлять муниципальный контроль.</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3.8.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882B4C" w:rsidRPr="001D460D" w:rsidRDefault="00503B66" w:rsidP="00895FBE">
      <w:pPr>
        <w:pStyle w:val="ConsPlusNormal"/>
        <w:ind w:firstLine="709"/>
        <w:jc w:val="both"/>
        <w:rPr>
          <w:rFonts w:ascii="Times New Roman" w:hAnsi="Times New Roman" w:cs="Times New Roman"/>
          <w:sz w:val="28"/>
          <w:szCs w:val="28"/>
        </w:rPr>
      </w:pPr>
      <w:r w:rsidRPr="001D460D">
        <w:rPr>
          <w:rFonts w:ascii="Times New Roman" w:hAnsi="Times New Roman" w:cs="Times New Roman"/>
          <w:iCs/>
          <w:sz w:val="28"/>
          <w:szCs w:val="28"/>
        </w:rPr>
        <w:t>3.9.</w:t>
      </w:r>
      <w:r w:rsidR="00895FBE" w:rsidRPr="001D460D">
        <w:rPr>
          <w:rFonts w:ascii="Times New Roman" w:hAnsi="Times New Roman" w:cs="Times New Roman"/>
          <w:iCs/>
          <w:sz w:val="28"/>
          <w:szCs w:val="28"/>
        </w:rPr>
        <w:t xml:space="preserve"> </w:t>
      </w:r>
      <w:r w:rsidRPr="001D460D">
        <w:rPr>
          <w:rFonts w:ascii="Times New Roman" w:hAnsi="Times New Roman" w:cs="Times New Roman"/>
          <w:sz w:val="28"/>
          <w:szCs w:val="28"/>
        </w:rPr>
        <w:t xml:space="preserve">Обязательные профилактические визиты в отношении </w:t>
      </w:r>
      <w:r w:rsidR="00895FBE" w:rsidRPr="001D460D">
        <w:rPr>
          <w:rFonts w:ascii="Times New Roman" w:hAnsi="Times New Roman" w:cs="Times New Roman"/>
          <w:sz w:val="28"/>
          <w:szCs w:val="28"/>
        </w:rPr>
        <w:t xml:space="preserve">объектов контроля, отнесенных к категории низкого, умеренного и среднего риска </w:t>
      </w:r>
      <w:r w:rsidRPr="001D460D">
        <w:rPr>
          <w:rFonts w:ascii="Times New Roman" w:hAnsi="Times New Roman" w:cs="Times New Roman"/>
          <w:sz w:val="28"/>
          <w:szCs w:val="28"/>
        </w:rPr>
        <w:t>не проводятся.</w:t>
      </w:r>
      <w:r w:rsidRPr="001D460D">
        <w:t xml:space="preserve"> </w:t>
      </w:r>
      <w:r w:rsidRPr="001D460D">
        <w:rPr>
          <w:rFonts w:ascii="Times New Roman" w:hAnsi="Times New Roman" w:cs="Times New Roman"/>
          <w:sz w:val="28"/>
          <w:szCs w:val="28"/>
        </w:rPr>
        <w:t xml:space="preserve">Обязательный профилактический визит проводится в иных случаях, установленных Федеральным законом «О государственном контроле (надзоре) и муниципальном контроле в Российской Федерации», постановлениями Правительства Российской Федерации.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lastRenderedPageBreak/>
        <w:t>3.10. Профилактический визит по инициативе контролируемого лица проводится должностными лицами контрольного (надзорного) органа в соответствии со статьей 52.2. Федерального закона «О государственном контроле (надзоре) и муниципальном контроле в Российской Федерации».</w:t>
      </w:r>
    </w:p>
    <w:p w:rsidR="00882B4C" w:rsidRPr="001D460D" w:rsidRDefault="00882B4C">
      <w:pPr>
        <w:pStyle w:val="ConsPlusNormal"/>
        <w:ind w:firstLine="709"/>
        <w:jc w:val="both"/>
        <w:rPr>
          <w:rFonts w:ascii="Times New Roman" w:hAnsi="Times New Roman" w:cs="Times New Roman"/>
          <w:sz w:val="28"/>
          <w:szCs w:val="28"/>
        </w:rPr>
      </w:pPr>
    </w:p>
    <w:p w:rsidR="00882B4C" w:rsidRPr="001D460D" w:rsidRDefault="00503B66">
      <w:pPr>
        <w:pStyle w:val="ConsPlusNormal"/>
        <w:ind w:firstLine="0"/>
        <w:jc w:val="center"/>
        <w:rPr>
          <w:rFonts w:ascii="Times New Roman" w:hAnsi="Times New Roman" w:cs="Times New Roman"/>
          <w:b/>
          <w:bCs/>
          <w:sz w:val="28"/>
          <w:szCs w:val="28"/>
        </w:rPr>
      </w:pPr>
      <w:r w:rsidRPr="001D460D">
        <w:rPr>
          <w:rFonts w:ascii="Times New Roman" w:hAnsi="Times New Roman" w:cs="Times New Roman"/>
          <w:b/>
          <w:bCs/>
          <w:sz w:val="28"/>
          <w:szCs w:val="28"/>
        </w:rPr>
        <w:t xml:space="preserve">4. Осуществление муниципального контроля </w:t>
      </w:r>
    </w:p>
    <w:p w:rsidR="00882B4C" w:rsidRPr="001D460D" w:rsidRDefault="00882B4C">
      <w:pPr>
        <w:pStyle w:val="ConsPlusNormal"/>
        <w:ind w:firstLine="0"/>
        <w:jc w:val="center"/>
        <w:rPr>
          <w:rFonts w:ascii="Times New Roman" w:hAnsi="Times New Roman" w:cs="Times New Roman"/>
          <w:b/>
          <w:bCs/>
          <w:sz w:val="28"/>
          <w:szCs w:val="28"/>
        </w:rPr>
      </w:pP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4.1. Муниципальный контроль осуществляется путем проведения контрольных (надзорных) мероприятий со взаимодействием с контролируемым лицом и контрольных (надзорных) мероприятий без взаимодействия с контролируемым лицом. </w:t>
      </w:r>
    </w:p>
    <w:p w:rsidR="00882B4C" w:rsidRPr="001D460D" w:rsidRDefault="00503B66" w:rsidP="00E51500">
      <w:pPr>
        <w:pStyle w:val="ConsPlusNormal"/>
        <w:ind w:firstLine="709"/>
        <w:jc w:val="both"/>
        <w:rPr>
          <w:rFonts w:ascii="Times New Roman" w:hAnsi="Times New Roman" w:cs="Times New Roman"/>
          <w:sz w:val="28"/>
        </w:rPr>
      </w:pPr>
      <w:r w:rsidRPr="001D460D">
        <w:rPr>
          <w:rFonts w:ascii="Times New Roman" w:hAnsi="Times New Roman" w:cs="Times New Roman"/>
          <w:sz w:val="28"/>
          <w:szCs w:val="28"/>
        </w:rPr>
        <w:t>4.2.</w:t>
      </w:r>
      <w:r w:rsidRPr="001D460D">
        <w:rPr>
          <w:rFonts w:ascii="Times New Roman" w:hAnsi="Times New Roman" w:cs="Times New Roman"/>
          <w:iCs/>
          <w:sz w:val="28"/>
          <w:szCs w:val="28"/>
        </w:rPr>
        <w:t xml:space="preserve"> </w:t>
      </w:r>
      <w:r w:rsidRPr="001D460D">
        <w:rPr>
          <w:rFonts w:ascii="Times New Roman" w:hAnsi="Times New Roman" w:cs="Times New Roman"/>
          <w:sz w:val="28"/>
          <w:szCs w:val="28"/>
        </w:rPr>
        <w:t>Вид контроля осуществляется без проведения плановых контрольных (</w:t>
      </w:r>
      <w:r w:rsidR="009409C3" w:rsidRPr="001D460D">
        <w:rPr>
          <w:rFonts w:ascii="Times New Roman" w:hAnsi="Times New Roman" w:cs="Times New Roman"/>
          <w:sz w:val="28"/>
          <w:szCs w:val="28"/>
        </w:rPr>
        <w:t xml:space="preserve">надзорных) мероприятий и </w:t>
      </w:r>
      <w:r w:rsidRPr="001D460D">
        <w:rPr>
          <w:rFonts w:ascii="Times New Roman" w:hAnsi="Times New Roman" w:cs="Times New Roman"/>
          <w:sz w:val="28"/>
          <w:szCs w:val="28"/>
        </w:rPr>
        <w:t>обязательных профилактических визитов, проводимых в соответствии с</w:t>
      </w:r>
      <w:r w:rsidR="00FC1986" w:rsidRPr="001D460D">
        <w:rPr>
          <w:rFonts w:ascii="Times New Roman" w:hAnsi="Times New Roman" w:cs="Times New Roman"/>
          <w:sz w:val="28"/>
          <w:szCs w:val="28"/>
        </w:rPr>
        <w:t xml:space="preserve"> пунктом 1 части 1 статьи 52.1 </w:t>
      </w:r>
      <w:r w:rsidRPr="001D460D">
        <w:rPr>
          <w:rFonts w:ascii="Times New Roman" w:hAnsi="Times New Roman" w:cs="Times New Roman"/>
          <w:sz w:val="28"/>
          <w:szCs w:val="28"/>
        </w:rPr>
        <w:t>Федерального закона «О государственном контроле (надзоре) и муниципальном контроле в Российской Федерации».</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4.</w:t>
      </w:r>
      <w:r w:rsidR="008C38EE" w:rsidRPr="001D460D">
        <w:rPr>
          <w:rFonts w:ascii="Times New Roman" w:hAnsi="Times New Roman" w:cs="Times New Roman"/>
          <w:sz w:val="28"/>
          <w:szCs w:val="28"/>
        </w:rPr>
        <w:t>3</w:t>
      </w:r>
      <w:r w:rsidRPr="001D460D">
        <w:rPr>
          <w:rFonts w:ascii="Times New Roman" w:hAnsi="Times New Roman" w:cs="Times New Roman"/>
          <w:sz w:val="28"/>
          <w:szCs w:val="28"/>
        </w:rPr>
        <w:t xml:space="preserve">. В рамках осуществления муниципального контроля во взаимодействии с контролируемым лицом проводятся следующие контрольные мероприятия: </w:t>
      </w:r>
    </w:p>
    <w:p w:rsidR="00882B4C" w:rsidRPr="001D460D" w:rsidRDefault="00FC198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а</w:t>
      </w:r>
      <w:r w:rsidR="00503B66" w:rsidRPr="001D460D">
        <w:rPr>
          <w:rFonts w:ascii="Times New Roman" w:hAnsi="Times New Roman" w:cs="Times New Roman"/>
          <w:sz w:val="28"/>
          <w:szCs w:val="28"/>
        </w:rPr>
        <w:t xml:space="preserve">) документарная проверка; </w:t>
      </w:r>
    </w:p>
    <w:p w:rsidR="00882B4C" w:rsidRPr="001D460D" w:rsidRDefault="00FC198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б</w:t>
      </w:r>
      <w:r w:rsidR="00503B66" w:rsidRPr="001D460D">
        <w:rPr>
          <w:rFonts w:ascii="Times New Roman" w:hAnsi="Times New Roman" w:cs="Times New Roman"/>
          <w:sz w:val="28"/>
          <w:szCs w:val="28"/>
        </w:rPr>
        <w:t xml:space="preserve">) выездная проверка. </w:t>
      </w:r>
    </w:p>
    <w:p w:rsidR="00882B4C" w:rsidRPr="001D460D" w:rsidRDefault="00503B66">
      <w:pPr>
        <w:pStyle w:val="ConsPlusNormal"/>
        <w:ind w:firstLine="709"/>
        <w:jc w:val="both"/>
        <w:rPr>
          <w:rFonts w:ascii="Times New Roman" w:hAnsi="Times New Roman" w:cs="Times New Roman"/>
          <w:sz w:val="28"/>
        </w:rPr>
      </w:pPr>
      <w:r w:rsidRPr="001D460D">
        <w:rPr>
          <w:rFonts w:ascii="Times New Roman" w:hAnsi="Times New Roman" w:cs="Times New Roman"/>
          <w:sz w:val="28"/>
          <w:szCs w:val="28"/>
        </w:rPr>
        <w:t>Для проведения контрольного (надзорного) мероприятия, предусматривающего взаимодействие с контролируемым лицом, принимается решение контрольного органа, в порядке, установленном действующим законодательством, в котором указываются сведения, предусмотренные частью 1 статьи 64 Федерального закона «О государственном контроле (надзоре) и муниципальном контроле в Российской Федерации».</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4.</w:t>
      </w:r>
      <w:r w:rsidR="008C38EE" w:rsidRPr="001D460D">
        <w:rPr>
          <w:rFonts w:ascii="Times New Roman" w:hAnsi="Times New Roman" w:cs="Times New Roman"/>
          <w:sz w:val="28"/>
          <w:szCs w:val="28"/>
        </w:rPr>
        <w:t>4</w:t>
      </w:r>
      <w:r w:rsidRPr="001D460D">
        <w:rPr>
          <w:rFonts w:ascii="Times New Roman" w:hAnsi="Times New Roman" w:cs="Times New Roman"/>
          <w:sz w:val="28"/>
          <w:szCs w:val="28"/>
        </w:rPr>
        <w:t xml:space="preserve">.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а) наблюдение за соблюдением обязательных требований (мониторинг безопасности);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б) выездное обследование.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w:t>
      </w:r>
    </w:p>
    <w:p w:rsidR="00882B4C" w:rsidRPr="001D460D" w:rsidRDefault="00503B66">
      <w:pPr>
        <w:pStyle w:val="ConsPlusNormal"/>
        <w:ind w:firstLine="709"/>
        <w:jc w:val="both"/>
        <w:rPr>
          <w:rFonts w:ascii="Times New Roman" w:hAnsi="Times New Roman" w:cs="Times New Roman"/>
          <w:sz w:val="28"/>
        </w:rPr>
      </w:pPr>
      <w:r w:rsidRPr="001D460D">
        <w:rPr>
          <w:rFonts w:ascii="Times New Roman" w:hAnsi="Times New Roman" w:cs="Times New Roman"/>
          <w:sz w:val="28"/>
          <w:szCs w:val="28"/>
        </w:rPr>
        <w:t xml:space="preserve">План работы контрольного (надзорного) органа утверждается </w:t>
      </w:r>
      <w:r w:rsidR="00723DAA" w:rsidRPr="001D460D">
        <w:rPr>
          <w:rFonts w:ascii="Times New Roman" w:hAnsi="Times New Roman" w:cs="Times New Roman"/>
          <w:sz w:val="28"/>
          <w:szCs w:val="28"/>
        </w:rPr>
        <w:t xml:space="preserve">первым заместителем главы городского </w:t>
      </w:r>
      <w:proofErr w:type="gramStart"/>
      <w:r w:rsidR="00723DAA" w:rsidRPr="001D460D">
        <w:rPr>
          <w:rFonts w:ascii="Times New Roman" w:hAnsi="Times New Roman" w:cs="Times New Roman"/>
          <w:sz w:val="28"/>
          <w:szCs w:val="28"/>
        </w:rPr>
        <w:t>округа</w:t>
      </w:r>
      <w:proofErr w:type="gramEnd"/>
      <w:r w:rsidR="00723DAA" w:rsidRPr="001D460D">
        <w:rPr>
          <w:rFonts w:ascii="Times New Roman" w:hAnsi="Times New Roman" w:cs="Times New Roman"/>
          <w:sz w:val="28"/>
          <w:szCs w:val="28"/>
        </w:rPr>
        <w:t xml:space="preserve"> ЗАТО п. Горный</w:t>
      </w:r>
      <w:r w:rsidRPr="001D460D">
        <w:rPr>
          <w:rFonts w:ascii="Times New Roman" w:hAnsi="Times New Roman" w:cs="Times New Roman"/>
          <w:sz w:val="28"/>
          <w:szCs w:val="28"/>
        </w:rPr>
        <w:t xml:space="preserve"> на </w:t>
      </w:r>
      <w:r w:rsidR="00723DAA" w:rsidRPr="001D460D">
        <w:rPr>
          <w:rFonts w:ascii="Times New Roman" w:hAnsi="Times New Roman" w:cs="Times New Roman"/>
          <w:sz w:val="28"/>
          <w:szCs w:val="28"/>
        </w:rPr>
        <w:t>квартал</w:t>
      </w:r>
      <w:r w:rsidRPr="001D460D">
        <w:rPr>
          <w:rFonts w:ascii="Times New Roman" w:hAnsi="Times New Roman" w:cs="Times New Roman"/>
          <w:iCs/>
          <w:sz w:val="28"/>
          <w:szCs w:val="28"/>
        </w:rPr>
        <w:t>.</w:t>
      </w:r>
      <w:r w:rsidRPr="001D460D">
        <w:rPr>
          <w:rFonts w:ascii="Times New Roman" w:hAnsi="Times New Roman" w:cs="Times New Roman"/>
          <w:sz w:val="28"/>
          <w:szCs w:val="28"/>
        </w:rPr>
        <w:t xml:space="preserve">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4.</w:t>
      </w:r>
      <w:r w:rsidR="008C38EE" w:rsidRPr="001D460D">
        <w:rPr>
          <w:rFonts w:ascii="Times New Roman" w:hAnsi="Times New Roman" w:cs="Times New Roman"/>
          <w:sz w:val="28"/>
          <w:szCs w:val="28"/>
        </w:rPr>
        <w:t>5</w:t>
      </w:r>
      <w:r w:rsidRPr="001D460D">
        <w:rPr>
          <w:rFonts w:ascii="Times New Roman" w:hAnsi="Times New Roman" w:cs="Times New Roman"/>
          <w:sz w:val="28"/>
          <w:szCs w:val="28"/>
        </w:rPr>
        <w:t xml:space="preserve">. Контрольные (надзорные) мероприятия могут проводиться путем совершения Инспектором и лицами, привлекаемыми к проведению контрольного (надзорного) мероприятия, контрольных (надзорных) действий в порядке, определенном Федеральным законом «О государственном контроле (надзоре) и муниципальном контроле в Российской Федерации».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4.</w:t>
      </w:r>
      <w:r w:rsidR="008C38EE" w:rsidRPr="001D460D">
        <w:rPr>
          <w:rFonts w:ascii="Times New Roman" w:hAnsi="Times New Roman" w:cs="Times New Roman"/>
          <w:sz w:val="28"/>
          <w:szCs w:val="28"/>
        </w:rPr>
        <w:t>6</w:t>
      </w:r>
      <w:r w:rsidRPr="001D460D">
        <w:rPr>
          <w:rFonts w:ascii="Times New Roman" w:hAnsi="Times New Roman" w:cs="Times New Roman"/>
          <w:sz w:val="28"/>
          <w:szCs w:val="28"/>
        </w:rPr>
        <w:t xml:space="preserve">. Наблюдение за соблюдением обязательных требований (мониторинг безопасности) проводится без взаимодействия с контролируемым лицом в </w:t>
      </w:r>
      <w:r w:rsidRPr="001D460D">
        <w:rPr>
          <w:rFonts w:ascii="Times New Roman" w:hAnsi="Times New Roman" w:cs="Times New Roman"/>
          <w:sz w:val="28"/>
          <w:szCs w:val="28"/>
        </w:rPr>
        <w:lastRenderedPageBreak/>
        <w:t xml:space="preserve">порядке, установленном статьей 74 Федерального закона «О государственном контроле (надзоре) и муниципальном контроле в Российской Федерации», осуществляется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Срок наблюдения (мониторинга безопасности) устанавливается в задании должностного лица на его осуществление.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4.</w:t>
      </w:r>
      <w:r w:rsidR="008C38EE" w:rsidRPr="001D460D">
        <w:rPr>
          <w:rFonts w:ascii="Times New Roman" w:hAnsi="Times New Roman" w:cs="Times New Roman"/>
          <w:sz w:val="28"/>
          <w:szCs w:val="28"/>
        </w:rPr>
        <w:t>7</w:t>
      </w:r>
      <w:r w:rsidRPr="001D460D">
        <w:rPr>
          <w:rFonts w:ascii="Times New Roman" w:hAnsi="Times New Roman" w:cs="Times New Roman"/>
          <w:sz w:val="28"/>
          <w:szCs w:val="28"/>
        </w:rPr>
        <w:t xml:space="preserve">. Выездное обследование проводится в порядке, установленном статьей 75 Федерального закона «О государственном контроле (надзоре) и муниципальном контроле в Российской Федерации».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 осмотр;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 инструментальное обследование (с применением видеозаписи);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испытание.</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Срок выездного обследования устанавливается в задании должностного лица на его осуществление.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4.</w:t>
      </w:r>
      <w:r w:rsidR="008C38EE" w:rsidRPr="001D460D">
        <w:rPr>
          <w:rFonts w:ascii="Times New Roman" w:hAnsi="Times New Roman" w:cs="Times New Roman"/>
          <w:sz w:val="28"/>
          <w:szCs w:val="28"/>
        </w:rPr>
        <w:t>9</w:t>
      </w:r>
      <w:r w:rsidRPr="001D460D">
        <w:rPr>
          <w:rFonts w:ascii="Times New Roman" w:hAnsi="Times New Roman" w:cs="Times New Roman"/>
          <w:sz w:val="28"/>
          <w:szCs w:val="28"/>
        </w:rPr>
        <w:t xml:space="preserve">. Документарная проверка проводится в порядке, установленном статьей 72 Федерального закона «О государственном контроле (надзоре) и муниципальном контроле в Российской Федерации».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В ходе документарной проверки могут совершаться следующие контрольные действия: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 получение письменных объяснений;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 истребование документов;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 экспертиза.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4.</w:t>
      </w:r>
      <w:r w:rsidR="008C38EE" w:rsidRPr="001D460D">
        <w:rPr>
          <w:rFonts w:ascii="Times New Roman" w:hAnsi="Times New Roman" w:cs="Times New Roman"/>
          <w:sz w:val="28"/>
          <w:szCs w:val="28"/>
        </w:rPr>
        <w:t>10</w:t>
      </w:r>
      <w:r w:rsidRPr="001D460D">
        <w:rPr>
          <w:rFonts w:ascii="Times New Roman" w:hAnsi="Times New Roman" w:cs="Times New Roman"/>
          <w:sz w:val="28"/>
          <w:szCs w:val="28"/>
        </w:rPr>
        <w:t xml:space="preserve">. Выездная проверка проводится в порядке, установленном статьей 73 Федерального закона «О государственном контроле (надзоре) и муниципальном контроле в Российской Федерации»,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В ходе выездной проверки могут совершаться следующие контрольные действия: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 осмотр;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 досмотр;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опрос;</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 - получение письменных объяснений;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 истребование документов;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lastRenderedPageBreak/>
        <w:t xml:space="preserve">- инструментальное обследование.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4.1</w:t>
      </w:r>
      <w:r w:rsidR="008C38EE" w:rsidRPr="001D460D">
        <w:rPr>
          <w:rFonts w:ascii="Times New Roman" w:hAnsi="Times New Roman" w:cs="Times New Roman"/>
          <w:sz w:val="28"/>
          <w:szCs w:val="28"/>
        </w:rPr>
        <w:t>1</w:t>
      </w:r>
      <w:r w:rsidRPr="001D460D">
        <w:rPr>
          <w:rFonts w:ascii="Times New Roman" w:hAnsi="Times New Roman" w:cs="Times New Roman"/>
          <w:sz w:val="28"/>
          <w:szCs w:val="28"/>
        </w:rPr>
        <w:t xml:space="preserve">.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 сведений, отнесенных законодательством Российской Федерации к государственной тайне;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 объектов, территорий, которые законодательством Российской Федерации отнесены к режимным и особо важным объектам.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и место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(надзорных) мероприятий принимается Инспектором, самостоятельно.</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По итогам </w:t>
      </w:r>
      <w:proofErr w:type="spellStart"/>
      <w:r w:rsidRPr="001D460D">
        <w:rPr>
          <w:rFonts w:ascii="Times New Roman" w:hAnsi="Times New Roman" w:cs="Times New Roman"/>
          <w:sz w:val="28"/>
          <w:szCs w:val="28"/>
        </w:rPr>
        <w:t>фотофиксации</w:t>
      </w:r>
      <w:proofErr w:type="spellEnd"/>
      <w:r w:rsidRPr="001D460D">
        <w:rPr>
          <w:rFonts w:ascii="Times New Roman" w:hAnsi="Times New Roman" w:cs="Times New Roman"/>
          <w:sz w:val="28"/>
          <w:szCs w:val="28"/>
        </w:rPr>
        <w:t xml:space="preserve"> инспектором оформляется </w:t>
      </w:r>
      <w:proofErr w:type="spellStart"/>
      <w:r w:rsidRPr="001D460D">
        <w:rPr>
          <w:rFonts w:ascii="Times New Roman" w:hAnsi="Times New Roman" w:cs="Times New Roman"/>
          <w:sz w:val="28"/>
          <w:szCs w:val="28"/>
        </w:rPr>
        <w:t>фототаблица</w:t>
      </w:r>
      <w:proofErr w:type="spellEnd"/>
      <w:r w:rsidRPr="001D460D">
        <w:rPr>
          <w:rFonts w:ascii="Times New Roman" w:hAnsi="Times New Roman" w:cs="Times New Roman"/>
          <w:sz w:val="28"/>
          <w:szCs w:val="28"/>
        </w:rPr>
        <w:t xml:space="preserve">, которая должна содержать сведения, позволяющие однозначно идентифицировать объект фиксации, время и место фиксации объекта. </w:t>
      </w:r>
      <w:proofErr w:type="spellStart"/>
      <w:r w:rsidRPr="001D460D">
        <w:rPr>
          <w:rFonts w:ascii="Times New Roman" w:hAnsi="Times New Roman" w:cs="Times New Roman"/>
          <w:sz w:val="28"/>
          <w:szCs w:val="28"/>
        </w:rPr>
        <w:t>Фототаблица</w:t>
      </w:r>
      <w:proofErr w:type="spellEnd"/>
      <w:r w:rsidRPr="001D460D">
        <w:rPr>
          <w:rFonts w:ascii="Times New Roman" w:hAnsi="Times New Roman" w:cs="Times New Roman"/>
          <w:sz w:val="28"/>
          <w:szCs w:val="28"/>
        </w:rPr>
        <w:t xml:space="preserve"> подписывается Инспектором.</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4.</w:t>
      </w:r>
      <w:r w:rsidR="008C38EE" w:rsidRPr="001D460D">
        <w:rPr>
          <w:rFonts w:ascii="Times New Roman" w:hAnsi="Times New Roman" w:cs="Times New Roman"/>
          <w:sz w:val="28"/>
          <w:szCs w:val="28"/>
        </w:rPr>
        <w:t>12</w:t>
      </w:r>
      <w:r w:rsidRPr="001D460D">
        <w:rPr>
          <w:rFonts w:ascii="Times New Roman" w:hAnsi="Times New Roman" w:cs="Times New Roman"/>
          <w:sz w:val="28"/>
          <w:szCs w:val="28"/>
        </w:rPr>
        <w:t>.</w:t>
      </w:r>
      <w:r w:rsidRPr="001D460D">
        <w:rPr>
          <w:rFonts w:ascii="Times New Roman" w:hAnsi="Times New Roman" w:cs="Times New Roman"/>
          <w:iCs/>
          <w:sz w:val="28"/>
          <w:szCs w:val="28"/>
        </w:rPr>
        <w:t xml:space="preserve"> </w:t>
      </w:r>
      <w:r w:rsidR="00A4662B" w:rsidRPr="001D460D">
        <w:rPr>
          <w:rFonts w:ascii="Times New Roman" w:hAnsi="Times New Roman" w:cs="Times New Roman"/>
          <w:iCs/>
          <w:sz w:val="28"/>
          <w:szCs w:val="28"/>
        </w:rPr>
        <w:t>В</w:t>
      </w:r>
      <w:r w:rsidRPr="001D460D">
        <w:rPr>
          <w:rFonts w:ascii="Times New Roman" w:hAnsi="Times New Roman" w:cs="Times New Roman"/>
          <w:iCs/>
          <w:sz w:val="28"/>
          <w:szCs w:val="28"/>
        </w:rPr>
        <w:t>ыездная проверка</w:t>
      </w:r>
      <w:r w:rsidR="00A4662B" w:rsidRPr="001D460D">
        <w:rPr>
          <w:rFonts w:ascii="Times New Roman" w:hAnsi="Times New Roman" w:cs="Times New Roman"/>
          <w:iCs/>
          <w:sz w:val="28"/>
          <w:szCs w:val="28"/>
        </w:rPr>
        <w:t xml:space="preserve"> </w:t>
      </w:r>
      <w:r w:rsidRPr="001D460D">
        <w:rPr>
          <w:rFonts w:ascii="Times New Roman" w:hAnsi="Times New Roman" w:cs="Times New Roman"/>
          <w:sz w:val="28"/>
          <w:szCs w:val="28"/>
        </w:rPr>
        <w:t>может быть проведен</w:t>
      </w:r>
      <w:r w:rsidR="00A4662B" w:rsidRPr="001D460D">
        <w:rPr>
          <w:rFonts w:ascii="Times New Roman" w:hAnsi="Times New Roman" w:cs="Times New Roman"/>
          <w:sz w:val="28"/>
          <w:szCs w:val="28"/>
        </w:rPr>
        <w:t>а</w:t>
      </w:r>
      <w:r w:rsidRPr="001D460D">
        <w:rPr>
          <w:rFonts w:ascii="Times New Roman" w:hAnsi="Times New Roman" w:cs="Times New Roman"/>
          <w:sz w:val="28"/>
          <w:szCs w:val="28"/>
        </w:rPr>
        <w:t xml:space="preserve"> с использованием мобильного приложения «Инспектор». Решение об использовании приложения «Инспектор» принимается инспектором самостоятельно (или уполномоченным должностным лицом).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iCs/>
          <w:sz w:val="28"/>
          <w:szCs w:val="28"/>
        </w:rPr>
        <w:t>Осмотр, досмотр, опрос, экспертиза</w:t>
      </w:r>
      <w:r w:rsidRPr="001D460D">
        <w:rPr>
          <w:rFonts w:ascii="Times New Roman" w:hAnsi="Times New Roman" w:cs="Times New Roman"/>
          <w:sz w:val="28"/>
          <w:szCs w:val="28"/>
        </w:rPr>
        <w:t xml:space="preserve"> могут быть проведены с использованием мобильного приложения «Инспектор». Решение об использовании приложения «Инспектор» принимается инспектором самостоятельно (</w:t>
      </w:r>
      <w:r w:rsidRPr="001D460D">
        <w:rPr>
          <w:rFonts w:ascii="Times New Roman" w:hAnsi="Times New Roman" w:cs="Times New Roman"/>
          <w:iCs/>
          <w:sz w:val="28"/>
          <w:szCs w:val="28"/>
        </w:rPr>
        <w:t>или уполномоченным должностным лицом</w:t>
      </w:r>
      <w:r w:rsidRPr="001D460D">
        <w:rPr>
          <w:rFonts w:ascii="Times New Roman" w:hAnsi="Times New Roman" w:cs="Times New Roman"/>
          <w:sz w:val="28"/>
          <w:szCs w:val="28"/>
        </w:rPr>
        <w:t xml:space="preserve">).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4.1</w:t>
      </w:r>
      <w:r w:rsidR="008C38EE" w:rsidRPr="001D460D">
        <w:rPr>
          <w:rFonts w:ascii="Times New Roman" w:hAnsi="Times New Roman" w:cs="Times New Roman"/>
          <w:sz w:val="28"/>
          <w:szCs w:val="28"/>
        </w:rPr>
        <w:t>4</w:t>
      </w:r>
      <w:r w:rsidRPr="001D460D">
        <w:rPr>
          <w:rFonts w:ascii="Times New Roman" w:hAnsi="Times New Roman" w:cs="Times New Roman"/>
          <w:sz w:val="28"/>
          <w:szCs w:val="28"/>
        </w:rPr>
        <w:t xml:space="preserve">. 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 государственном контроле (надзоре) и муниципальном контроле в Российской Федерации», представить в контрольный орган информацию о невозможности присутствия при проведении контрольного мероприятия являются: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 нахождение на стационарном лечении в медицинском учреждении;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 нахождение за пределами Российской Федерации;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 административный арест;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lastRenderedPageBreak/>
        <w:t xml:space="preserve">- 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Информация лица должна содержать: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а) описание обстоятельств непреодолимой силы и их продолжительность;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(надзорного) мероприятия;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в) указание на срок, необходимый для устранения обстоятельств, препятствующих присутствию при проведении контрольного мероприятия. 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w:t>
      </w:r>
    </w:p>
    <w:p w:rsidR="00882B4C" w:rsidRPr="001D460D" w:rsidRDefault="00882B4C">
      <w:pPr>
        <w:pStyle w:val="ConsPlusNormal"/>
        <w:ind w:firstLine="709"/>
        <w:jc w:val="both"/>
        <w:rPr>
          <w:rFonts w:ascii="Times New Roman" w:hAnsi="Times New Roman" w:cs="Times New Roman"/>
          <w:sz w:val="28"/>
          <w:szCs w:val="28"/>
        </w:rPr>
      </w:pPr>
    </w:p>
    <w:p w:rsidR="00882B4C" w:rsidRPr="001D460D" w:rsidRDefault="00503B66">
      <w:pPr>
        <w:pStyle w:val="ConsPlusNormal"/>
        <w:ind w:firstLine="709"/>
        <w:jc w:val="center"/>
        <w:rPr>
          <w:rFonts w:ascii="Times New Roman" w:hAnsi="Times New Roman" w:cs="Times New Roman"/>
          <w:b/>
          <w:sz w:val="28"/>
          <w:szCs w:val="28"/>
        </w:rPr>
      </w:pPr>
      <w:r w:rsidRPr="001D460D">
        <w:rPr>
          <w:rFonts w:ascii="Times New Roman" w:hAnsi="Times New Roman" w:cs="Times New Roman"/>
          <w:b/>
          <w:sz w:val="28"/>
          <w:szCs w:val="28"/>
        </w:rPr>
        <w:t>5. Результаты контрольного мероприятия</w:t>
      </w:r>
    </w:p>
    <w:p w:rsidR="00882B4C" w:rsidRPr="001D460D" w:rsidRDefault="00882B4C">
      <w:pPr>
        <w:pStyle w:val="ConsPlusNormal"/>
        <w:ind w:firstLine="709"/>
        <w:jc w:val="both"/>
        <w:rPr>
          <w:rFonts w:ascii="Times New Roman" w:hAnsi="Times New Roman" w:cs="Times New Roman"/>
          <w:sz w:val="28"/>
          <w:szCs w:val="28"/>
        </w:rPr>
      </w:pP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5.1. По окончании проведения контрольного мероприятия, предусматривающего взаимодействие с контролируемым лицом, а в случаях, установленных Федеральным законом «О государственном контроле (надзоре) и муниципальном контроле в Российской Федерации», по окончании контрольного мероприятия без взаимодействия, составляется акт контрольного мероприятия (далее также – акт).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Документы, иные материалы, являющиеся доказательствами нарушения обязательных требований, приобщаются к акту.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5.2. В случае выявления при проведении контрольного (надзорного) мероприятия нарушений обязательных требований контрольный орган после оформления акта контрольного (надзорного) мероприятия выдаёт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По итогам контрольного (надзорного) мероприятия без взаимодействия может выдаваться предписание в случаях, установленных законодательством.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Указанные предписания выдаются в порядке, определенном статьей 90.1 Федерального закона «О государственном контроле (надзоре) и муниципальном контроле в Российской Федерации».</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iCs/>
          <w:sz w:val="28"/>
          <w:szCs w:val="28"/>
        </w:rPr>
        <w:lastRenderedPageBreak/>
        <w:t xml:space="preserve">5.3. </w:t>
      </w:r>
      <w:r w:rsidRPr="001D460D">
        <w:rPr>
          <w:rFonts w:ascii="Times New Roman" w:hAnsi="Times New Roman" w:cs="Times New Roman"/>
          <w:sz w:val="28"/>
          <w:szCs w:val="28"/>
        </w:rPr>
        <w:t xml:space="preserve">Кроме случаев, установленных частью 2 статьи 87 Федерального закона «О государственном контроле (надзоре) и муниципальном контроле в Российской Федерации», по результатам проведения контрольного (надзорного) мероприятия без взаимодействия акт не составляется. </w:t>
      </w:r>
    </w:p>
    <w:p w:rsidR="00882B4C" w:rsidRPr="001D460D" w:rsidRDefault="00503B66">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5.4. По результатам проведения контрольных (надзорных) мероприятий публичная оценка уровня соблюдения обязательных требований не присваивается. </w:t>
      </w:r>
    </w:p>
    <w:p w:rsidR="00882B4C" w:rsidRPr="001D460D" w:rsidRDefault="00882B4C">
      <w:pPr>
        <w:pStyle w:val="ConsPlusNormal"/>
        <w:ind w:firstLine="709"/>
        <w:jc w:val="both"/>
        <w:rPr>
          <w:rFonts w:ascii="Times New Roman" w:hAnsi="Times New Roman" w:cs="Times New Roman"/>
          <w:sz w:val="28"/>
          <w:szCs w:val="28"/>
        </w:rPr>
      </w:pPr>
    </w:p>
    <w:p w:rsidR="00882B4C" w:rsidRPr="001D460D" w:rsidRDefault="00503B66">
      <w:pPr>
        <w:pStyle w:val="ConsPlusNormal"/>
        <w:ind w:firstLine="709"/>
        <w:jc w:val="center"/>
        <w:rPr>
          <w:rFonts w:ascii="Times New Roman" w:hAnsi="Times New Roman" w:cs="Times New Roman"/>
          <w:b/>
          <w:sz w:val="28"/>
          <w:szCs w:val="28"/>
        </w:rPr>
      </w:pPr>
      <w:r w:rsidRPr="001D460D">
        <w:rPr>
          <w:rFonts w:ascii="Times New Roman" w:hAnsi="Times New Roman" w:cs="Times New Roman"/>
          <w:b/>
          <w:sz w:val="28"/>
          <w:szCs w:val="28"/>
        </w:rPr>
        <w:t>6. Обжалование решений контрольных органов, действий (бездействия) их должностных лиц</w:t>
      </w:r>
    </w:p>
    <w:p w:rsidR="00882B4C" w:rsidRPr="001D460D" w:rsidRDefault="00882B4C">
      <w:pPr>
        <w:pStyle w:val="aff1"/>
        <w:rPr>
          <w:sz w:val="28"/>
          <w:szCs w:val="28"/>
        </w:rPr>
      </w:pPr>
    </w:p>
    <w:p w:rsidR="003B59CA" w:rsidRPr="001D460D" w:rsidRDefault="003B59CA" w:rsidP="003B59CA">
      <w:pPr>
        <w:pStyle w:val="ConsPlusNormal"/>
        <w:ind w:firstLine="709"/>
        <w:jc w:val="both"/>
        <w:rPr>
          <w:rFonts w:ascii="Times New Roman" w:hAnsi="Times New Roman" w:cs="Times New Roman"/>
          <w:sz w:val="28"/>
          <w:szCs w:val="28"/>
        </w:rPr>
      </w:pPr>
      <w:r w:rsidRPr="001D460D">
        <w:rPr>
          <w:rFonts w:ascii="Times New Roman" w:hAnsi="Times New Roman" w:cs="Times New Roman"/>
          <w:sz w:val="28"/>
          <w:szCs w:val="28"/>
        </w:rPr>
        <w:t xml:space="preserve">6.1. Контролируемые лица вправе обжаловать решения контрольных (надзорных) органов, действия (бездействие) их должностных лиц в порядке, установленном законодательством. </w:t>
      </w:r>
    </w:p>
    <w:p w:rsidR="003B59CA" w:rsidRPr="001D460D" w:rsidRDefault="003B59CA" w:rsidP="003B59CA">
      <w:pPr>
        <w:pStyle w:val="aff1"/>
        <w:ind w:firstLine="708"/>
        <w:jc w:val="both"/>
        <w:rPr>
          <w:sz w:val="28"/>
          <w:szCs w:val="28"/>
        </w:rPr>
      </w:pPr>
      <w:r w:rsidRPr="001D460D">
        <w:rPr>
          <w:sz w:val="28"/>
          <w:szCs w:val="28"/>
        </w:rPr>
        <w:t>6.2. При осуществлении вида муниципального контроля досудебный порядок подачи жалоб не применяется.</w:t>
      </w:r>
    </w:p>
    <w:p w:rsidR="00882B4C" w:rsidRPr="001D460D" w:rsidRDefault="00882B4C">
      <w:pPr>
        <w:pStyle w:val="ConsPlusNormal"/>
        <w:ind w:firstLine="709"/>
        <w:jc w:val="both"/>
        <w:rPr>
          <w:rFonts w:ascii="Times New Roman" w:hAnsi="Times New Roman" w:cs="Times New Roman"/>
          <w:sz w:val="28"/>
          <w:szCs w:val="28"/>
        </w:rPr>
      </w:pPr>
    </w:p>
    <w:p w:rsidR="00B20C15" w:rsidRPr="001D460D" w:rsidRDefault="00B20C15">
      <w:pPr>
        <w:rPr>
          <w:sz w:val="28"/>
          <w:szCs w:val="28"/>
        </w:rPr>
        <w:sectPr w:rsidR="00B20C15" w:rsidRPr="001D460D">
          <w:headerReference w:type="even" r:id="rId13"/>
          <w:headerReference w:type="default" r:id="rId14"/>
          <w:headerReference w:type="first" r:id="rId15"/>
          <w:pgSz w:w="11906" w:h="16838"/>
          <w:pgMar w:top="1134" w:right="850" w:bottom="1134" w:left="1275" w:header="720" w:footer="720" w:gutter="0"/>
          <w:cols w:space="720"/>
          <w:titlePg/>
          <w:docGrid w:linePitch="360"/>
        </w:sectPr>
      </w:pPr>
      <w:bookmarkStart w:id="5" w:name="Par318"/>
      <w:bookmarkStart w:id="6" w:name="Par381"/>
      <w:bookmarkEnd w:id="5"/>
      <w:bookmarkEnd w:id="6"/>
    </w:p>
    <w:p w:rsidR="00A4662B" w:rsidRPr="001D460D" w:rsidRDefault="00A4662B" w:rsidP="005E581E">
      <w:pPr>
        <w:pStyle w:val="ConsPlusNormal"/>
        <w:ind w:left="4395" w:firstLine="0"/>
        <w:jc w:val="right"/>
        <w:rPr>
          <w:rFonts w:ascii="Times New Roman" w:hAnsi="Times New Roman" w:cs="Times New Roman"/>
        </w:rPr>
      </w:pPr>
      <w:r w:rsidRPr="001D460D">
        <w:rPr>
          <w:rFonts w:ascii="Times New Roman" w:hAnsi="Times New Roman" w:cs="Times New Roman"/>
          <w:sz w:val="24"/>
          <w:szCs w:val="24"/>
        </w:rPr>
        <w:lastRenderedPageBreak/>
        <w:t>Приложение № 1</w:t>
      </w:r>
    </w:p>
    <w:p w:rsidR="00A4662B" w:rsidRPr="001D460D" w:rsidRDefault="00A4662B" w:rsidP="005E581E">
      <w:pPr>
        <w:pStyle w:val="ConsPlusNormal"/>
        <w:ind w:left="4395" w:firstLine="0"/>
        <w:jc w:val="right"/>
      </w:pPr>
      <w:r w:rsidRPr="001D460D">
        <w:rPr>
          <w:rFonts w:ascii="Times New Roman" w:hAnsi="Times New Roman" w:cs="Times New Roman"/>
          <w:sz w:val="24"/>
          <w:szCs w:val="24"/>
        </w:rPr>
        <w:t xml:space="preserve">к Положению </w:t>
      </w:r>
      <w:r w:rsidR="005E581E" w:rsidRPr="001D460D">
        <w:rPr>
          <w:rFonts w:ascii="Times New Roman" w:hAnsi="Times New Roman" w:cs="Times New Roman"/>
          <w:sz w:val="24"/>
          <w:szCs w:val="24"/>
        </w:rPr>
        <w:t xml:space="preserve">о муниципальном контроле на автомобильном транспорте и в дорожном хозяйстве на территории городского </w:t>
      </w:r>
      <w:proofErr w:type="gramStart"/>
      <w:r w:rsidR="005E581E" w:rsidRPr="001D460D">
        <w:rPr>
          <w:rFonts w:ascii="Times New Roman" w:hAnsi="Times New Roman" w:cs="Times New Roman"/>
          <w:sz w:val="24"/>
          <w:szCs w:val="24"/>
        </w:rPr>
        <w:t>округа</w:t>
      </w:r>
      <w:proofErr w:type="gramEnd"/>
      <w:r w:rsidR="005E581E" w:rsidRPr="001D460D">
        <w:rPr>
          <w:rFonts w:ascii="Times New Roman" w:hAnsi="Times New Roman" w:cs="Times New Roman"/>
          <w:sz w:val="24"/>
          <w:szCs w:val="24"/>
        </w:rPr>
        <w:t xml:space="preserve"> ЗАТО п. Горный</w:t>
      </w:r>
    </w:p>
    <w:p w:rsidR="0083556D" w:rsidRPr="001D460D" w:rsidRDefault="0083556D" w:rsidP="00FC6F74">
      <w:pPr>
        <w:pStyle w:val="ConsPlusTitle"/>
        <w:jc w:val="center"/>
        <w:rPr>
          <w:rFonts w:ascii="Times New Roman" w:hAnsi="Times New Roman" w:cs="Times New Roman"/>
          <w:sz w:val="28"/>
          <w:szCs w:val="28"/>
        </w:rPr>
      </w:pPr>
    </w:p>
    <w:p w:rsidR="005E581E" w:rsidRPr="001D460D" w:rsidRDefault="005E581E" w:rsidP="00E55D91">
      <w:pPr>
        <w:pStyle w:val="ConsPlusTitle"/>
        <w:jc w:val="center"/>
        <w:rPr>
          <w:rFonts w:ascii="Times New Roman" w:hAnsi="Times New Roman" w:cs="Times New Roman"/>
          <w:sz w:val="28"/>
          <w:szCs w:val="28"/>
        </w:rPr>
      </w:pPr>
    </w:p>
    <w:p w:rsidR="00487856" w:rsidRPr="001D460D" w:rsidRDefault="00883365" w:rsidP="00E55D91">
      <w:pPr>
        <w:pStyle w:val="ConsPlusTitle"/>
        <w:jc w:val="center"/>
        <w:rPr>
          <w:sz w:val="28"/>
          <w:szCs w:val="28"/>
        </w:rPr>
      </w:pPr>
      <w:r w:rsidRPr="001D460D">
        <w:rPr>
          <w:rFonts w:ascii="Times New Roman" w:hAnsi="Times New Roman" w:cs="Times New Roman"/>
          <w:sz w:val="28"/>
          <w:szCs w:val="28"/>
        </w:rPr>
        <w:t xml:space="preserve">Ключевые показатели </w:t>
      </w:r>
      <w:r w:rsidR="0083556D" w:rsidRPr="001D460D">
        <w:rPr>
          <w:rFonts w:ascii="Times New Roman" w:hAnsi="Times New Roman" w:cs="Times New Roman"/>
          <w:sz w:val="28"/>
          <w:szCs w:val="28"/>
        </w:rPr>
        <w:t xml:space="preserve">и их целевые значения, индикативные показатели </w:t>
      </w:r>
      <w:r w:rsidR="00E55D91" w:rsidRPr="001D460D">
        <w:rPr>
          <w:rFonts w:ascii="Times New Roman" w:hAnsi="Times New Roman" w:cs="Times New Roman"/>
          <w:sz w:val="28"/>
          <w:szCs w:val="28"/>
        </w:rPr>
        <w:t xml:space="preserve">муниципального контроля на автомобильном транспорте и в дорожном хозяйстве на территории городского </w:t>
      </w:r>
      <w:proofErr w:type="gramStart"/>
      <w:r w:rsidR="00E55D91" w:rsidRPr="001D460D">
        <w:rPr>
          <w:rFonts w:ascii="Times New Roman" w:hAnsi="Times New Roman" w:cs="Times New Roman"/>
          <w:sz w:val="28"/>
          <w:szCs w:val="28"/>
        </w:rPr>
        <w:t>округа</w:t>
      </w:r>
      <w:proofErr w:type="gramEnd"/>
      <w:r w:rsidR="00E55D91" w:rsidRPr="001D460D">
        <w:rPr>
          <w:rFonts w:ascii="Times New Roman" w:hAnsi="Times New Roman" w:cs="Times New Roman"/>
          <w:sz w:val="28"/>
          <w:szCs w:val="28"/>
        </w:rPr>
        <w:t xml:space="preserve"> ЗАТО п. Горный</w:t>
      </w:r>
    </w:p>
    <w:p w:rsidR="00217868" w:rsidRDefault="00217868" w:rsidP="00217868">
      <w:pPr>
        <w:jc w:val="both"/>
        <w:rPr>
          <w:rFonts w:ascii="Times New Roman CYR" w:eastAsiaTheme="minorHAnsi" w:hAnsi="Times New Roman CYR" w:cs="Times New Roman CYR"/>
          <w:sz w:val="28"/>
          <w:szCs w:val="28"/>
        </w:rPr>
      </w:pPr>
    </w:p>
    <w:p w:rsidR="00E33EB8" w:rsidRPr="001D460D" w:rsidRDefault="00E33EB8" w:rsidP="00217868">
      <w:pPr>
        <w:jc w:val="both"/>
        <w:rPr>
          <w:rFonts w:ascii="Times New Roman CYR" w:eastAsiaTheme="minorHAnsi" w:hAnsi="Times New Roman CYR" w:cs="Times New Roman CYR"/>
          <w:sz w:val="28"/>
          <w:szCs w:val="28"/>
        </w:rPr>
      </w:pPr>
    </w:p>
    <w:p w:rsidR="00B1641F" w:rsidRPr="001D460D" w:rsidRDefault="00B1641F" w:rsidP="00B1641F">
      <w:pPr>
        <w:jc w:val="both"/>
        <w:rPr>
          <w:rFonts w:ascii="Times New Roman CYR" w:eastAsiaTheme="minorHAnsi" w:hAnsi="Times New Roman CYR" w:cs="Times New Roman CYR"/>
          <w:sz w:val="28"/>
          <w:szCs w:val="28"/>
        </w:rPr>
      </w:pPr>
      <w:r w:rsidRPr="001D460D">
        <w:rPr>
          <w:rFonts w:ascii="Times New Roman CYR" w:eastAsiaTheme="minorHAnsi" w:hAnsi="Times New Roman CYR" w:cs="Times New Roman CYR"/>
          <w:sz w:val="28"/>
          <w:szCs w:val="28"/>
        </w:rPr>
        <w:t>1.Ключевые показатели и их целевые значения:</w:t>
      </w:r>
    </w:p>
    <w:p w:rsidR="00B1641F" w:rsidRPr="001D460D" w:rsidRDefault="00B1641F" w:rsidP="00FB6A7C">
      <w:pPr>
        <w:ind w:firstLine="567"/>
        <w:jc w:val="both"/>
        <w:rPr>
          <w:rFonts w:ascii="Times New Roman CYR" w:eastAsiaTheme="minorHAnsi" w:hAnsi="Times New Roman CYR" w:cs="Times New Roman CYR"/>
          <w:sz w:val="28"/>
          <w:szCs w:val="28"/>
        </w:rPr>
      </w:pPr>
      <w:r w:rsidRPr="001D460D">
        <w:rPr>
          <w:rFonts w:ascii="Times New Roman CYR" w:eastAsiaTheme="minorHAnsi" w:hAnsi="Times New Roman CYR" w:cs="Times New Roman CYR"/>
          <w:sz w:val="28"/>
          <w:szCs w:val="28"/>
        </w:rPr>
        <w:t xml:space="preserve">1.1. Доля устраненных нарушений из числа выявленных нарушений обязательных требований </w:t>
      </w:r>
      <w:r w:rsidR="00831A6D" w:rsidRPr="001D460D">
        <w:rPr>
          <w:rFonts w:ascii="Times New Roman CYR" w:eastAsiaTheme="minorHAnsi" w:hAnsi="Times New Roman CYR" w:cs="Times New Roman CYR"/>
          <w:sz w:val="28"/>
          <w:szCs w:val="28"/>
        </w:rPr>
        <w:t>–</w:t>
      </w:r>
      <w:r w:rsidRPr="001D460D">
        <w:rPr>
          <w:rFonts w:ascii="Times New Roman CYR" w:eastAsiaTheme="minorHAnsi" w:hAnsi="Times New Roman CYR" w:cs="Times New Roman CYR"/>
          <w:sz w:val="28"/>
          <w:szCs w:val="28"/>
        </w:rPr>
        <w:t xml:space="preserve"> </w:t>
      </w:r>
      <w:r w:rsidR="00831A6D" w:rsidRPr="001D460D">
        <w:rPr>
          <w:rFonts w:ascii="Times New Roman CYR" w:eastAsiaTheme="minorHAnsi" w:hAnsi="Times New Roman CYR" w:cs="Times New Roman CYR"/>
          <w:sz w:val="28"/>
          <w:szCs w:val="28"/>
        </w:rPr>
        <w:t xml:space="preserve">не менее </w:t>
      </w:r>
      <w:r w:rsidRPr="001D460D">
        <w:rPr>
          <w:rFonts w:ascii="Times New Roman CYR" w:eastAsiaTheme="minorHAnsi" w:hAnsi="Times New Roman CYR" w:cs="Times New Roman CYR"/>
          <w:sz w:val="28"/>
          <w:szCs w:val="28"/>
        </w:rPr>
        <w:t>70</w:t>
      </w:r>
      <w:r w:rsidR="00831A6D" w:rsidRPr="001D460D">
        <w:rPr>
          <w:rFonts w:ascii="Times New Roman CYR" w:eastAsiaTheme="minorHAnsi" w:hAnsi="Times New Roman CYR" w:cs="Times New Roman CYR"/>
          <w:sz w:val="28"/>
          <w:szCs w:val="28"/>
        </w:rPr>
        <w:t xml:space="preserve"> </w:t>
      </w:r>
      <w:r w:rsidRPr="001D460D">
        <w:rPr>
          <w:rFonts w:ascii="Times New Roman CYR" w:eastAsiaTheme="minorHAnsi" w:hAnsi="Times New Roman CYR" w:cs="Times New Roman CYR"/>
          <w:sz w:val="28"/>
          <w:szCs w:val="28"/>
        </w:rPr>
        <w:t>%;</w:t>
      </w:r>
    </w:p>
    <w:p w:rsidR="00B1641F" w:rsidRPr="001D460D" w:rsidRDefault="00B1641F" w:rsidP="00FB6A7C">
      <w:pPr>
        <w:ind w:firstLine="567"/>
        <w:jc w:val="both"/>
        <w:rPr>
          <w:rFonts w:ascii="Times New Roman CYR" w:eastAsiaTheme="minorHAnsi" w:hAnsi="Times New Roman CYR" w:cs="Times New Roman CYR"/>
          <w:sz w:val="28"/>
          <w:szCs w:val="28"/>
        </w:rPr>
      </w:pPr>
      <w:r w:rsidRPr="001D460D">
        <w:rPr>
          <w:rFonts w:ascii="Times New Roman CYR" w:eastAsiaTheme="minorHAnsi" w:hAnsi="Times New Roman CYR" w:cs="Times New Roman CYR"/>
          <w:sz w:val="28"/>
          <w:szCs w:val="28"/>
        </w:rPr>
        <w:t>1.</w:t>
      </w:r>
      <w:r w:rsidR="005E581E" w:rsidRPr="001D460D">
        <w:rPr>
          <w:rFonts w:ascii="Times New Roman CYR" w:eastAsiaTheme="minorHAnsi" w:hAnsi="Times New Roman CYR" w:cs="Times New Roman CYR"/>
          <w:sz w:val="28"/>
          <w:szCs w:val="28"/>
        </w:rPr>
        <w:t>2</w:t>
      </w:r>
      <w:r w:rsidRPr="001D460D">
        <w:rPr>
          <w:rFonts w:ascii="Times New Roman CYR" w:eastAsiaTheme="minorHAnsi" w:hAnsi="Times New Roman CYR" w:cs="Times New Roman CYR"/>
          <w:sz w:val="28"/>
          <w:szCs w:val="28"/>
        </w:rPr>
        <w:t>. Доля обоснованных жалоб на действия (бездействие) контрольного органа и (или) его должностного лица при проведении контрольных мероприятий - 0%;</w:t>
      </w:r>
    </w:p>
    <w:p w:rsidR="00B1641F" w:rsidRPr="001D460D" w:rsidRDefault="00B1641F" w:rsidP="00FB6A7C">
      <w:pPr>
        <w:ind w:firstLine="567"/>
        <w:jc w:val="both"/>
        <w:rPr>
          <w:rFonts w:ascii="Times New Roman CYR" w:eastAsiaTheme="minorHAnsi" w:hAnsi="Times New Roman CYR" w:cs="Times New Roman CYR"/>
          <w:sz w:val="28"/>
          <w:szCs w:val="28"/>
        </w:rPr>
      </w:pPr>
      <w:r w:rsidRPr="001D460D">
        <w:rPr>
          <w:rFonts w:ascii="Times New Roman CYR" w:eastAsiaTheme="minorHAnsi" w:hAnsi="Times New Roman CYR" w:cs="Times New Roman CYR"/>
          <w:sz w:val="28"/>
          <w:szCs w:val="28"/>
        </w:rPr>
        <w:t>1.</w:t>
      </w:r>
      <w:r w:rsidR="005E581E" w:rsidRPr="001D460D">
        <w:rPr>
          <w:rFonts w:ascii="Times New Roman CYR" w:eastAsiaTheme="minorHAnsi" w:hAnsi="Times New Roman CYR" w:cs="Times New Roman CYR"/>
          <w:sz w:val="28"/>
          <w:szCs w:val="28"/>
        </w:rPr>
        <w:t>3</w:t>
      </w:r>
      <w:r w:rsidRPr="001D460D">
        <w:rPr>
          <w:rFonts w:ascii="Times New Roman CYR" w:eastAsiaTheme="minorHAnsi" w:hAnsi="Times New Roman CYR" w:cs="Times New Roman CYR"/>
          <w:sz w:val="28"/>
          <w:szCs w:val="28"/>
        </w:rPr>
        <w:t>. Доля отмененных результат</w:t>
      </w:r>
      <w:r w:rsidR="005E581E" w:rsidRPr="001D460D">
        <w:rPr>
          <w:rFonts w:ascii="Times New Roman CYR" w:eastAsiaTheme="minorHAnsi" w:hAnsi="Times New Roman CYR" w:cs="Times New Roman CYR"/>
          <w:sz w:val="28"/>
          <w:szCs w:val="28"/>
        </w:rPr>
        <w:t>ов контрольных мероприятий - 0%.</w:t>
      </w:r>
    </w:p>
    <w:p w:rsidR="00B1641F" w:rsidRPr="001D460D" w:rsidRDefault="00B1641F" w:rsidP="00B1641F">
      <w:pPr>
        <w:jc w:val="both"/>
        <w:rPr>
          <w:rFonts w:ascii="Times New Roman CYR" w:eastAsiaTheme="minorHAnsi" w:hAnsi="Times New Roman CYR" w:cs="Times New Roman CYR"/>
          <w:sz w:val="28"/>
          <w:szCs w:val="28"/>
        </w:rPr>
      </w:pPr>
    </w:p>
    <w:p w:rsidR="00B1641F" w:rsidRPr="001D460D" w:rsidRDefault="00B1641F" w:rsidP="00B1641F">
      <w:pPr>
        <w:jc w:val="both"/>
        <w:rPr>
          <w:rFonts w:ascii="Times New Roman CYR" w:eastAsiaTheme="minorHAnsi" w:hAnsi="Times New Roman CYR" w:cs="Times New Roman CYR"/>
          <w:sz w:val="28"/>
          <w:szCs w:val="28"/>
        </w:rPr>
      </w:pPr>
      <w:r w:rsidRPr="001D460D">
        <w:rPr>
          <w:rFonts w:ascii="Times New Roman CYR" w:eastAsiaTheme="minorHAnsi" w:hAnsi="Times New Roman CYR" w:cs="Times New Roman CYR"/>
          <w:sz w:val="28"/>
          <w:szCs w:val="28"/>
        </w:rPr>
        <w:t>2. При осуществлении муниципального контроля на автомобильном транспорте и в дорожном хозяйстве устанавливаются следующие индикативные показатели:</w:t>
      </w:r>
    </w:p>
    <w:p w:rsidR="00821798" w:rsidRPr="001D460D" w:rsidRDefault="00821798" w:rsidP="00821798">
      <w:pPr>
        <w:pStyle w:val="a3"/>
        <w:numPr>
          <w:ilvl w:val="1"/>
          <w:numId w:val="3"/>
        </w:numPr>
        <w:shd w:val="clear" w:color="auto" w:fill="FFFFFF"/>
        <w:ind w:left="0" w:firstLine="709"/>
        <w:rPr>
          <w:sz w:val="28"/>
        </w:rPr>
      </w:pPr>
      <w:r w:rsidRPr="001D460D">
        <w:rPr>
          <w:sz w:val="28"/>
        </w:rPr>
        <w:t>количество внеплановых контрольных мероприятий, проведённых за отчётный период;</w:t>
      </w:r>
    </w:p>
    <w:p w:rsidR="00821798" w:rsidRPr="001D460D" w:rsidRDefault="00821798" w:rsidP="00821798">
      <w:pPr>
        <w:pStyle w:val="a3"/>
        <w:numPr>
          <w:ilvl w:val="1"/>
          <w:numId w:val="3"/>
        </w:numPr>
        <w:shd w:val="clear" w:color="auto" w:fill="FFFFFF"/>
        <w:ind w:left="0" w:firstLine="709"/>
        <w:rPr>
          <w:sz w:val="28"/>
        </w:rPr>
      </w:pPr>
      <w:r w:rsidRPr="001D460D">
        <w:rPr>
          <w:sz w:val="28"/>
        </w:rPr>
        <w:t>количество предостережений о недопустимости нарушения обязательных требований, объявленных за отчётный период;</w:t>
      </w:r>
    </w:p>
    <w:p w:rsidR="00821798" w:rsidRPr="001D460D" w:rsidRDefault="00821798" w:rsidP="00821798">
      <w:pPr>
        <w:pStyle w:val="a3"/>
        <w:numPr>
          <w:ilvl w:val="1"/>
          <w:numId w:val="3"/>
        </w:numPr>
        <w:shd w:val="clear" w:color="auto" w:fill="FFFFFF"/>
        <w:ind w:left="0" w:firstLine="709"/>
        <w:rPr>
          <w:sz w:val="28"/>
        </w:rPr>
      </w:pPr>
      <w:r w:rsidRPr="001D460D">
        <w:rPr>
          <w:sz w:val="28"/>
        </w:rPr>
        <w:t>количество контрольных мероприятий, по результатам которых выявлены нарушения обязательных требований;</w:t>
      </w:r>
    </w:p>
    <w:p w:rsidR="00821798" w:rsidRPr="001D460D" w:rsidRDefault="00821798" w:rsidP="00821798">
      <w:pPr>
        <w:pStyle w:val="a3"/>
        <w:numPr>
          <w:ilvl w:val="1"/>
          <w:numId w:val="3"/>
        </w:numPr>
        <w:shd w:val="clear" w:color="auto" w:fill="FFFFFF"/>
        <w:ind w:left="0" w:firstLine="709"/>
        <w:rPr>
          <w:sz w:val="28"/>
        </w:rPr>
      </w:pPr>
      <w:r w:rsidRPr="001D460D">
        <w:rPr>
          <w:rFonts w:ascii="Times New Roman CYR" w:eastAsiaTheme="minorHAnsi" w:hAnsi="Times New Roman CYR" w:cs="Times New Roman CYR"/>
          <w:sz w:val="28"/>
          <w:szCs w:val="28"/>
        </w:rPr>
        <w:t>количество выданных предписаний об устранении нарушений обязательных требований;</w:t>
      </w:r>
    </w:p>
    <w:p w:rsidR="00821798" w:rsidRPr="001D460D" w:rsidRDefault="00821798" w:rsidP="00821798">
      <w:pPr>
        <w:pStyle w:val="a3"/>
        <w:numPr>
          <w:ilvl w:val="1"/>
          <w:numId w:val="3"/>
        </w:numPr>
        <w:shd w:val="clear" w:color="auto" w:fill="FFFFFF"/>
        <w:ind w:left="0" w:firstLine="709"/>
        <w:rPr>
          <w:sz w:val="28"/>
        </w:rPr>
      </w:pPr>
      <w:r w:rsidRPr="001D460D">
        <w:rPr>
          <w:rFonts w:ascii="Times New Roman CYR" w:eastAsiaTheme="minorHAnsi" w:hAnsi="Times New Roman CYR" w:cs="Times New Roman CYR"/>
          <w:sz w:val="28"/>
          <w:szCs w:val="28"/>
        </w:rPr>
        <w:t>количество поступивших возражений в отношении акта контрольного мероприятия;</w:t>
      </w:r>
    </w:p>
    <w:p w:rsidR="00821798" w:rsidRPr="001D460D" w:rsidRDefault="00821798" w:rsidP="00821798">
      <w:pPr>
        <w:pStyle w:val="a3"/>
        <w:numPr>
          <w:ilvl w:val="1"/>
          <w:numId w:val="3"/>
        </w:numPr>
        <w:shd w:val="clear" w:color="auto" w:fill="FFFFFF"/>
        <w:ind w:left="0" w:firstLine="709"/>
        <w:rPr>
          <w:sz w:val="28"/>
        </w:rPr>
      </w:pPr>
      <w:r w:rsidRPr="001D460D">
        <w:rPr>
          <w:rFonts w:ascii="Times New Roman CYR" w:eastAsiaTheme="minorHAnsi" w:hAnsi="Times New Roman CYR" w:cs="Times New Roman CYR"/>
          <w:sz w:val="28"/>
          <w:szCs w:val="28"/>
        </w:rPr>
        <w:t>количество устраненных нарушений обязательных требований;</w:t>
      </w:r>
    </w:p>
    <w:p w:rsidR="00821798" w:rsidRPr="001D460D" w:rsidRDefault="00821798" w:rsidP="00730E83">
      <w:pPr>
        <w:pStyle w:val="a3"/>
        <w:numPr>
          <w:ilvl w:val="1"/>
          <w:numId w:val="3"/>
        </w:numPr>
        <w:shd w:val="clear" w:color="auto" w:fill="FFFFFF"/>
        <w:ind w:left="0" w:firstLine="709"/>
        <w:rPr>
          <w:sz w:val="28"/>
        </w:rPr>
      </w:pPr>
      <w:r w:rsidRPr="001D460D">
        <w:rPr>
          <w:sz w:val="28"/>
        </w:rPr>
        <w:t>количество контрольных мероприятий, по итогам которых возбуждены дела об административных правонарушениях</w:t>
      </w:r>
      <w:r w:rsidR="00730E83">
        <w:rPr>
          <w:sz w:val="28"/>
        </w:rPr>
        <w:t>.</w:t>
      </w:r>
    </w:p>
    <w:p w:rsidR="00E55D91" w:rsidRPr="001D460D" w:rsidRDefault="00E55D91" w:rsidP="00E65FF3">
      <w:pPr>
        <w:pStyle w:val="ConsPlusNormal"/>
        <w:ind w:firstLine="0"/>
        <w:jc w:val="right"/>
        <w:rPr>
          <w:rFonts w:ascii="Times New Roman" w:hAnsi="Times New Roman" w:cs="Times New Roman"/>
          <w:sz w:val="24"/>
          <w:szCs w:val="24"/>
        </w:rPr>
      </w:pPr>
    </w:p>
    <w:p w:rsidR="003F3683" w:rsidRPr="001D460D" w:rsidRDefault="003F3683" w:rsidP="00E65FF3">
      <w:pPr>
        <w:pStyle w:val="ConsPlusNormal"/>
        <w:ind w:firstLine="0"/>
        <w:jc w:val="right"/>
        <w:rPr>
          <w:rFonts w:ascii="Times New Roman" w:hAnsi="Times New Roman" w:cs="Times New Roman"/>
          <w:sz w:val="24"/>
          <w:szCs w:val="24"/>
        </w:rPr>
        <w:sectPr w:rsidR="003F3683" w:rsidRPr="001D460D">
          <w:pgSz w:w="11906" w:h="16838"/>
          <w:pgMar w:top="1134" w:right="850" w:bottom="1134" w:left="1275" w:header="720" w:footer="720" w:gutter="0"/>
          <w:cols w:space="720"/>
          <w:titlePg/>
          <w:docGrid w:linePitch="360"/>
        </w:sectPr>
      </w:pPr>
    </w:p>
    <w:p w:rsidR="00E65FF3" w:rsidRPr="001D460D" w:rsidRDefault="00E65FF3" w:rsidP="00E65FF3">
      <w:pPr>
        <w:pStyle w:val="ConsPlusNormal"/>
        <w:ind w:firstLine="0"/>
        <w:jc w:val="right"/>
        <w:rPr>
          <w:rFonts w:ascii="Times New Roman" w:hAnsi="Times New Roman" w:cs="Times New Roman"/>
        </w:rPr>
      </w:pPr>
      <w:r w:rsidRPr="001D460D">
        <w:rPr>
          <w:rFonts w:ascii="Times New Roman" w:hAnsi="Times New Roman" w:cs="Times New Roman"/>
          <w:sz w:val="24"/>
          <w:szCs w:val="24"/>
        </w:rPr>
        <w:lastRenderedPageBreak/>
        <w:t>Приложение № 2</w:t>
      </w:r>
    </w:p>
    <w:p w:rsidR="00171531" w:rsidRPr="001D460D" w:rsidRDefault="00171531" w:rsidP="00171531">
      <w:pPr>
        <w:pStyle w:val="ConsPlusNormal"/>
        <w:ind w:left="4395" w:firstLine="0"/>
        <w:jc w:val="right"/>
      </w:pPr>
      <w:r w:rsidRPr="001D460D">
        <w:rPr>
          <w:rFonts w:ascii="Times New Roman" w:hAnsi="Times New Roman" w:cs="Times New Roman"/>
          <w:sz w:val="24"/>
          <w:szCs w:val="24"/>
        </w:rPr>
        <w:t xml:space="preserve">к Положению о муниципальном контроле на автомобильном транспорте и в дорожном хозяйстве на территории городского </w:t>
      </w:r>
      <w:proofErr w:type="gramStart"/>
      <w:r w:rsidRPr="001D460D">
        <w:rPr>
          <w:rFonts w:ascii="Times New Roman" w:hAnsi="Times New Roman" w:cs="Times New Roman"/>
          <w:sz w:val="24"/>
          <w:szCs w:val="24"/>
        </w:rPr>
        <w:t>округа</w:t>
      </w:r>
      <w:proofErr w:type="gramEnd"/>
      <w:r w:rsidRPr="001D460D">
        <w:rPr>
          <w:rFonts w:ascii="Times New Roman" w:hAnsi="Times New Roman" w:cs="Times New Roman"/>
          <w:sz w:val="24"/>
          <w:szCs w:val="24"/>
        </w:rPr>
        <w:t xml:space="preserve"> ЗАТО п. Горный</w:t>
      </w:r>
    </w:p>
    <w:p w:rsidR="00CC1D46" w:rsidRPr="001D460D" w:rsidRDefault="00CC1D46" w:rsidP="00E65FF3">
      <w:pPr>
        <w:pStyle w:val="ConsPlusNormal"/>
        <w:ind w:firstLine="0"/>
        <w:jc w:val="right"/>
        <w:rPr>
          <w:rFonts w:ascii="Times New Roman" w:hAnsi="Times New Roman" w:cs="Times New Roman"/>
          <w:sz w:val="24"/>
          <w:szCs w:val="24"/>
        </w:rPr>
      </w:pPr>
    </w:p>
    <w:p w:rsidR="00CC1D46" w:rsidRPr="001D460D" w:rsidRDefault="00CC1D46" w:rsidP="009E6C3B">
      <w:pPr>
        <w:pStyle w:val="ConsPlusNormal"/>
        <w:ind w:firstLine="0"/>
        <w:jc w:val="both"/>
        <w:rPr>
          <w:rFonts w:ascii="Times New Roman" w:hAnsi="Times New Roman" w:cs="Times New Roman"/>
          <w:iCs/>
          <w:sz w:val="24"/>
          <w:szCs w:val="24"/>
        </w:rPr>
      </w:pPr>
    </w:p>
    <w:p w:rsidR="008C624D" w:rsidRPr="001D460D" w:rsidRDefault="008C624D" w:rsidP="008C624D">
      <w:pPr>
        <w:widowControl w:val="0"/>
        <w:jc w:val="center"/>
        <w:rPr>
          <w:b/>
          <w:sz w:val="28"/>
          <w:szCs w:val="28"/>
        </w:rPr>
      </w:pPr>
      <w:r w:rsidRPr="001D460D">
        <w:rPr>
          <w:b/>
          <w:sz w:val="28"/>
          <w:szCs w:val="28"/>
        </w:rPr>
        <w:t xml:space="preserve">Критерии отнесения объектов контроля к категориям риска </w:t>
      </w:r>
    </w:p>
    <w:p w:rsidR="00E55D91" w:rsidRPr="001D460D" w:rsidRDefault="008C624D" w:rsidP="008C624D">
      <w:pPr>
        <w:widowControl w:val="0"/>
        <w:jc w:val="center"/>
        <w:rPr>
          <w:b/>
          <w:sz w:val="28"/>
          <w:szCs w:val="28"/>
        </w:rPr>
      </w:pPr>
      <w:r w:rsidRPr="001D460D">
        <w:rPr>
          <w:b/>
          <w:sz w:val="28"/>
          <w:szCs w:val="28"/>
        </w:rPr>
        <w:t xml:space="preserve">в рамках осуществления </w:t>
      </w:r>
      <w:r w:rsidR="00E55D91" w:rsidRPr="001D460D">
        <w:rPr>
          <w:b/>
          <w:sz w:val="28"/>
          <w:szCs w:val="28"/>
        </w:rPr>
        <w:t xml:space="preserve">муниципального контроля на автомобильном транспорте и в дорожном хозяйстве на территории городского округа </w:t>
      </w:r>
    </w:p>
    <w:p w:rsidR="008C624D" w:rsidRPr="001D460D" w:rsidRDefault="00E55D91" w:rsidP="008C624D">
      <w:pPr>
        <w:widowControl w:val="0"/>
        <w:jc w:val="center"/>
        <w:rPr>
          <w:sz w:val="28"/>
          <w:szCs w:val="28"/>
        </w:rPr>
      </w:pPr>
      <w:r w:rsidRPr="001D460D">
        <w:rPr>
          <w:b/>
          <w:sz w:val="28"/>
          <w:szCs w:val="28"/>
        </w:rPr>
        <w:t>ЗАТО п. Горный</w:t>
      </w:r>
    </w:p>
    <w:p w:rsidR="008C624D" w:rsidRPr="001D460D" w:rsidRDefault="008C624D" w:rsidP="008C624D">
      <w:pPr>
        <w:widowControl w:val="0"/>
        <w:ind w:firstLine="709"/>
        <w:jc w:val="both"/>
        <w:rPr>
          <w:sz w:val="28"/>
          <w:szCs w:val="28"/>
        </w:rPr>
      </w:pPr>
      <w:r w:rsidRPr="001D460D">
        <w:rPr>
          <w:sz w:val="28"/>
          <w:szCs w:val="28"/>
        </w:rPr>
        <w:t> </w:t>
      </w:r>
    </w:p>
    <w:p w:rsidR="003F3683" w:rsidRPr="001D460D" w:rsidRDefault="003F3683" w:rsidP="003F3683">
      <w:pPr>
        <w:widowControl w:val="0"/>
        <w:ind w:firstLine="709"/>
        <w:rPr>
          <w:sz w:val="28"/>
          <w:szCs w:val="28"/>
        </w:rPr>
      </w:pPr>
      <w:r w:rsidRPr="001D460D">
        <w:rPr>
          <w:sz w:val="28"/>
          <w:szCs w:val="28"/>
        </w:rPr>
        <w:t>Средний риск - деятельность по перевозке пассажиров и иных лиц автобусами;</w:t>
      </w:r>
    </w:p>
    <w:p w:rsidR="003F3683" w:rsidRPr="001D460D" w:rsidRDefault="003F3683" w:rsidP="003F3683">
      <w:pPr>
        <w:autoSpaceDE w:val="0"/>
        <w:autoSpaceDN w:val="0"/>
        <w:adjustRightInd w:val="0"/>
        <w:ind w:firstLine="708"/>
        <w:rPr>
          <w:rFonts w:eastAsiaTheme="minorHAnsi"/>
          <w:sz w:val="28"/>
          <w:szCs w:val="28"/>
        </w:rPr>
      </w:pPr>
      <w:r w:rsidRPr="001D460D">
        <w:rPr>
          <w:sz w:val="28"/>
          <w:szCs w:val="28"/>
        </w:rPr>
        <w:t xml:space="preserve">умеренный риск - </w:t>
      </w:r>
      <w:r w:rsidRPr="001D460D">
        <w:rPr>
          <w:rFonts w:eastAsiaTheme="minorHAnsi"/>
          <w:sz w:val="28"/>
          <w:szCs w:val="28"/>
        </w:rPr>
        <w:t>деятельность по осуществлению работ по капитальному ремонту, ремонту и содержанию дороги общего пользования;</w:t>
      </w:r>
    </w:p>
    <w:p w:rsidR="003F3683" w:rsidRPr="001D460D" w:rsidRDefault="003F3683" w:rsidP="003F3683">
      <w:pPr>
        <w:autoSpaceDE w:val="0"/>
        <w:autoSpaceDN w:val="0"/>
        <w:adjustRightInd w:val="0"/>
        <w:ind w:firstLine="708"/>
        <w:rPr>
          <w:rFonts w:eastAsiaTheme="minorHAnsi"/>
          <w:sz w:val="28"/>
          <w:szCs w:val="28"/>
        </w:rPr>
      </w:pPr>
      <w:r w:rsidRPr="001D460D">
        <w:rPr>
          <w:rFonts w:eastAsiaTheme="minorHAnsi"/>
          <w:sz w:val="28"/>
          <w:szCs w:val="28"/>
        </w:rPr>
        <w:t xml:space="preserve">низкий – иные объекты. </w:t>
      </w:r>
    </w:p>
    <w:p w:rsidR="003F3683" w:rsidRPr="001D460D" w:rsidRDefault="003F3683" w:rsidP="003F3683">
      <w:pPr>
        <w:widowControl w:val="0"/>
        <w:ind w:firstLine="709"/>
        <w:rPr>
          <w:sz w:val="28"/>
          <w:szCs w:val="28"/>
        </w:rPr>
      </w:pPr>
      <w:r w:rsidRPr="001D460D">
        <w:rPr>
          <w:sz w:val="28"/>
          <w:szCs w:val="28"/>
        </w:rPr>
        <w:t xml:space="preserve"> </w:t>
      </w:r>
    </w:p>
    <w:p w:rsidR="003F3683" w:rsidRPr="001D460D" w:rsidRDefault="003F3683" w:rsidP="00487856">
      <w:pPr>
        <w:pStyle w:val="ConsPlusNormal"/>
        <w:ind w:firstLine="0"/>
        <w:jc w:val="right"/>
        <w:rPr>
          <w:rFonts w:ascii="Times New Roman" w:hAnsi="Times New Roman" w:cs="Times New Roman"/>
          <w:sz w:val="24"/>
          <w:szCs w:val="24"/>
        </w:rPr>
        <w:sectPr w:rsidR="003F3683" w:rsidRPr="001D460D">
          <w:pgSz w:w="11906" w:h="16838"/>
          <w:pgMar w:top="1134" w:right="850" w:bottom="1134" w:left="1275" w:header="720" w:footer="720" w:gutter="0"/>
          <w:cols w:space="720"/>
          <w:titlePg/>
          <w:docGrid w:linePitch="360"/>
        </w:sectPr>
      </w:pPr>
    </w:p>
    <w:p w:rsidR="00487856" w:rsidRPr="001D460D" w:rsidRDefault="00487856" w:rsidP="00487856">
      <w:pPr>
        <w:pStyle w:val="ConsPlusNormal"/>
        <w:ind w:firstLine="0"/>
        <w:jc w:val="right"/>
        <w:rPr>
          <w:rFonts w:ascii="Times New Roman" w:hAnsi="Times New Roman" w:cs="Times New Roman"/>
        </w:rPr>
      </w:pPr>
      <w:r w:rsidRPr="001D460D">
        <w:rPr>
          <w:rFonts w:ascii="Times New Roman" w:hAnsi="Times New Roman" w:cs="Times New Roman"/>
          <w:sz w:val="24"/>
          <w:szCs w:val="24"/>
        </w:rPr>
        <w:lastRenderedPageBreak/>
        <w:t xml:space="preserve">Приложение № </w:t>
      </w:r>
      <w:r w:rsidR="00654326" w:rsidRPr="001D460D">
        <w:rPr>
          <w:rFonts w:ascii="Times New Roman" w:hAnsi="Times New Roman" w:cs="Times New Roman"/>
          <w:sz w:val="24"/>
          <w:szCs w:val="24"/>
        </w:rPr>
        <w:t>3</w:t>
      </w:r>
    </w:p>
    <w:p w:rsidR="00171531" w:rsidRPr="001D460D" w:rsidRDefault="00171531" w:rsidP="00171531">
      <w:pPr>
        <w:pStyle w:val="ConsPlusNormal"/>
        <w:ind w:left="4395" w:firstLine="0"/>
        <w:jc w:val="right"/>
      </w:pPr>
      <w:r w:rsidRPr="001D460D">
        <w:rPr>
          <w:rFonts w:ascii="Times New Roman" w:hAnsi="Times New Roman" w:cs="Times New Roman"/>
          <w:sz w:val="24"/>
          <w:szCs w:val="24"/>
        </w:rPr>
        <w:t xml:space="preserve">к Положению о муниципальном контроле на автомобильном транспорте и в дорожном хозяйстве на территории городского </w:t>
      </w:r>
      <w:proofErr w:type="gramStart"/>
      <w:r w:rsidRPr="001D460D">
        <w:rPr>
          <w:rFonts w:ascii="Times New Roman" w:hAnsi="Times New Roman" w:cs="Times New Roman"/>
          <w:sz w:val="24"/>
          <w:szCs w:val="24"/>
        </w:rPr>
        <w:t>округа</w:t>
      </w:r>
      <w:proofErr w:type="gramEnd"/>
      <w:r w:rsidRPr="001D460D">
        <w:rPr>
          <w:rFonts w:ascii="Times New Roman" w:hAnsi="Times New Roman" w:cs="Times New Roman"/>
          <w:sz w:val="24"/>
          <w:szCs w:val="24"/>
        </w:rPr>
        <w:t xml:space="preserve"> ЗАТО п. Горный</w:t>
      </w:r>
    </w:p>
    <w:p w:rsidR="00487856" w:rsidRPr="001D460D" w:rsidRDefault="00487856" w:rsidP="00487856">
      <w:pPr>
        <w:widowControl w:val="0"/>
        <w:autoSpaceDE w:val="0"/>
        <w:spacing w:line="276" w:lineRule="auto"/>
        <w:jc w:val="both"/>
      </w:pPr>
    </w:p>
    <w:p w:rsidR="00E33EB8" w:rsidRDefault="00E33EB8" w:rsidP="00487856">
      <w:pPr>
        <w:pStyle w:val="ConsPlusTitle"/>
        <w:jc w:val="center"/>
        <w:rPr>
          <w:rFonts w:ascii="Times New Roman" w:hAnsi="Times New Roman" w:cs="Times New Roman"/>
          <w:sz w:val="28"/>
          <w:szCs w:val="28"/>
        </w:rPr>
      </w:pPr>
    </w:p>
    <w:p w:rsidR="007F3F02" w:rsidRPr="001D460D" w:rsidRDefault="007650D8" w:rsidP="00487856">
      <w:pPr>
        <w:pStyle w:val="ConsPlusTitle"/>
        <w:jc w:val="center"/>
        <w:rPr>
          <w:rFonts w:ascii="Times New Roman" w:hAnsi="Times New Roman" w:cs="Times New Roman"/>
          <w:sz w:val="28"/>
          <w:szCs w:val="28"/>
        </w:rPr>
      </w:pPr>
      <w:r w:rsidRPr="001D460D">
        <w:rPr>
          <w:rFonts w:ascii="Times New Roman" w:hAnsi="Times New Roman" w:cs="Times New Roman"/>
          <w:sz w:val="28"/>
          <w:szCs w:val="28"/>
        </w:rPr>
        <w:t xml:space="preserve">Перечень индикаторов риска </w:t>
      </w:r>
      <w:r w:rsidR="00487856" w:rsidRPr="001D460D">
        <w:rPr>
          <w:rFonts w:ascii="Times New Roman" w:hAnsi="Times New Roman" w:cs="Times New Roman"/>
          <w:sz w:val="28"/>
          <w:szCs w:val="28"/>
        </w:rPr>
        <w:t xml:space="preserve">нарушения обязательных требований, </w:t>
      </w:r>
    </w:p>
    <w:p w:rsidR="00487856" w:rsidRPr="001D460D" w:rsidRDefault="00487856" w:rsidP="00487856">
      <w:pPr>
        <w:pStyle w:val="ConsPlusTitle"/>
        <w:jc w:val="center"/>
        <w:rPr>
          <w:rFonts w:ascii="Times New Roman" w:hAnsi="Times New Roman" w:cs="Times New Roman"/>
        </w:rPr>
      </w:pPr>
      <w:r w:rsidRPr="001D460D">
        <w:rPr>
          <w:rFonts w:ascii="Times New Roman" w:hAnsi="Times New Roman" w:cs="Times New Roman"/>
          <w:sz w:val="28"/>
          <w:szCs w:val="28"/>
        </w:rPr>
        <w:t>используемы</w:t>
      </w:r>
      <w:r w:rsidR="005E581E" w:rsidRPr="001D460D">
        <w:rPr>
          <w:rFonts w:ascii="Times New Roman" w:hAnsi="Times New Roman" w:cs="Times New Roman"/>
          <w:sz w:val="28"/>
          <w:szCs w:val="28"/>
        </w:rPr>
        <w:t>х</w:t>
      </w:r>
      <w:r w:rsidRPr="001D460D">
        <w:rPr>
          <w:rFonts w:ascii="Times New Roman" w:hAnsi="Times New Roman" w:cs="Times New Roman"/>
          <w:sz w:val="28"/>
          <w:szCs w:val="28"/>
        </w:rPr>
        <w:t xml:space="preserve"> для определения необходимости проведения внеплановых</w:t>
      </w:r>
    </w:p>
    <w:p w:rsidR="00487856" w:rsidRPr="001D460D" w:rsidRDefault="00487856" w:rsidP="00487856">
      <w:pPr>
        <w:pStyle w:val="ConsPlusTitle"/>
        <w:jc w:val="center"/>
        <w:rPr>
          <w:rFonts w:ascii="Times New Roman" w:hAnsi="Times New Roman" w:cs="Times New Roman"/>
          <w:bCs w:val="0"/>
          <w:sz w:val="28"/>
          <w:szCs w:val="28"/>
        </w:rPr>
      </w:pPr>
      <w:r w:rsidRPr="001D460D">
        <w:rPr>
          <w:rFonts w:ascii="Times New Roman" w:hAnsi="Times New Roman" w:cs="Times New Roman"/>
          <w:sz w:val="28"/>
          <w:szCs w:val="28"/>
        </w:rPr>
        <w:t xml:space="preserve">проверок при осуществлении администрацией </w:t>
      </w:r>
      <w:r w:rsidRPr="001D460D">
        <w:rPr>
          <w:rFonts w:ascii="Times New Roman" w:hAnsi="Times New Roman" w:cs="Times New Roman"/>
          <w:bCs w:val="0"/>
          <w:sz w:val="28"/>
          <w:szCs w:val="28"/>
        </w:rPr>
        <w:t xml:space="preserve">городского округа </w:t>
      </w:r>
    </w:p>
    <w:p w:rsidR="0024012A" w:rsidRPr="001D460D" w:rsidRDefault="00487856" w:rsidP="00A01787">
      <w:pPr>
        <w:pStyle w:val="ConsPlusTitle"/>
        <w:jc w:val="center"/>
        <w:rPr>
          <w:rFonts w:ascii="Times New Roman" w:hAnsi="Times New Roman" w:cs="Times New Roman"/>
          <w:sz w:val="28"/>
          <w:szCs w:val="28"/>
        </w:rPr>
      </w:pPr>
      <w:r w:rsidRPr="001D460D">
        <w:rPr>
          <w:rFonts w:ascii="Times New Roman" w:hAnsi="Times New Roman" w:cs="Times New Roman"/>
          <w:bCs w:val="0"/>
          <w:sz w:val="28"/>
          <w:szCs w:val="28"/>
        </w:rPr>
        <w:t>ЗАТО п. Горный</w:t>
      </w:r>
      <w:r w:rsidRPr="001D460D">
        <w:rPr>
          <w:rFonts w:ascii="Times New Roman" w:hAnsi="Times New Roman" w:cs="Times New Roman"/>
          <w:bCs w:val="0"/>
          <w:iCs/>
          <w:sz w:val="24"/>
          <w:szCs w:val="24"/>
        </w:rPr>
        <w:t xml:space="preserve"> </w:t>
      </w:r>
      <w:r w:rsidR="00A01787" w:rsidRPr="001D460D">
        <w:rPr>
          <w:rFonts w:ascii="Times New Roman" w:hAnsi="Times New Roman" w:cs="Times New Roman"/>
          <w:sz w:val="28"/>
          <w:szCs w:val="28"/>
        </w:rPr>
        <w:t xml:space="preserve">муниципального контроля на автомобильном транспорте и в дорожном хозяйстве на территории городского </w:t>
      </w:r>
      <w:proofErr w:type="gramStart"/>
      <w:r w:rsidR="00A01787" w:rsidRPr="001D460D">
        <w:rPr>
          <w:rFonts w:ascii="Times New Roman" w:hAnsi="Times New Roman" w:cs="Times New Roman"/>
          <w:sz w:val="28"/>
          <w:szCs w:val="28"/>
        </w:rPr>
        <w:t>округа</w:t>
      </w:r>
      <w:proofErr w:type="gramEnd"/>
      <w:r w:rsidR="00A01787" w:rsidRPr="001D460D">
        <w:rPr>
          <w:rFonts w:ascii="Times New Roman" w:hAnsi="Times New Roman" w:cs="Times New Roman"/>
          <w:sz w:val="28"/>
          <w:szCs w:val="28"/>
        </w:rPr>
        <w:t xml:space="preserve"> ЗАТО п. Горный</w:t>
      </w:r>
    </w:p>
    <w:p w:rsidR="00A01787" w:rsidRPr="001D460D" w:rsidRDefault="00A01787" w:rsidP="00A01787">
      <w:pPr>
        <w:pStyle w:val="ConsPlusTitle"/>
        <w:jc w:val="center"/>
        <w:rPr>
          <w:rFonts w:ascii="Times New Roman" w:hAnsi="Times New Roman" w:cs="Times New Roman"/>
          <w:sz w:val="28"/>
          <w:szCs w:val="28"/>
        </w:rPr>
      </w:pPr>
    </w:p>
    <w:p w:rsidR="00572EBB" w:rsidRPr="00572EBB" w:rsidRDefault="00572EBB" w:rsidP="00C3466E">
      <w:pPr>
        <w:tabs>
          <w:tab w:val="left" w:pos="1419"/>
        </w:tabs>
        <w:ind w:firstLine="360"/>
        <w:jc w:val="both"/>
        <w:rPr>
          <w:sz w:val="28"/>
        </w:rPr>
      </w:pPr>
      <w:bookmarkStart w:id="7" w:name="bookmark0"/>
      <w:r w:rsidRPr="00572EBB">
        <w:rPr>
          <w:sz w:val="28"/>
        </w:rPr>
        <w:t>1</w:t>
      </w:r>
      <w:bookmarkEnd w:id="7"/>
      <w:r w:rsidRPr="00572EBB">
        <w:rPr>
          <w:sz w:val="28"/>
        </w:rPr>
        <w:t>. Двукратный и более рост количества обращений за шесть месяцев в сравнении с аналогичным периодом предшествующего календарного года, поступивших в адрес администрации от граждан или организаций,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в сфере дорожной деятельности.</w:t>
      </w:r>
    </w:p>
    <w:p w:rsidR="00572EBB" w:rsidRPr="00572EBB" w:rsidRDefault="00572EBB" w:rsidP="00C3466E">
      <w:pPr>
        <w:tabs>
          <w:tab w:val="left" w:pos="1419"/>
        </w:tabs>
        <w:ind w:firstLine="360"/>
        <w:jc w:val="both"/>
        <w:rPr>
          <w:sz w:val="28"/>
        </w:rPr>
      </w:pPr>
      <w:bookmarkStart w:id="8" w:name="bookmark1"/>
      <w:r w:rsidRPr="00572EBB">
        <w:rPr>
          <w:sz w:val="28"/>
        </w:rPr>
        <w:t>2</w:t>
      </w:r>
      <w:bookmarkEnd w:id="8"/>
      <w:r w:rsidRPr="00572EBB">
        <w:rPr>
          <w:sz w:val="28"/>
        </w:rPr>
        <w:t xml:space="preserve">. </w:t>
      </w:r>
      <w:r w:rsidR="00A808F0">
        <w:rPr>
          <w:sz w:val="28"/>
        </w:rPr>
        <w:t>Поступление</w:t>
      </w:r>
      <w:r w:rsidRPr="00572EBB">
        <w:rPr>
          <w:sz w:val="28"/>
        </w:rPr>
        <w:t xml:space="preserve"> информации об установленном факте нарушений обязательных требований,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572EBB" w:rsidRPr="00572EBB" w:rsidRDefault="00572EBB" w:rsidP="00C3466E">
      <w:pPr>
        <w:tabs>
          <w:tab w:val="left" w:pos="1419"/>
        </w:tabs>
        <w:ind w:firstLine="360"/>
        <w:jc w:val="both"/>
        <w:rPr>
          <w:sz w:val="28"/>
        </w:rPr>
      </w:pPr>
      <w:bookmarkStart w:id="9" w:name="bookmark2"/>
      <w:r w:rsidRPr="00572EBB">
        <w:rPr>
          <w:sz w:val="28"/>
        </w:rPr>
        <w:t>3</w:t>
      </w:r>
      <w:bookmarkEnd w:id="9"/>
      <w:r w:rsidRPr="00572EBB">
        <w:rPr>
          <w:sz w:val="28"/>
        </w:rPr>
        <w:t>. Поступление информации о несоответствии автомобильной дороги и (или) дорожного сооружения после проведения их строительства, реконструкции, капитального ремонта, ремонта обязательным требованиям.</w:t>
      </w:r>
    </w:p>
    <w:p w:rsidR="00A01787" w:rsidRPr="001D460D" w:rsidRDefault="00A01787" w:rsidP="00A01787">
      <w:pPr>
        <w:pStyle w:val="ConsPlusTitle"/>
        <w:jc w:val="center"/>
        <w:rPr>
          <w:sz w:val="28"/>
          <w:szCs w:val="28"/>
        </w:rPr>
      </w:pPr>
    </w:p>
    <w:sectPr w:rsidR="00A01787" w:rsidRPr="001D460D">
      <w:pgSz w:w="11906" w:h="16838"/>
      <w:pgMar w:top="1134" w:right="850" w:bottom="1134" w:left="1275"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5A5B" w:rsidRDefault="001A5A5B">
      <w:r>
        <w:separator/>
      </w:r>
    </w:p>
  </w:endnote>
  <w:endnote w:type="continuationSeparator" w:id="0">
    <w:p w:rsidR="001A5A5B" w:rsidRDefault="001A5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PT Serif">
    <w:altName w:val="Times New Roman"/>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5A5B" w:rsidRDefault="001A5A5B">
      <w:r>
        <w:separator/>
      </w:r>
    </w:p>
  </w:footnote>
  <w:footnote w:type="continuationSeparator" w:id="0">
    <w:p w:rsidR="001A5A5B" w:rsidRDefault="001A5A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4C" w:rsidRDefault="00503B66">
    <w:pPr>
      <w:pStyle w:val="af5"/>
      <w:framePr w:wrap="none" w:vAnchor="text" w:hAnchor="margin" w:xAlign="center" w:y="1"/>
      <w:rPr>
        <w:rStyle w:val="af7"/>
      </w:rPr>
    </w:pPr>
    <w:r>
      <w:rPr>
        <w:rStyle w:val="af7"/>
      </w:rPr>
      <w:fldChar w:fldCharType="begin"/>
    </w:r>
    <w:r>
      <w:rPr>
        <w:rStyle w:val="af7"/>
      </w:rPr>
      <w:instrText xml:space="preserve"> PAGE </w:instrText>
    </w:r>
    <w:r>
      <w:rPr>
        <w:rStyle w:val="af7"/>
      </w:rPr>
      <w:fldChar w:fldCharType="separate"/>
    </w:r>
    <w:r w:rsidR="00984AB4">
      <w:rPr>
        <w:rStyle w:val="af7"/>
        <w:noProof/>
      </w:rPr>
      <w:t>14</w:t>
    </w:r>
    <w:r>
      <w:rPr>
        <w:rStyle w:val="af7"/>
      </w:rPr>
      <w:fldChar w:fldCharType="end"/>
    </w:r>
  </w:p>
  <w:p w:rsidR="00882B4C" w:rsidRDefault="00882B4C">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4C" w:rsidRDefault="00503B66">
    <w:pPr>
      <w:pStyle w:val="af5"/>
      <w:framePr w:wrap="none" w:vAnchor="text" w:hAnchor="margin" w:xAlign="center" w:y="1"/>
      <w:rPr>
        <w:rStyle w:val="af7"/>
      </w:rPr>
    </w:pPr>
    <w:r>
      <w:rPr>
        <w:rStyle w:val="af7"/>
      </w:rPr>
      <w:fldChar w:fldCharType="begin"/>
    </w:r>
    <w:r>
      <w:rPr>
        <w:rStyle w:val="af7"/>
      </w:rPr>
      <w:instrText xml:space="preserve"> PAGE </w:instrText>
    </w:r>
    <w:r>
      <w:rPr>
        <w:rStyle w:val="af7"/>
      </w:rPr>
      <w:fldChar w:fldCharType="separate"/>
    </w:r>
    <w:r w:rsidR="00984AB4">
      <w:rPr>
        <w:rStyle w:val="af7"/>
        <w:noProof/>
      </w:rPr>
      <w:t>13</w:t>
    </w:r>
    <w:r>
      <w:rPr>
        <w:rStyle w:val="af7"/>
      </w:rPr>
      <w:fldChar w:fldCharType="end"/>
    </w:r>
  </w:p>
  <w:p w:rsidR="00882B4C" w:rsidRDefault="00882B4C">
    <w:pPr>
      <w:pStyle w:val="af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4C" w:rsidRDefault="00882B4C">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F04C61"/>
    <w:multiLevelType w:val="hybridMultilevel"/>
    <w:tmpl w:val="328C748A"/>
    <w:lvl w:ilvl="0" w:tplc="BE22A270">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0F84DE0"/>
    <w:multiLevelType w:val="multilevel"/>
    <w:tmpl w:val="7D36057E"/>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74C02AB4"/>
    <w:multiLevelType w:val="multilevel"/>
    <w:tmpl w:val="D6ECABC2"/>
    <w:lvl w:ilvl="0">
      <w:start w:val="1"/>
      <w:numFmt w:val="decimal"/>
      <w:lvlText w:val="%1."/>
      <w:lvlJc w:val="left"/>
      <w:pPr>
        <w:ind w:left="121" w:hanging="280"/>
      </w:pPr>
      <w:rPr>
        <w:rFonts w:ascii="Times New Roman" w:eastAsia="Times New Roman" w:hAnsi="Times New Roman" w:cs="Times New Roman" w:hint="default"/>
        <w:spacing w:val="-30"/>
        <w:w w:val="99"/>
        <w:sz w:val="28"/>
        <w:szCs w:val="28"/>
      </w:rPr>
    </w:lvl>
    <w:lvl w:ilvl="1">
      <w:start w:val="1"/>
      <w:numFmt w:val="decimal"/>
      <w:lvlText w:val="%2."/>
      <w:lvlJc w:val="left"/>
      <w:pPr>
        <w:ind w:left="1235" w:hanging="280"/>
        <w:jc w:val="right"/>
      </w:pPr>
      <w:rPr>
        <w:rFonts w:ascii="Times New Roman" w:eastAsia="Times New Roman" w:hAnsi="Times New Roman" w:cs="Times New Roman" w:hint="default"/>
        <w:b w:val="0"/>
        <w:bCs/>
        <w:w w:val="99"/>
        <w:sz w:val="28"/>
        <w:szCs w:val="28"/>
      </w:rPr>
    </w:lvl>
    <w:lvl w:ilvl="2">
      <w:start w:val="1"/>
      <w:numFmt w:val="decimal"/>
      <w:lvlText w:val="%2.%3."/>
      <w:lvlJc w:val="left"/>
      <w:pPr>
        <w:ind w:left="121" w:hanging="684"/>
      </w:pPr>
      <w:rPr>
        <w:rFonts w:ascii="Times New Roman" w:eastAsia="Times New Roman" w:hAnsi="Times New Roman" w:cs="Times New Roman" w:hint="default"/>
        <w:spacing w:val="-17"/>
        <w:w w:val="99"/>
        <w:sz w:val="28"/>
        <w:szCs w:val="28"/>
      </w:rPr>
    </w:lvl>
    <w:lvl w:ilvl="3">
      <w:numFmt w:val="bullet"/>
      <w:lvlText w:val="•"/>
      <w:lvlJc w:val="left"/>
      <w:pPr>
        <w:ind w:left="2315" w:hanging="684"/>
      </w:pPr>
      <w:rPr>
        <w:rFonts w:hint="default"/>
      </w:rPr>
    </w:lvl>
    <w:lvl w:ilvl="4">
      <w:numFmt w:val="bullet"/>
      <w:lvlText w:val="•"/>
      <w:lvlJc w:val="left"/>
      <w:pPr>
        <w:ind w:left="3391" w:hanging="684"/>
      </w:pPr>
      <w:rPr>
        <w:rFonts w:hint="default"/>
      </w:rPr>
    </w:lvl>
    <w:lvl w:ilvl="5">
      <w:numFmt w:val="bullet"/>
      <w:lvlText w:val="•"/>
      <w:lvlJc w:val="left"/>
      <w:pPr>
        <w:ind w:left="4467" w:hanging="684"/>
      </w:pPr>
      <w:rPr>
        <w:rFonts w:hint="default"/>
      </w:rPr>
    </w:lvl>
    <w:lvl w:ilvl="6">
      <w:numFmt w:val="bullet"/>
      <w:lvlText w:val="•"/>
      <w:lvlJc w:val="left"/>
      <w:pPr>
        <w:ind w:left="5543" w:hanging="684"/>
      </w:pPr>
      <w:rPr>
        <w:rFonts w:hint="default"/>
      </w:rPr>
    </w:lvl>
    <w:lvl w:ilvl="7">
      <w:numFmt w:val="bullet"/>
      <w:lvlText w:val="•"/>
      <w:lvlJc w:val="left"/>
      <w:pPr>
        <w:ind w:left="6618" w:hanging="684"/>
      </w:pPr>
      <w:rPr>
        <w:rFonts w:hint="default"/>
      </w:rPr>
    </w:lvl>
    <w:lvl w:ilvl="8">
      <w:numFmt w:val="bullet"/>
      <w:lvlText w:val="•"/>
      <w:lvlJc w:val="left"/>
      <w:pPr>
        <w:ind w:left="7694" w:hanging="684"/>
      </w:pPr>
      <w:rPr>
        <w:rFonts w:hint="default"/>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B4C"/>
    <w:rsid w:val="000237FC"/>
    <w:rsid w:val="000266A4"/>
    <w:rsid w:val="00041BA0"/>
    <w:rsid w:val="0004676D"/>
    <w:rsid w:val="000479AF"/>
    <w:rsid w:val="00067263"/>
    <w:rsid w:val="00072917"/>
    <w:rsid w:val="00086871"/>
    <w:rsid w:val="000D0F2B"/>
    <w:rsid w:val="000D357F"/>
    <w:rsid w:val="000D5D61"/>
    <w:rsid w:val="000F3F5D"/>
    <w:rsid w:val="00160552"/>
    <w:rsid w:val="00162231"/>
    <w:rsid w:val="00171531"/>
    <w:rsid w:val="001A5A5B"/>
    <w:rsid w:val="001C7068"/>
    <w:rsid w:val="001D460D"/>
    <w:rsid w:val="001D563C"/>
    <w:rsid w:val="001F2808"/>
    <w:rsid w:val="001F4D72"/>
    <w:rsid w:val="00207B34"/>
    <w:rsid w:val="00217868"/>
    <w:rsid w:val="00225A7A"/>
    <w:rsid w:val="002365D5"/>
    <w:rsid w:val="0024012A"/>
    <w:rsid w:val="00256F03"/>
    <w:rsid w:val="0027431B"/>
    <w:rsid w:val="00282B05"/>
    <w:rsid w:val="002B05D1"/>
    <w:rsid w:val="002B76A7"/>
    <w:rsid w:val="002B7991"/>
    <w:rsid w:val="002C256B"/>
    <w:rsid w:val="002C58EB"/>
    <w:rsid w:val="00311FA4"/>
    <w:rsid w:val="00331F8E"/>
    <w:rsid w:val="00335C4A"/>
    <w:rsid w:val="00337271"/>
    <w:rsid w:val="00351832"/>
    <w:rsid w:val="003528C7"/>
    <w:rsid w:val="003549AE"/>
    <w:rsid w:val="00357A5B"/>
    <w:rsid w:val="00375987"/>
    <w:rsid w:val="00381E0A"/>
    <w:rsid w:val="0039670B"/>
    <w:rsid w:val="003B032F"/>
    <w:rsid w:val="003B59CA"/>
    <w:rsid w:val="003C4D56"/>
    <w:rsid w:val="003C5815"/>
    <w:rsid w:val="003E7BB4"/>
    <w:rsid w:val="003F3683"/>
    <w:rsid w:val="003F5E3B"/>
    <w:rsid w:val="004163BB"/>
    <w:rsid w:val="00453688"/>
    <w:rsid w:val="0045464C"/>
    <w:rsid w:val="00467BF2"/>
    <w:rsid w:val="00487856"/>
    <w:rsid w:val="00492564"/>
    <w:rsid w:val="004926FC"/>
    <w:rsid w:val="0049718C"/>
    <w:rsid w:val="00497F02"/>
    <w:rsid w:val="00503B66"/>
    <w:rsid w:val="005078E9"/>
    <w:rsid w:val="005164B6"/>
    <w:rsid w:val="00522950"/>
    <w:rsid w:val="005367A6"/>
    <w:rsid w:val="00572C73"/>
    <w:rsid w:val="00572EBB"/>
    <w:rsid w:val="0059096E"/>
    <w:rsid w:val="0059312A"/>
    <w:rsid w:val="005D19A9"/>
    <w:rsid w:val="005E2ED3"/>
    <w:rsid w:val="005E581E"/>
    <w:rsid w:val="005F0A01"/>
    <w:rsid w:val="00601172"/>
    <w:rsid w:val="00617126"/>
    <w:rsid w:val="00654326"/>
    <w:rsid w:val="0065515E"/>
    <w:rsid w:val="0065730F"/>
    <w:rsid w:val="00660E0C"/>
    <w:rsid w:val="00685188"/>
    <w:rsid w:val="00694429"/>
    <w:rsid w:val="006A2C82"/>
    <w:rsid w:val="006B09D2"/>
    <w:rsid w:val="006D013A"/>
    <w:rsid w:val="006E0203"/>
    <w:rsid w:val="006E3956"/>
    <w:rsid w:val="00707517"/>
    <w:rsid w:val="007155AC"/>
    <w:rsid w:val="00723BE6"/>
    <w:rsid w:val="00723DAA"/>
    <w:rsid w:val="00725EFC"/>
    <w:rsid w:val="00730E83"/>
    <w:rsid w:val="007534E3"/>
    <w:rsid w:val="007635A2"/>
    <w:rsid w:val="007650D8"/>
    <w:rsid w:val="007804D5"/>
    <w:rsid w:val="007E103A"/>
    <w:rsid w:val="007E5717"/>
    <w:rsid w:val="007F3F02"/>
    <w:rsid w:val="007F5504"/>
    <w:rsid w:val="007F72F4"/>
    <w:rsid w:val="008177AD"/>
    <w:rsid w:val="00821052"/>
    <w:rsid w:val="00821798"/>
    <w:rsid w:val="00831A6D"/>
    <w:rsid w:val="00833B9C"/>
    <w:rsid w:val="0083556D"/>
    <w:rsid w:val="00882B4C"/>
    <w:rsid w:val="00883365"/>
    <w:rsid w:val="00884A3A"/>
    <w:rsid w:val="00895FBE"/>
    <w:rsid w:val="008B1C7A"/>
    <w:rsid w:val="008C38EE"/>
    <w:rsid w:val="008C624D"/>
    <w:rsid w:val="009058A2"/>
    <w:rsid w:val="0090657A"/>
    <w:rsid w:val="00916C1A"/>
    <w:rsid w:val="009409C3"/>
    <w:rsid w:val="009563CD"/>
    <w:rsid w:val="00960731"/>
    <w:rsid w:val="00964E76"/>
    <w:rsid w:val="00975EE9"/>
    <w:rsid w:val="00982908"/>
    <w:rsid w:val="00984AB4"/>
    <w:rsid w:val="00985F37"/>
    <w:rsid w:val="009C0A51"/>
    <w:rsid w:val="009C0CAF"/>
    <w:rsid w:val="009C471B"/>
    <w:rsid w:val="009E6C3B"/>
    <w:rsid w:val="00A01787"/>
    <w:rsid w:val="00A01F84"/>
    <w:rsid w:val="00A070F8"/>
    <w:rsid w:val="00A119E1"/>
    <w:rsid w:val="00A120D3"/>
    <w:rsid w:val="00A4662B"/>
    <w:rsid w:val="00A7750D"/>
    <w:rsid w:val="00A808F0"/>
    <w:rsid w:val="00AA2368"/>
    <w:rsid w:val="00AF0E98"/>
    <w:rsid w:val="00B1641F"/>
    <w:rsid w:val="00B168C0"/>
    <w:rsid w:val="00B17692"/>
    <w:rsid w:val="00B20C15"/>
    <w:rsid w:val="00B22F9B"/>
    <w:rsid w:val="00B27132"/>
    <w:rsid w:val="00B31DB7"/>
    <w:rsid w:val="00B9030B"/>
    <w:rsid w:val="00BA31DF"/>
    <w:rsid w:val="00BE08AB"/>
    <w:rsid w:val="00BE3B7E"/>
    <w:rsid w:val="00BF3CB5"/>
    <w:rsid w:val="00BF7A0F"/>
    <w:rsid w:val="00C00F91"/>
    <w:rsid w:val="00C01FB7"/>
    <w:rsid w:val="00C0627E"/>
    <w:rsid w:val="00C25A8A"/>
    <w:rsid w:val="00C316E7"/>
    <w:rsid w:val="00C3466E"/>
    <w:rsid w:val="00C47928"/>
    <w:rsid w:val="00C52F85"/>
    <w:rsid w:val="00C835AA"/>
    <w:rsid w:val="00C92E8C"/>
    <w:rsid w:val="00CA56B8"/>
    <w:rsid w:val="00CB62FC"/>
    <w:rsid w:val="00CC1D46"/>
    <w:rsid w:val="00CE42EA"/>
    <w:rsid w:val="00CF1D1B"/>
    <w:rsid w:val="00D24FA4"/>
    <w:rsid w:val="00D35B09"/>
    <w:rsid w:val="00D427DC"/>
    <w:rsid w:val="00D56CD7"/>
    <w:rsid w:val="00D641D2"/>
    <w:rsid w:val="00D7378B"/>
    <w:rsid w:val="00D84FD2"/>
    <w:rsid w:val="00D85FFE"/>
    <w:rsid w:val="00D9320A"/>
    <w:rsid w:val="00DB4E11"/>
    <w:rsid w:val="00E159BF"/>
    <w:rsid w:val="00E16740"/>
    <w:rsid w:val="00E33EB8"/>
    <w:rsid w:val="00E51500"/>
    <w:rsid w:val="00E55D91"/>
    <w:rsid w:val="00E65FF3"/>
    <w:rsid w:val="00E70965"/>
    <w:rsid w:val="00E77267"/>
    <w:rsid w:val="00E903EA"/>
    <w:rsid w:val="00EB1DA4"/>
    <w:rsid w:val="00EF4FB6"/>
    <w:rsid w:val="00F07D69"/>
    <w:rsid w:val="00F401B2"/>
    <w:rsid w:val="00F476C6"/>
    <w:rsid w:val="00F53694"/>
    <w:rsid w:val="00FA7026"/>
    <w:rsid w:val="00FB2C08"/>
    <w:rsid w:val="00FB6A7C"/>
    <w:rsid w:val="00FC1958"/>
    <w:rsid w:val="00FC1986"/>
    <w:rsid w:val="00FC6F74"/>
    <w:rsid w:val="00FD2BAA"/>
    <w:rsid w:val="00FE4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99"/>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99"/>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link w:val="a4"/>
    <w:qFormat/>
    <w:pPr>
      <w:ind w:left="720"/>
      <w:contextualSpacing/>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c">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ampLined-Accent">
    <w:name w:val="Bordered &amp;amp;Lined - Accent"/>
    <w:basedOn w:val="a1"/>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ampLined-Accent1">
    <w:name w:val="Bordered &amp;amp;Lined - Accent 1"/>
    <w:basedOn w:val="a1"/>
    <w:uiPriority w:val="99"/>
    <w:pPr>
      <w:spacing w:after="0" w:line="240" w:lineRule="auto"/>
    </w:pPr>
    <w:rPr>
      <w:color w:val="404040"/>
      <w:sz w:val="20"/>
      <w:szCs w:val="2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ampLined-Accent2">
    <w:name w:val="Bordered &amp;amp;Lined - Accent 2"/>
    <w:basedOn w:val="a1"/>
    <w:uiPriority w:val="99"/>
    <w:pPr>
      <w:spacing w:after="0" w:line="240" w:lineRule="auto"/>
    </w:pPr>
    <w:rPr>
      <w:color w:val="404040"/>
      <w:sz w:val="20"/>
      <w:szCs w:val="2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ampLined-Accent3">
    <w:name w:val="Bordered &amp;amp;Lined - Accent 3"/>
    <w:basedOn w:val="a1"/>
    <w:uiPriority w:val="99"/>
    <w:pPr>
      <w:spacing w:after="0" w:line="240" w:lineRule="auto"/>
    </w:pPr>
    <w:rPr>
      <w:color w:val="404040"/>
      <w:sz w:val="20"/>
      <w:szCs w:val="2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ampLined-Accent4">
    <w:name w:val="Bordered &amp;amp;Lined - Accent 4"/>
    <w:basedOn w:val="a1"/>
    <w:uiPriority w:val="99"/>
    <w:pPr>
      <w:spacing w:after="0" w:line="240" w:lineRule="auto"/>
    </w:pPr>
    <w:rPr>
      <w:color w:val="404040"/>
      <w:sz w:val="20"/>
      <w:szCs w:val="2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ampLined-Accent5">
    <w:name w:val="Bordered &amp;amp;Lined - Accent 5"/>
    <w:basedOn w:val="a1"/>
    <w:uiPriority w:val="99"/>
    <w:pPr>
      <w:spacing w:after="0" w:line="240" w:lineRule="auto"/>
    </w:pPr>
    <w:rPr>
      <w:color w:val="404040"/>
      <w:sz w:val="20"/>
      <w:szCs w:val="2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ampLined-Accent6">
    <w:name w:val="Bordered &amp;amp;Lined - Accent 6"/>
    <w:basedOn w:val="a1"/>
    <w:uiPriority w:val="99"/>
    <w:pPr>
      <w:spacing w:after="0" w:line="240" w:lineRule="auto"/>
    </w:pPr>
    <w:rPr>
      <w:color w:val="404040"/>
      <w:sz w:val="20"/>
      <w:szCs w:val="2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character" w:styleId="af2">
    <w:name w:val="Hyperlink"/>
    <w:rPr>
      <w:color w:val="0000FF"/>
      <w:u w:val="single"/>
    </w:rPr>
  </w:style>
  <w:style w:type="paragraph" w:customStyle="1" w:styleId="ConsPlusTitle">
    <w:name w:val="ConsPlusTitle"/>
    <w:pPr>
      <w:widowControl w:val="0"/>
      <w:spacing w:after="0" w:line="240" w:lineRule="auto"/>
    </w:pPr>
    <w:rPr>
      <w:rFonts w:ascii="Calibri" w:eastAsia="Calibri" w:hAnsi="Calibri" w:cs="Calibri"/>
      <w:b/>
      <w:bCs/>
    </w:rPr>
  </w:style>
  <w:style w:type="paragraph" w:customStyle="1" w:styleId="ConsTitle">
    <w:name w:val="ConsTitle"/>
    <w:pPr>
      <w:widowControl w:val="0"/>
      <w:spacing w:after="0" w:line="240" w:lineRule="auto"/>
    </w:pPr>
    <w:rPr>
      <w:rFonts w:ascii="Arial" w:eastAsia="Times New Roman" w:hAnsi="Arial" w:cs="Arial"/>
      <w:b/>
      <w:sz w:val="16"/>
      <w:szCs w:val="20"/>
    </w:rPr>
  </w:style>
  <w:style w:type="paragraph" w:customStyle="1" w:styleId="ConsPlusNormal">
    <w:name w:val="ConsPlusNormal"/>
    <w:uiPriority w:val="99"/>
    <w:pPr>
      <w:spacing w:after="0" w:line="240" w:lineRule="auto"/>
      <w:ind w:firstLine="720"/>
    </w:pPr>
    <w:rPr>
      <w:rFonts w:ascii="Arial" w:eastAsia="Times New Roman" w:hAnsi="Arial" w:cs="Arial"/>
      <w:sz w:val="20"/>
      <w:szCs w:val="20"/>
    </w:rPr>
  </w:style>
  <w:style w:type="paragraph" w:customStyle="1" w:styleId="s1">
    <w:name w:val="s_1"/>
    <w:basedOn w:val="a"/>
    <w:pPr>
      <w:ind w:firstLine="720"/>
      <w:jc w:val="both"/>
    </w:pPr>
    <w:rPr>
      <w:rFonts w:ascii="Arial" w:hAnsi="Arial" w:cs="Arial"/>
      <w:sz w:val="26"/>
      <w:szCs w:val="26"/>
    </w:rPr>
  </w:style>
  <w:style w:type="paragraph" w:customStyle="1" w:styleId="12">
    <w:name w:val="Без интервала1"/>
    <w:pPr>
      <w:spacing w:after="0" w:line="240" w:lineRule="auto"/>
    </w:pPr>
    <w:rPr>
      <w:rFonts w:ascii="Calibri" w:eastAsia="Times New Roman" w:hAnsi="Calibri" w:cs="Calibri"/>
    </w:rPr>
  </w:style>
  <w:style w:type="paragraph" w:styleId="af3">
    <w:name w:val="footnote text"/>
    <w:basedOn w:val="a"/>
    <w:link w:val="13"/>
    <w:rPr>
      <w:sz w:val="20"/>
      <w:szCs w:val="20"/>
    </w:rPr>
  </w:style>
  <w:style w:type="character" w:customStyle="1" w:styleId="af4">
    <w:name w:val="Текст сноски Знак"/>
    <w:basedOn w:val="a0"/>
    <w:uiPriority w:val="99"/>
    <w:semiHidden/>
    <w:rPr>
      <w:rFonts w:ascii="Times New Roman" w:eastAsia="Times New Roman" w:hAnsi="Times New Roman" w:cs="Times New Roman"/>
      <w:sz w:val="20"/>
      <w:szCs w:val="20"/>
    </w:rPr>
  </w:style>
  <w:style w:type="character" w:customStyle="1" w:styleId="13">
    <w:name w:val="Текст сноски Знак1"/>
    <w:basedOn w:val="a0"/>
    <w:link w:val="af3"/>
    <w:rPr>
      <w:rFonts w:ascii="Times New Roman" w:eastAsia="Times New Roman" w:hAnsi="Times New Roman" w:cs="Times New Roman"/>
      <w:sz w:val="20"/>
      <w:szCs w:val="20"/>
    </w:rPr>
  </w:style>
  <w:style w:type="paragraph" w:styleId="af5">
    <w:name w:val="header"/>
    <w:basedOn w:val="a"/>
    <w:link w:val="af6"/>
    <w:uiPriority w:val="99"/>
    <w:unhideWhenUsed/>
    <w:pPr>
      <w:tabs>
        <w:tab w:val="center" w:pos="4677"/>
        <w:tab w:val="right" w:pos="9355"/>
      </w:tabs>
    </w:pPr>
  </w:style>
  <w:style w:type="character" w:customStyle="1" w:styleId="af6">
    <w:name w:val="Верхний колонтитул Знак"/>
    <w:basedOn w:val="a0"/>
    <w:link w:val="af5"/>
    <w:uiPriority w:val="99"/>
    <w:rPr>
      <w:rFonts w:ascii="Times New Roman" w:eastAsia="Times New Roman" w:hAnsi="Times New Roman" w:cs="Times New Roman"/>
      <w:sz w:val="24"/>
      <w:szCs w:val="24"/>
    </w:rPr>
  </w:style>
  <w:style w:type="character" w:styleId="af7">
    <w:name w:val="page number"/>
    <w:basedOn w:val="a0"/>
    <w:uiPriority w:val="99"/>
    <w:semiHidden/>
    <w:unhideWhenUsed/>
  </w:style>
  <w:style w:type="character" w:styleId="af8">
    <w:name w:val="annotation reference"/>
    <w:uiPriority w:val="99"/>
    <w:semiHidden/>
    <w:unhideWhenUsed/>
    <w:rPr>
      <w:sz w:val="16"/>
      <w:szCs w:val="16"/>
    </w:rPr>
  </w:style>
  <w:style w:type="paragraph" w:styleId="af9">
    <w:name w:val="annotation text"/>
    <w:basedOn w:val="a"/>
    <w:link w:val="afa"/>
    <w:uiPriority w:val="99"/>
    <w:unhideWhenUsed/>
    <w:rPr>
      <w:sz w:val="20"/>
      <w:szCs w:val="20"/>
    </w:rPr>
  </w:style>
  <w:style w:type="character" w:customStyle="1" w:styleId="afa">
    <w:name w:val="Текст примечания Знак"/>
    <w:basedOn w:val="a0"/>
    <w:link w:val="af9"/>
    <w:uiPriority w:val="99"/>
    <w:rPr>
      <w:rFonts w:ascii="Times New Roman" w:eastAsia="Times New Roman" w:hAnsi="Times New Roman" w:cs="Times New Roman"/>
      <w:sz w:val="20"/>
      <w:szCs w:val="20"/>
    </w:rPr>
  </w:style>
  <w:style w:type="character" w:styleId="afb">
    <w:name w:val="footnote reference"/>
    <w:uiPriority w:val="99"/>
    <w:semiHidden/>
    <w:unhideWhenUsed/>
    <w:rPr>
      <w:vertAlign w:val="superscript"/>
    </w:rPr>
  </w:style>
  <w:style w:type="paragraph" w:styleId="afc">
    <w:name w:val="annotation subject"/>
    <w:basedOn w:val="af9"/>
    <w:next w:val="af9"/>
    <w:link w:val="afd"/>
    <w:uiPriority w:val="99"/>
    <w:semiHidden/>
    <w:unhideWhenUsed/>
    <w:rPr>
      <w:b/>
      <w:bCs/>
    </w:rPr>
  </w:style>
  <w:style w:type="character" w:customStyle="1" w:styleId="afd">
    <w:name w:val="Тема примечания Знак"/>
    <w:basedOn w:val="afa"/>
    <w:link w:val="afc"/>
    <w:uiPriority w:val="99"/>
    <w:semiHidden/>
    <w:rPr>
      <w:rFonts w:ascii="Times New Roman" w:eastAsia="Times New Roman" w:hAnsi="Times New Roman" w:cs="Times New Roman"/>
      <w:b/>
      <w:bCs/>
      <w:sz w:val="20"/>
      <w:szCs w:val="20"/>
    </w:rPr>
  </w:style>
  <w:style w:type="paragraph" w:styleId="afe">
    <w:name w:val="Balloon Text"/>
    <w:basedOn w:val="a"/>
    <w:link w:val="aff"/>
    <w:uiPriority w:val="99"/>
    <w:semiHidden/>
    <w:unhideWhenUsed/>
    <w:rPr>
      <w:rFonts w:ascii="Segoe UI" w:hAnsi="Segoe UI" w:cs="Segoe UI"/>
      <w:sz w:val="18"/>
      <w:szCs w:val="18"/>
    </w:rPr>
  </w:style>
  <w:style w:type="character" w:customStyle="1" w:styleId="aff">
    <w:name w:val="Текст выноски Знак"/>
    <w:basedOn w:val="a0"/>
    <w:link w:val="afe"/>
    <w:uiPriority w:val="99"/>
    <w:semiHidden/>
    <w:rPr>
      <w:rFonts w:ascii="Segoe UI" w:eastAsia="Times New Roman" w:hAnsi="Segoe UI" w:cs="Segoe UI"/>
      <w:sz w:val="18"/>
      <w:szCs w:val="18"/>
    </w:rPr>
  </w:style>
  <w:style w:type="paragraph" w:customStyle="1" w:styleId="docdata">
    <w:name w:val="docdata"/>
    <w:basedOn w:val="a"/>
    <w:pPr>
      <w:spacing w:before="100" w:beforeAutospacing="1" w:after="100" w:afterAutospacing="1"/>
    </w:pPr>
  </w:style>
  <w:style w:type="paragraph" w:styleId="aff0">
    <w:name w:val="Normal (Web)"/>
    <w:basedOn w:val="a"/>
    <w:uiPriority w:val="99"/>
    <w:unhideWhenUsed/>
    <w:pPr>
      <w:spacing w:before="100" w:beforeAutospacing="1" w:after="100" w:afterAutospacing="1"/>
    </w:pPr>
  </w:style>
  <w:style w:type="paragraph" w:styleId="aff1">
    <w:name w:val="No Spacing"/>
    <w:uiPriority w:val="1"/>
    <w:qFormat/>
    <w:pPr>
      <w:spacing w:after="0" w:line="240" w:lineRule="auto"/>
    </w:pPr>
    <w:rPr>
      <w:rFonts w:ascii="Times New Roman" w:eastAsia="Times New Roman" w:hAnsi="Times New Roman" w:cs="Times New Roman"/>
      <w:sz w:val="24"/>
      <w:szCs w:val="24"/>
    </w:rPr>
  </w:style>
  <w:style w:type="paragraph" w:styleId="aff2">
    <w:name w:val="Revision"/>
    <w:hidden/>
    <w:uiPriority w:val="99"/>
    <w:semiHidden/>
    <w:pPr>
      <w:spacing w:after="0" w:line="240" w:lineRule="auto"/>
    </w:pPr>
    <w:rPr>
      <w:rFonts w:ascii="Times New Roman" w:eastAsia="Times New Roman" w:hAnsi="Times New Roman" w:cs="Times New Roman"/>
      <w:sz w:val="24"/>
      <w:szCs w:val="24"/>
    </w:rPr>
  </w:style>
  <w:style w:type="character" w:customStyle="1" w:styleId="UnresolvedMention">
    <w:name w:val="Unresolved Mention"/>
    <w:basedOn w:val="a0"/>
    <w:uiPriority w:val="99"/>
    <w:semiHidden/>
    <w:unhideWhenUsed/>
    <w:rPr>
      <w:color w:val="605E5C"/>
      <w:shd w:val="clear" w:color="auto" w:fill="E1DFDD"/>
    </w:rPr>
  </w:style>
  <w:style w:type="paragraph" w:styleId="aff3">
    <w:name w:val="footer"/>
    <w:basedOn w:val="a"/>
    <w:link w:val="aff4"/>
    <w:uiPriority w:val="99"/>
    <w:unhideWhenUsed/>
    <w:pPr>
      <w:tabs>
        <w:tab w:val="center" w:pos="4677"/>
        <w:tab w:val="right" w:pos="9355"/>
      </w:tabs>
    </w:pPr>
  </w:style>
  <w:style w:type="character" w:customStyle="1" w:styleId="aff4">
    <w:name w:val="Нижний колонтитул Знак"/>
    <w:basedOn w:val="a0"/>
    <w:link w:val="aff3"/>
    <w:uiPriority w:val="99"/>
    <w:rPr>
      <w:rFonts w:ascii="Times New Roman" w:eastAsia="Times New Roman" w:hAnsi="Times New Roman" w:cs="Times New Roman"/>
      <w:sz w:val="24"/>
      <w:szCs w:val="24"/>
    </w:rPr>
  </w:style>
  <w:style w:type="paragraph" w:customStyle="1" w:styleId="Iauiue">
    <w:name w:val="Iau?iue Знак Знак"/>
    <w:rsid w:val="00A4662B"/>
    <w:pPr>
      <w:overflowPunct w:val="0"/>
      <w:autoSpaceDE w:val="0"/>
      <w:autoSpaceDN w:val="0"/>
      <w:adjustRightInd w:val="0"/>
      <w:spacing w:after="0" w:line="240" w:lineRule="auto"/>
    </w:pPr>
    <w:rPr>
      <w:rFonts w:ascii="Times New Roman" w:eastAsia="Calibri" w:hAnsi="Times New Roman" w:cs="Times New Roman"/>
      <w:sz w:val="24"/>
      <w:szCs w:val="24"/>
      <w:lang w:val="en-US"/>
    </w:rPr>
  </w:style>
  <w:style w:type="paragraph" w:styleId="aff5">
    <w:name w:val="Body Text"/>
    <w:basedOn w:val="a"/>
    <w:link w:val="aff6"/>
    <w:uiPriority w:val="1"/>
    <w:qFormat/>
    <w:rsid w:val="001F4D72"/>
    <w:pPr>
      <w:widowControl w:val="0"/>
      <w:autoSpaceDE w:val="0"/>
      <w:autoSpaceDN w:val="0"/>
      <w:ind w:left="101" w:right="105" w:firstLine="709"/>
      <w:jc w:val="both"/>
    </w:pPr>
    <w:rPr>
      <w:sz w:val="28"/>
      <w:szCs w:val="28"/>
      <w:lang w:val="en-US" w:eastAsia="en-US"/>
    </w:rPr>
  </w:style>
  <w:style w:type="character" w:customStyle="1" w:styleId="aff6">
    <w:name w:val="Основной текст Знак"/>
    <w:basedOn w:val="a0"/>
    <w:link w:val="aff5"/>
    <w:uiPriority w:val="1"/>
    <w:rsid w:val="001F4D72"/>
    <w:rPr>
      <w:rFonts w:ascii="Times New Roman" w:eastAsia="Times New Roman" w:hAnsi="Times New Roman" w:cs="Times New Roman"/>
      <w:sz w:val="28"/>
      <w:szCs w:val="28"/>
      <w:lang w:val="en-US" w:eastAsia="en-US"/>
    </w:rPr>
  </w:style>
  <w:style w:type="character" w:customStyle="1" w:styleId="a4">
    <w:name w:val="Абзац списка Знак"/>
    <w:link w:val="a3"/>
    <w:locked/>
    <w:rsid w:val="00821798"/>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99"/>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99"/>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link w:val="a4"/>
    <w:qFormat/>
    <w:pPr>
      <w:ind w:left="720"/>
      <w:contextualSpacing/>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c">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ampLined-Accent">
    <w:name w:val="Bordered &amp;amp;Lined - Accent"/>
    <w:basedOn w:val="a1"/>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ampLined-Accent1">
    <w:name w:val="Bordered &amp;amp;Lined - Accent 1"/>
    <w:basedOn w:val="a1"/>
    <w:uiPriority w:val="99"/>
    <w:pPr>
      <w:spacing w:after="0" w:line="240" w:lineRule="auto"/>
    </w:pPr>
    <w:rPr>
      <w:color w:val="404040"/>
      <w:sz w:val="20"/>
      <w:szCs w:val="2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ampLined-Accent2">
    <w:name w:val="Bordered &amp;amp;Lined - Accent 2"/>
    <w:basedOn w:val="a1"/>
    <w:uiPriority w:val="99"/>
    <w:pPr>
      <w:spacing w:after="0" w:line="240" w:lineRule="auto"/>
    </w:pPr>
    <w:rPr>
      <w:color w:val="404040"/>
      <w:sz w:val="20"/>
      <w:szCs w:val="2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ampLined-Accent3">
    <w:name w:val="Bordered &amp;amp;Lined - Accent 3"/>
    <w:basedOn w:val="a1"/>
    <w:uiPriority w:val="99"/>
    <w:pPr>
      <w:spacing w:after="0" w:line="240" w:lineRule="auto"/>
    </w:pPr>
    <w:rPr>
      <w:color w:val="404040"/>
      <w:sz w:val="20"/>
      <w:szCs w:val="2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ampLined-Accent4">
    <w:name w:val="Bordered &amp;amp;Lined - Accent 4"/>
    <w:basedOn w:val="a1"/>
    <w:uiPriority w:val="99"/>
    <w:pPr>
      <w:spacing w:after="0" w:line="240" w:lineRule="auto"/>
    </w:pPr>
    <w:rPr>
      <w:color w:val="404040"/>
      <w:sz w:val="20"/>
      <w:szCs w:val="2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ampLined-Accent5">
    <w:name w:val="Bordered &amp;amp;Lined - Accent 5"/>
    <w:basedOn w:val="a1"/>
    <w:uiPriority w:val="99"/>
    <w:pPr>
      <w:spacing w:after="0" w:line="240" w:lineRule="auto"/>
    </w:pPr>
    <w:rPr>
      <w:color w:val="404040"/>
      <w:sz w:val="20"/>
      <w:szCs w:val="2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ampLined-Accent6">
    <w:name w:val="Bordered &amp;amp;Lined - Accent 6"/>
    <w:basedOn w:val="a1"/>
    <w:uiPriority w:val="99"/>
    <w:pPr>
      <w:spacing w:after="0" w:line="240" w:lineRule="auto"/>
    </w:pPr>
    <w:rPr>
      <w:color w:val="404040"/>
      <w:sz w:val="20"/>
      <w:szCs w:val="2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character" w:styleId="af2">
    <w:name w:val="Hyperlink"/>
    <w:rPr>
      <w:color w:val="0000FF"/>
      <w:u w:val="single"/>
    </w:rPr>
  </w:style>
  <w:style w:type="paragraph" w:customStyle="1" w:styleId="ConsPlusTitle">
    <w:name w:val="ConsPlusTitle"/>
    <w:pPr>
      <w:widowControl w:val="0"/>
      <w:spacing w:after="0" w:line="240" w:lineRule="auto"/>
    </w:pPr>
    <w:rPr>
      <w:rFonts w:ascii="Calibri" w:eastAsia="Calibri" w:hAnsi="Calibri" w:cs="Calibri"/>
      <w:b/>
      <w:bCs/>
    </w:rPr>
  </w:style>
  <w:style w:type="paragraph" w:customStyle="1" w:styleId="ConsTitle">
    <w:name w:val="ConsTitle"/>
    <w:pPr>
      <w:widowControl w:val="0"/>
      <w:spacing w:after="0" w:line="240" w:lineRule="auto"/>
    </w:pPr>
    <w:rPr>
      <w:rFonts w:ascii="Arial" w:eastAsia="Times New Roman" w:hAnsi="Arial" w:cs="Arial"/>
      <w:b/>
      <w:sz w:val="16"/>
      <w:szCs w:val="20"/>
    </w:rPr>
  </w:style>
  <w:style w:type="paragraph" w:customStyle="1" w:styleId="ConsPlusNormal">
    <w:name w:val="ConsPlusNormal"/>
    <w:uiPriority w:val="99"/>
    <w:pPr>
      <w:spacing w:after="0" w:line="240" w:lineRule="auto"/>
      <w:ind w:firstLine="720"/>
    </w:pPr>
    <w:rPr>
      <w:rFonts w:ascii="Arial" w:eastAsia="Times New Roman" w:hAnsi="Arial" w:cs="Arial"/>
      <w:sz w:val="20"/>
      <w:szCs w:val="20"/>
    </w:rPr>
  </w:style>
  <w:style w:type="paragraph" w:customStyle="1" w:styleId="s1">
    <w:name w:val="s_1"/>
    <w:basedOn w:val="a"/>
    <w:pPr>
      <w:ind w:firstLine="720"/>
      <w:jc w:val="both"/>
    </w:pPr>
    <w:rPr>
      <w:rFonts w:ascii="Arial" w:hAnsi="Arial" w:cs="Arial"/>
      <w:sz w:val="26"/>
      <w:szCs w:val="26"/>
    </w:rPr>
  </w:style>
  <w:style w:type="paragraph" w:customStyle="1" w:styleId="12">
    <w:name w:val="Без интервала1"/>
    <w:pPr>
      <w:spacing w:after="0" w:line="240" w:lineRule="auto"/>
    </w:pPr>
    <w:rPr>
      <w:rFonts w:ascii="Calibri" w:eastAsia="Times New Roman" w:hAnsi="Calibri" w:cs="Calibri"/>
    </w:rPr>
  </w:style>
  <w:style w:type="paragraph" w:styleId="af3">
    <w:name w:val="footnote text"/>
    <w:basedOn w:val="a"/>
    <w:link w:val="13"/>
    <w:rPr>
      <w:sz w:val="20"/>
      <w:szCs w:val="20"/>
    </w:rPr>
  </w:style>
  <w:style w:type="character" w:customStyle="1" w:styleId="af4">
    <w:name w:val="Текст сноски Знак"/>
    <w:basedOn w:val="a0"/>
    <w:uiPriority w:val="99"/>
    <w:semiHidden/>
    <w:rPr>
      <w:rFonts w:ascii="Times New Roman" w:eastAsia="Times New Roman" w:hAnsi="Times New Roman" w:cs="Times New Roman"/>
      <w:sz w:val="20"/>
      <w:szCs w:val="20"/>
    </w:rPr>
  </w:style>
  <w:style w:type="character" w:customStyle="1" w:styleId="13">
    <w:name w:val="Текст сноски Знак1"/>
    <w:basedOn w:val="a0"/>
    <w:link w:val="af3"/>
    <w:rPr>
      <w:rFonts w:ascii="Times New Roman" w:eastAsia="Times New Roman" w:hAnsi="Times New Roman" w:cs="Times New Roman"/>
      <w:sz w:val="20"/>
      <w:szCs w:val="20"/>
    </w:rPr>
  </w:style>
  <w:style w:type="paragraph" w:styleId="af5">
    <w:name w:val="header"/>
    <w:basedOn w:val="a"/>
    <w:link w:val="af6"/>
    <w:uiPriority w:val="99"/>
    <w:unhideWhenUsed/>
    <w:pPr>
      <w:tabs>
        <w:tab w:val="center" w:pos="4677"/>
        <w:tab w:val="right" w:pos="9355"/>
      </w:tabs>
    </w:pPr>
  </w:style>
  <w:style w:type="character" w:customStyle="1" w:styleId="af6">
    <w:name w:val="Верхний колонтитул Знак"/>
    <w:basedOn w:val="a0"/>
    <w:link w:val="af5"/>
    <w:uiPriority w:val="99"/>
    <w:rPr>
      <w:rFonts w:ascii="Times New Roman" w:eastAsia="Times New Roman" w:hAnsi="Times New Roman" w:cs="Times New Roman"/>
      <w:sz w:val="24"/>
      <w:szCs w:val="24"/>
    </w:rPr>
  </w:style>
  <w:style w:type="character" w:styleId="af7">
    <w:name w:val="page number"/>
    <w:basedOn w:val="a0"/>
    <w:uiPriority w:val="99"/>
    <w:semiHidden/>
    <w:unhideWhenUsed/>
  </w:style>
  <w:style w:type="character" w:styleId="af8">
    <w:name w:val="annotation reference"/>
    <w:uiPriority w:val="99"/>
    <w:semiHidden/>
    <w:unhideWhenUsed/>
    <w:rPr>
      <w:sz w:val="16"/>
      <w:szCs w:val="16"/>
    </w:rPr>
  </w:style>
  <w:style w:type="paragraph" w:styleId="af9">
    <w:name w:val="annotation text"/>
    <w:basedOn w:val="a"/>
    <w:link w:val="afa"/>
    <w:uiPriority w:val="99"/>
    <w:unhideWhenUsed/>
    <w:rPr>
      <w:sz w:val="20"/>
      <w:szCs w:val="20"/>
    </w:rPr>
  </w:style>
  <w:style w:type="character" w:customStyle="1" w:styleId="afa">
    <w:name w:val="Текст примечания Знак"/>
    <w:basedOn w:val="a0"/>
    <w:link w:val="af9"/>
    <w:uiPriority w:val="99"/>
    <w:rPr>
      <w:rFonts w:ascii="Times New Roman" w:eastAsia="Times New Roman" w:hAnsi="Times New Roman" w:cs="Times New Roman"/>
      <w:sz w:val="20"/>
      <w:szCs w:val="20"/>
    </w:rPr>
  </w:style>
  <w:style w:type="character" w:styleId="afb">
    <w:name w:val="footnote reference"/>
    <w:uiPriority w:val="99"/>
    <w:semiHidden/>
    <w:unhideWhenUsed/>
    <w:rPr>
      <w:vertAlign w:val="superscript"/>
    </w:rPr>
  </w:style>
  <w:style w:type="paragraph" w:styleId="afc">
    <w:name w:val="annotation subject"/>
    <w:basedOn w:val="af9"/>
    <w:next w:val="af9"/>
    <w:link w:val="afd"/>
    <w:uiPriority w:val="99"/>
    <w:semiHidden/>
    <w:unhideWhenUsed/>
    <w:rPr>
      <w:b/>
      <w:bCs/>
    </w:rPr>
  </w:style>
  <w:style w:type="character" w:customStyle="1" w:styleId="afd">
    <w:name w:val="Тема примечания Знак"/>
    <w:basedOn w:val="afa"/>
    <w:link w:val="afc"/>
    <w:uiPriority w:val="99"/>
    <w:semiHidden/>
    <w:rPr>
      <w:rFonts w:ascii="Times New Roman" w:eastAsia="Times New Roman" w:hAnsi="Times New Roman" w:cs="Times New Roman"/>
      <w:b/>
      <w:bCs/>
      <w:sz w:val="20"/>
      <w:szCs w:val="20"/>
    </w:rPr>
  </w:style>
  <w:style w:type="paragraph" w:styleId="afe">
    <w:name w:val="Balloon Text"/>
    <w:basedOn w:val="a"/>
    <w:link w:val="aff"/>
    <w:uiPriority w:val="99"/>
    <w:semiHidden/>
    <w:unhideWhenUsed/>
    <w:rPr>
      <w:rFonts w:ascii="Segoe UI" w:hAnsi="Segoe UI" w:cs="Segoe UI"/>
      <w:sz w:val="18"/>
      <w:szCs w:val="18"/>
    </w:rPr>
  </w:style>
  <w:style w:type="character" w:customStyle="1" w:styleId="aff">
    <w:name w:val="Текст выноски Знак"/>
    <w:basedOn w:val="a0"/>
    <w:link w:val="afe"/>
    <w:uiPriority w:val="99"/>
    <w:semiHidden/>
    <w:rPr>
      <w:rFonts w:ascii="Segoe UI" w:eastAsia="Times New Roman" w:hAnsi="Segoe UI" w:cs="Segoe UI"/>
      <w:sz w:val="18"/>
      <w:szCs w:val="18"/>
    </w:rPr>
  </w:style>
  <w:style w:type="paragraph" w:customStyle="1" w:styleId="docdata">
    <w:name w:val="docdata"/>
    <w:basedOn w:val="a"/>
    <w:pPr>
      <w:spacing w:before="100" w:beforeAutospacing="1" w:after="100" w:afterAutospacing="1"/>
    </w:pPr>
  </w:style>
  <w:style w:type="paragraph" w:styleId="aff0">
    <w:name w:val="Normal (Web)"/>
    <w:basedOn w:val="a"/>
    <w:uiPriority w:val="99"/>
    <w:unhideWhenUsed/>
    <w:pPr>
      <w:spacing w:before="100" w:beforeAutospacing="1" w:after="100" w:afterAutospacing="1"/>
    </w:pPr>
  </w:style>
  <w:style w:type="paragraph" w:styleId="aff1">
    <w:name w:val="No Spacing"/>
    <w:uiPriority w:val="1"/>
    <w:qFormat/>
    <w:pPr>
      <w:spacing w:after="0" w:line="240" w:lineRule="auto"/>
    </w:pPr>
    <w:rPr>
      <w:rFonts w:ascii="Times New Roman" w:eastAsia="Times New Roman" w:hAnsi="Times New Roman" w:cs="Times New Roman"/>
      <w:sz w:val="24"/>
      <w:szCs w:val="24"/>
    </w:rPr>
  </w:style>
  <w:style w:type="paragraph" w:styleId="aff2">
    <w:name w:val="Revision"/>
    <w:hidden/>
    <w:uiPriority w:val="99"/>
    <w:semiHidden/>
    <w:pPr>
      <w:spacing w:after="0" w:line="240" w:lineRule="auto"/>
    </w:pPr>
    <w:rPr>
      <w:rFonts w:ascii="Times New Roman" w:eastAsia="Times New Roman" w:hAnsi="Times New Roman" w:cs="Times New Roman"/>
      <w:sz w:val="24"/>
      <w:szCs w:val="24"/>
    </w:rPr>
  </w:style>
  <w:style w:type="character" w:customStyle="1" w:styleId="UnresolvedMention">
    <w:name w:val="Unresolved Mention"/>
    <w:basedOn w:val="a0"/>
    <w:uiPriority w:val="99"/>
    <w:semiHidden/>
    <w:unhideWhenUsed/>
    <w:rPr>
      <w:color w:val="605E5C"/>
      <w:shd w:val="clear" w:color="auto" w:fill="E1DFDD"/>
    </w:rPr>
  </w:style>
  <w:style w:type="paragraph" w:styleId="aff3">
    <w:name w:val="footer"/>
    <w:basedOn w:val="a"/>
    <w:link w:val="aff4"/>
    <w:uiPriority w:val="99"/>
    <w:unhideWhenUsed/>
    <w:pPr>
      <w:tabs>
        <w:tab w:val="center" w:pos="4677"/>
        <w:tab w:val="right" w:pos="9355"/>
      </w:tabs>
    </w:pPr>
  </w:style>
  <w:style w:type="character" w:customStyle="1" w:styleId="aff4">
    <w:name w:val="Нижний колонтитул Знак"/>
    <w:basedOn w:val="a0"/>
    <w:link w:val="aff3"/>
    <w:uiPriority w:val="99"/>
    <w:rPr>
      <w:rFonts w:ascii="Times New Roman" w:eastAsia="Times New Roman" w:hAnsi="Times New Roman" w:cs="Times New Roman"/>
      <w:sz w:val="24"/>
      <w:szCs w:val="24"/>
    </w:rPr>
  </w:style>
  <w:style w:type="paragraph" w:customStyle="1" w:styleId="Iauiue">
    <w:name w:val="Iau?iue Знак Знак"/>
    <w:rsid w:val="00A4662B"/>
    <w:pPr>
      <w:overflowPunct w:val="0"/>
      <w:autoSpaceDE w:val="0"/>
      <w:autoSpaceDN w:val="0"/>
      <w:adjustRightInd w:val="0"/>
      <w:spacing w:after="0" w:line="240" w:lineRule="auto"/>
    </w:pPr>
    <w:rPr>
      <w:rFonts w:ascii="Times New Roman" w:eastAsia="Calibri" w:hAnsi="Times New Roman" w:cs="Times New Roman"/>
      <w:sz w:val="24"/>
      <w:szCs w:val="24"/>
      <w:lang w:val="en-US"/>
    </w:rPr>
  </w:style>
  <w:style w:type="paragraph" w:styleId="aff5">
    <w:name w:val="Body Text"/>
    <w:basedOn w:val="a"/>
    <w:link w:val="aff6"/>
    <w:uiPriority w:val="1"/>
    <w:qFormat/>
    <w:rsid w:val="001F4D72"/>
    <w:pPr>
      <w:widowControl w:val="0"/>
      <w:autoSpaceDE w:val="0"/>
      <w:autoSpaceDN w:val="0"/>
      <w:ind w:left="101" w:right="105" w:firstLine="709"/>
      <w:jc w:val="both"/>
    </w:pPr>
    <w:rPr>
      <w:sz w:val="28"/>
      <w:szCs w:val="28"/>
      <w:lang w:val="en-US" w:eastAsia="en-US"/>
    </w:rPr>
  </w:style>
  <w:style w:type="character" w:customStyle="1" w:styleId="aff6">
    <w:name w:val="Основной текст Знак"/>
    <w:basedOn w:val="a0"/>
    <w:link w:val="aff5"/>
    <w:uiPriority w:val="1"/>
    <w:rsid w:val="001F4D72"/>
    <w:rPr>
      <w:rFonts w:ascii="Times New Roman" w:eastAsia="Times New Roman" w:hAnsi="Times New Roman" w:cs="Times New Roman"/>
      <w:sz w:val="28"/>
      <w:szCs w:val="28"/>
      <w:lang w:val="en-US" w:eastAsia="en-US"/>
    </w:rPr>
  </w:style>
  <w:style w:type="character" w:customStyle="1" w:styleId="a4">
    <w:name w:val="Абзац списка Знак"/>
    <w:link w:val="a3"/>
    <w:locked/>
    <w:rsid w:val="0082179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256032">
      <w:bodyDiv w:val="1"/>
      <w:marLeft w:val="0"/>
      <w:marRight w:val="0"/>
      <w:marTop w:val="0"/>
      <w:marBottom w:val="0"/>
      <w:divBdr>
        <w:top w:val="none" w:sz="0" w:space="0" w:color="auto"/>
        <w:left w:val="none" w:sz="0" w:space="0" w:color="auto"/>
        <w:bottom w:val="none" w:sz="0" w:space="0" w:color="auto"/>
        <w:right w:val="none" w:sz="0" w:space="0" w:color="auto"/>
      </w:divBdr>
    </w:div>
    <w:div w:id="201800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83039&amp;date=02.12.2024"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1075;&#1086;&#1088;&#1085;&#1099;&#1081;75.&#1088;&#109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ds:datastoreItem xmlns:ds="http://schemas.openxmlformats.org/officeDocument/2006/customXml" ds:itemID="{11CED257-FA37-4F3B-A551-1BECCAD53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4072</TotalTime>
  <Pages>17</Pages>
  <Words>5409</Words>
  <Characters>30836</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Типовое положение о виде контроля.</vt:lpstr>
    </vt:vector>
  </TitlesOfParts>
  <Company/>
  <LinksUpToDate>false</LinksUpToDate>
  <CharactersWithSpaces>36173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Типовое положение о виде контроля.</dc:title>
  <dc:subject/>
  <dc:creator>User</dc:creator>
  <cp:keywords/>
  <dc:description/>
  <cp:lastModifiedBy>Certified Windows</cp:lastModifiedBy>
  <cp:revision>473</cp:revision>
  <cp:lastPrinted>2026-06-25T02:25:00Z</cp:lastPrinted>
  <dcterms:created xsi:type="dcterms:W3CDTF">2021-08-23T10:56:00Z</dcterms:created>
  <dcterms:modified xsi:type="dcterms:W3CDTF">2026-06-25T02:27:00Z</dcterms:modified>
</cp:coreProperties>
</file>