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92E" w:rsidRDefault="00F64F04" w:rsidP="00F64F04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7C77AEA" wp14:editId="3AC34B3C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DF6" w:rsidRPr="00F250E1" w:rsidRDefault="00B22DF6" w:rsidP="00B22DF6">
      <w:pPr>
        <w:keepNext/>
        <w:spacing w:line="276" w:lineRule="auto"/>
        <w:jc w:val="center"/>
        <w:outlineLvl w:val="1"/>
        <w:rPr>
          <w:b/>
          <w:bCs/>
          <w:sz w:val="32"/>
          <w:szCs w:val="32"/>
          <w:lang w:eastAsia="ru-RU"/>
        </w:rPr>
      </w:pPr>
      <w:r w:rsidRPr="00F250E1">
        <w:rPr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F250E1">
        <w:rPr>
          <w:b/>
          <w:bCs/>
          <w:sz w:val="32"/>
          <w:szCs w:val="32"/>
          <w:lang w:eastAsia="ru-RU"/>
        </w:rPr>
        <w:t>ОКРУГА</w:t>
      </w:r>
      <w:proofErr w:type="gramEnd"/>
      <w:r w:rsidRPr="00F250E1">
        <w:rPr>
          <w:b/>
          <w:bCs/>
          <w:sz w:val="32"/>
          <w:szCs w:val="32"/>
          <w:lang w:eastAsia="ru-RU"/>
        </w:rPr>
        <w:t xml:space="preserve"> ЗАТО П. ГОРНЫЙ ЗАБАЙКАЛЬСК</w:t>
      </w:r>
      <w:r w:rsidR="00595BFE">
        <w:rPr>
          <w:b/>
          <w:bCs/>
          <w:sz w:val="32"/>
          <w:szCs w:val="32"/>
          <w:lang w:eastAsia="ru-RU"/>
        </w:rPr>
        <w:t>ОГО КРАЯ</w:t>
      </w:r>
    </w:p>
    <w:p w:rsidR="00A77C3F" w:rsidRDefault="00A77C3F" w:rsidP="00B22DF6">
      <w:pPr>
        <w:keepNext/>
        <w:spacing w:line="276" w:lineRule="auto"/>
        <w:jc w:val="center"/>
        <w:outlineLvl w:val="3"/>
        <w:rPr>
          <w:b/>
          <w:bCs/>
          <w:sz w:val="32"/>
          <w:szCs w:val="32"/>
          <w:lang w:eastAsia="ru-RU"/>
        </w:rPr>
      </w:pPr>
    </w:p>
    <w:p w:rsidR="00A77C3F" w:rsidRDefault="00A77C3F" w:rsidP="00B22DF6">
      <w:pPr>
        <w:keepNext/>
        <w:spacing w:line="276" w:lineRule="auto"/>
        <w:jc w:val="center"/>
        <w:outlineLvl w:val="3"/>
        <w:rPr>
          <w:b/>
          <w:bCs/>
          <w:sz w:val="32"/>
          <w:szCs w:val="32"/>
          <w:lang w:eastAsia="ru-RU"/>
        </w:rPr>
      </w:pPr>
    </w:p>
    <w:p w:rsidR="00B22DF6" w:rsidRPr="00F250E1" w:rsidRDefault="00B22DF6" w:rsidP="00B22DF6">
      <w:pPr>
        <w:keepNext/>
        <w:spacing w:line="276" w:lineRule="auto"/>
        <w:jc w:val="center"/>
        <w:outlineLvl w:val="3"/>
        <w:rPr>
          <w:b/>
          <w:bCs/>
          <w:sz w:val="32"/>
          <w:szCs w:val="32"/>
          <w:lang w:eastAsia="ru-RU"/>
        </w:rPr>
      </w:pPr>
      <w:r w:rsidRPr="00F250E1">
        <w:rPr>
          <w:b/>
          <w:bCs/>
          <w:sz w:val="32"/>
          <w:szCs w:val="32"/>
          <w:lang w:eastAsia="ru-RU"/>
        </w:rPr>
        <w:t>РЕШЕНИЕ</w:t>
      </w:r>
    </w:p>
    <w:p w:rsidR="00F64F04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DA2E05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724048" w:rsidRDefault="00737C86" w:rsidP="00F64F04">
      <w:pPr>
        <w:autoSpaceDE w:val="0"/>
        <w:autoSpaceDN w:val="0"/>
        <w:adjustRightInd w:val="0"/>
        <w:ind w:left="1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595BFE">
        <w:rPr>
          <w:sz w:val="28"/>
          <w:szCs w:val="28"/>
        </w:rPr>
        <w:t>25</w:t>
      </w:r>
      <w:r>
        <w:rPr>
          <w:sz w:val="28"/>
          <w:szCs w:val="28"/>
        </w:rPr>
        <w:t>»</w:t>
      </w:r>
      <w:r w:rsidR="00595BFE">
        <w:rPr>
          <w:sz w:val="28"/>
          <w:szCs w:val="28"/>
        </w:rPr>
        <w:t xml:space="preserve"> июня </w:t>
      </w:r>
      <w:r w:rsidR="004D592E">
        <w:rPr>
          <w:sz w:val="28"/>
          <w:szCs w:val="28"/>
        </w:rPr>
        <w:t xml:space="preserve">2026 </w:t>
      </w:r>
      <w:r w:rsidR="00B22DF6">
        <w:rPr>
          <w:sz w:val="28"/>
          <w:szCs w:val="28"/>
        </w:rPr>
        <w:t>года</w:t>
      </w:r>
      <w:r w:rsidR="00F64F04" w:rsidRPr="00724048">
        <w:rPr>
          <w:sz w:val="28"/>
          <w:szCs w:val="28"/>
        </w:rPr>
        <w:t xml:space="preserve">      </w:t>
      </w:r>
      <w:r w:rsidR="00F64F04">
        <w:rPr>
          <w:sz w:val="28"/>
          <w:szCs w:val="28"/>
        </w:rPr>
        <w:t xml:space="preserve">          </w:t>
      </w:r>
      <w:r w:rsidR="00B22DF6">
        <w:rPr>
          <w:sz w:val="28"/>
          <w:szCs w:val="28"/>
        </w:rPr>
        <w:t xml:space="preserve">             </w:t>
      </w:r>
      <w:r w:rsidR="00F64F04">
        <w:rPr>
          <w:sz w:val="28"/>
          <w:szCs w:val="28"/>
        </w:rPr>
        <w:t xml:space="preserve">                                     </w:t>
      </w:r>
      <w:r w:rsidR="00F64F04" w:rsidRPr="00724048">
        <w:rPr>
          <w:sz w:val="28"/>
          <w:szCs w:val="28"/>
        </w:rPr>
        <w:t xml:space="preserve">      №</w:t>
      </w:r>
      <w:r w:rsidR="00B22DF6">
        <w:rPr>
          <w:sz w:val="28"/>
          <w:szCs w:val="28"/>
        </w:rPr>
        <w:t xml:space="preserve"> </w:t>
      </w:r>
      <w:r w:rsidR="00DA3CF0">
        <w:rPr>
          <w:sz w:val="28"/>
          <w:szCs w:val="28"/>
        </w:rPr>
        <w:t>26</w:t>
      </w:r>
    </w:p>
    <w:p w:rsidR="00F64F04" w:rsidRDefault="00A77C3F" w:rsidP="00F64F04">
      <w:pPr>
        <w:pStyle w:val="Title"/>
        <w:ind w:left="142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A77C3F">
        <w:rPr>
          <w:rFonts w:ascii="Times New Roman" w:hAnsi="Times New Roman" w:cs="Times New Roman"/>
          <w:b w:val="0"/>
          <w:sz w:val="28"/>
          <w:szCs w:val="28"/>
        </w:rPr>
        <w:t>п. Горный</w:t>
      </w:r>
    </w:p>
    <w:p w:rsidR="00A77C3F" w:rsidRPr="00A77C3F" w:rsidRDefault="00A77C3F" w:rsidP="00F64F04">
      <w:pPr>
        <w:pStyle w:val="Title"/>
        <w:ind w:left="142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A2E05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2E0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DA2E0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решением Думы городского округа ЗАТО п.Горный </w:t>
      </w:r>
    </w:p>
    <w:p w:rsidR="00F64F04" w:rsidRPr="00DA2E05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24048">
        <w:rPr>
          <w:rFonts w:ascii="Times New Roman" w:hAnsi="Times New Roman" w:cs="Times New Roman"/>
          <w:sz w:val="28"/>
          <w:szCs w:val="28"/>
        </w:rPr>
        <w:t>21 дека</w:t>
      </w:r>
      <w:r>
        <w:rPr>
          <w:rFonts w:ascii="Times New Roman" w:hAnsi="Times New Roman" w:cs="Times New Roman"/>
          <w:sz w:val="28"/>
          <w:szCs w:val="28"/>
        </w:rPr>
        <w:t xml:space="preserve">бря 2020 года </w:t>
      </w:r>
      <w:r w:rsidRPr="00724048">
        <w:rPr>
          <w:rFonts w:ascii="Times New Roman" w:hAnsi="Times New Roman" w:cs="Times New Roman"/>
          <w:sz w:val="28"/>
          <w:szCs w:val="28"/>
        </w:rPr>
        <w:t>№ 46</w:t>
      </w:r>
    </w:p>
    <w:p w:rsidR="00F64F04" w:rsidRPr="00DA2E05" w:rsidRDefault="00F64F04" w:rsidP="00F64F04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F64F04" w:rsidRPr="00DA2E05" w:rsidRDefault="00F64F04" w:rsidP="00F64F04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F64F04" w:rsidRPr="00C50136" w:rsidRDefault="00F64F04" w:rsidP="00C50136">
      <w:pPr>
        <w:spacing w:line="351" w:lineRule="atLeast"/>
        <w:ind w:firstLine="708"/>
        <w:jc w:val="both"/>
        <w:outlineLvl w:val="0"/>
        <w:rPr>
          <w:b/>
          <w:sz w:val="28"/>
          <w:szCs w:val="28"/>
        </w:rPr>
      </w:pPr>
      <w:r w:rsidRPr="00C50136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="00C50136" w:rsidRPr="00916FEF">
        <w:rPr>
          <w:bCs/>
          <w:kern w:val="36"/>
          <w:sz w:val="28"/>
          <w:szCs w:val="27"/>
          <w:lang w:eastAsia="ru-RU"/>
        </w:rPr>
        <w:t>Федеральны</w:t>
      </w:r>
      <w:r w:rsidR="00C50136">
        <w:rPr>
          <w:bCs/>
          <w:kern w:val="36"/>
          <w:sz w:val="28"/>
          <w:szCs w:val="27"/>
          <w:lang w:eastAsia="ru-RU"/>
        </w:rPr>
        <w:t>м</w:t>
      </w:r>
      <w:r w:rsidR="00C50136" w:rsidRPr="00916FEF">
        <w:rPr>
          <w:bCs/>
          <w:kern w:val="36"/>
          <w:sz w:val="28"/>
          <w:szCs w:val="27"/>
          <w:lang w:eastAsia="ru-RU"/>
        </w:rPr>
        <w:t xml:space="preserve"> закон</w:t>
      </w:r>
      <w:r w:rsidR="00C50136">
        <w:rPr>
          <w:bCs/>
          <w:kern w:val="36"/>
          <w:sz w:val="28"/>
          <w:szCs w:val="27"/>
          <w:lang w:eastAsia="ru-RU"/>
        </w:rPr>
        <w:t>ом от 27.12.2018 №</w:t>
      </w:r>
      <w:r w:rsidR="00C50136" w:rsidRPr="00916FEF">
        <w:rPr>
          <w:bCs/>
          <w:kern w:val="36"/>
          <w:sz w:val="28"/>
          <w:szCs w:val="27"/>
          <w:lang w:eastAsia="ru-RU"/>
        </w:rPr>
        <w:t xml:space="preserve"> 498-ФЗ </w:t>
      </w:r>
      <w:r w:rsidR="00C50136">
        <w:rPr>
          <w:bCs/>
          <w:kern w:val="36"/>
          <w:sz w:val="28"/>
          <w:szCs w:val="27"/>
          <w:lang w:eastAsia="ru-RU"/>
        </w:rPr>
        <w:t>«</w:t>
      </w:r>
      <w:r w:rsidR="00C50136" w:rsidRPr="00916FEF">
        <w:rPr>
          <w:bCs/>
          <w:kern w:val="36"/>
          <w:sz w:val="28"/>
          <w:szCs w:val="27"/>
          <w:lang w:eastAsia="ru-RU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C50136" w:rsidRPr="00C50136">
        <w:rPr>
          <w:bCs/>
          <w:kern w:val="36"/>
          <w:sz w:val="28"/>
          <w:szCs w:val="27"/>
          <w:lang w:eastAsia="ru-RU"/>
        </w:rPr>
        <w:t xml:space="preserve">», </w:t>
      </w:r>
      <w:r w:rsidRPr="00C50136">
        <w:rPr>
          <w:sz w:val="28"/>
          <w:szCs w:val="28"/>
        </w:rPr>
        <w:t>Приказом Минстроя России от 13 апреля 2017 года №711/</w:t>
      </w:r>
      <w:proofErr w:type="spellStart"/>
      <w:r w:rsidRPr="00C50136">
        <w:rPr>
          <w:sz w:val="28"/>
          <w:szCs w:val="28"/>
        </w:rPr>
        <w:t>пр</w:t>
      </w:r>
      <w:proofErr w:type="spellEnd"/>
      <w:r w:rsidRPr="00C50136">
        <w:rPr>
          <w:sz w:val="28"/>
          <w:szCs w:val="28"/>
        </w:rPr>
        <w:t xml:space="preserve"> «Об утверждении методическ</w:t>
      </w:r>
      <w:r w:rsidR="004E5454" w:rsidRPr="00C50136">
        <w:rPr>
          <w:sz w:val="28"/>
          <w:szCs w:val="28"/>
        </w:rPr>
        <w:t>их рекомендаций для подготовки п</w:t>
      </w:r>
      <w:r w:rsidRPr="00C50136">
        <w:rPr>
          <w:sz w:val="28"/>
          <w:szCs w:val="28"/>
        </w:rPr>
        <w:t xml:space="preserve">равил благоустройства территорий поселений, городских округов, внутригородских районов», Уставом городского округа ЗАТО п.Горный, </w:t>
      </w:r>
    </w:p>
    <w:p w:rsidR="00F64F04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</w:p>
    <w:p w:rsidR="00F64F04" w:rsidRPr="001D1171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F64F04" w:rsidRPr="003C4352" w:rsidRDefault="00F64F04" w:rsidP="00EB662A">
      <w:pPr>
        <w:pStyle w:val="Title"/>
        <w:spacing w:before="0" w:after="0"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4F04" w:rsidRPr="003C4352" w:rsidRDefault="00F64F04" w:rsidP="00EB662A">
      <w:pPr>
        <w:pStyle w:val="a5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C4352">
        <w:rPr>
          <w:sz w:val="28"/>
          <w:szCs w:val="28"/>
        </w:rPr>
        <w:t xml:space="preserve">Внести в Правила благоустройства территории городского </w:t>
      </w:r>
      <w:proofErr w:type="gramStart"/>
      <w:r w:rsidRPr="003C4352">
        <w:rPr>
          <w:sz w:val="28"/>
          <w:szCs w:val="28"/>
        </w:rPr>
        <w:t>округа</w:t>
      </w:r>
      <w:proofErr w:type="gramEnd"/>
      <w:r w:rsidRPr="003C4352">
        <w:rPr>
          <w:sz w:val="28"/>
          <w:szCs w:val="28"/>
        </w:rPr>
        <w:t xml:space="preserve"> ЗАТО п.Горный Забайкальского </w:t>
      </w:r>
      <w:r w:rsidR="00F91CE2" w:rsidRPr="003C4352">
        <w:rPr>
          <w:sz w:val="28"/>
          <w:szCs w:val="28"/>
        </w:rPr>
        <w:t xml:space="preserve">края, </w:t>
      </w:r>
      <w:r w:rsidR="00F91CE2" w:rsidRPr="003C4352">
        <w:rPr>
          <w:bCs/>
          <w:sz w:val="28"/>
          <w:szCs w:val="28"/>
        </w:rPr>
        <w:t xml:space="preserve">утвержденные решением Думы городского округа ЗАТО п.Горный от 21 декабря 2020 года № 46, </w:t>
      </w:r>
      <w:r w:rsidRPr="003C4352">
        <w:rPr>
          <w:sz w:val="28"/>
          <w:szCs w:val="28"/>
        </w:rPr>
        <w:t xml:space="preserve">следующие изменения: </w:t>
      </w:r>
    </w:p>
    <w:p w:rsidR="00042D1D" w:rsidRPr="003C4352" w:rsidRDefault="00F64F04" w:rsidP="00EB662A">
      <w:pPr>
        <w:pStyle w:val="a5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C4352">
        <w:rPr>
          <w:sz w:val="28"/>
          <w:szCs w:val="28"/>
        </w:rPr>
        <w:t xml:space="preserve">дополнить </w:t>
      </w:r>
      <w:r w:rsidR="003C4352">
        <w:rPr>
          <w:sz w:val="28"/>
          <w:szCs w:val="28"/>
        </w:rPr>
        <w:t xml:space="preserve">Правила </w:t>
      </w:r>
      <w:r w:rsidR="00042D1D" w:rsidRPr="003C4352">
        <w:rPr>
          <w:sz w:val="28"/>
          <w:szCs w:val="28"/>
        </w:rPr>
        <w:t>пункт</w:t>
      </w:r>
      <w:r w:rsidR="00B57464" w:rsidRPr="003C4352">
        <w:rPr>
          <w:sz w:val="28"/>
          <w:szCs w:val="28"/>
        </w:rPr>
        <w:t>ом</w:t>
      </w:r>
      <w:r w:rsidRPr="003C4352">
        <w:rPr>
          <w:sz w:val="28"/>
          <w:szCs w:val="28"/>
        </w:rPr>
        <w:t xml:space="preserve"> </w:t>
      </w:r>
      <w:r w:rsidR="00B57464" w:rsidRPr="003C4352">
        <w:rPr>
          <w:sz w:val="28"/>
          <w:szCs w:val="28"/>
        </w:rPr>
        <w:t>83.1.</w:t>
      </w:r>
      <w:r w:rsidR="00042D1D" w:rsidRPr="003C4352">
        <w:rPr>
          <w:sz w:val="28"/>
          <w:szCs w:val="28"/>
        </w:rPr>
        <w:t xml:space="preserve"> следующего содержания:</w:t>
      </w:r>
    </w:p>
    <w:p w:rsidR="00B57464" w:rsidRDefault="00B57464" w:rsidP="00EB662A">
      <w:pPr>
        <w:pStyle w:val="a8"/>
        <w:spacing w:before="0" w:beforeAutospacing="0" w:after="0" w:afterAutospacing="0" w:line="276" w:lineRule="auto"/>
        <w:ind w:right="-2" w:firstLine="708"/>
        <w:jc w:val="both"/>
        <w:rPr>
          <w:sz w:val="28"/>
          <w:szCs w:val="28"/>
        </w:rPr>
      </w:pPr>
      <w:r w:rsidRPr="003C4352">
        <w:rPr>
          <w:sz w:val="28"/>
          <w:szCs w:val="28"/>
        </w:rPr>
        <w:t>«</w:t>
      </w:r>
      <w:r w:rsidR="005D4C7A">
        <w:rPr>
          <w:sz w:val="28"/>
          <w:szCs w:val="28"/>
        </w:rPr>
        <w:t xml:space="preserve">83.1. </w:t>
      </w:r>
      <w:r w:rsidRPr="003C4352">
        <w:rPr>
          <w:sz w:val="28"/>
          <w:szCs w:val="28"/>
        </w:rPr>
        <w:t>Запрещено кормление</w:t>
      </w:r>
      <w:r w:rsidR="0026339C" w:rsidRPr="003C4352">
        <w:rPr>
          <w:sz w:val="28"/>
          <w:szCs w:val="28"/>
        </w:rPr>
        <w:t xml:space="preserve"> (разбрасывание корма, пищи, пищевых отходов)</w:t>
      </w:r>
      <w:r w:rsidRPr="003C4352">
        <w:rPr>
          <w:sz w:val="28"/>
          <w:szCs w:val="28"/>
        </w:rPr>
        <w:t>, содержание домашних животных,</w:t>
      </w:r>
      <w:r w:rsidR="001662BB" w:rsidRPr="003C4352">
        <w:rPr>
          <w:sz w:val="28"/>
          <w:szCs w:val="28"/>
        </w:rPr>
        <w:t xml:space="preserve"> животных без владельца, диких</w:t>
      </w:r>
      <w:r w:rsidRPr="003C4352">
        <w:rPr>
          <w:sz w:val="28"/>
          <w:szCs w:val="28"/>
        </w:rPr>
        <w:t xml:space="preserve"> </w:t>
      </w:r>
      <w:r w:rsidR="001662BB" w:rsidRPr="003C4352">
        <w:rPr>
          <w:sz w:val="28"/>
          <w:szCs w:val="28"/>
        </w:rPr>
        <w:t xml:space="preserve">животных, </w:t>
      </w:r>
      <w:r w:rsidRPr="003C4352">
        <w:rPr>
          <w:sz w:val="28"/>
          <w:szCs w:val="28"/>
        </w:rPr>
        <w:t xml:space="preserve">птиц на придомовых и общественных территориях, </w:t>
      </w:r>
      <w:r w:rsidR="00852ACB" w:rsidRPr="003C4352">
        <w:rPr>
          <w:sz w:val="28"/>
          <w:szCs w:val="28"/>
        </w:rPr>
        <w:t xml:space="preserve">площадках </w:t>
      </w:r>
      <w:r w:rsidR="00852ACB" w:rsidRPr="003C4352">
        <w:rPr>
          <w:sz w:val="28"/>
          <w:szCs w:val="28"/>
        </w:rPr>
        <w:lastRenderedPageBreak/>
        <w:t xml:space="preserve">ТКО, </w:t>
      </w:r>
      <w:r w:rsidR="00FD3783" w:rsidRPr="003C4352">
        <w:rPr>
          <w:sz w:val="28"/>
          <w:szCs w:val="28"/>
        </w:rPr>
        <w:t xml:space="preserve">возле зданий и сооружений медицинских организаций и аптечных организаций, </w:t>
      </w:r>
      <w:r w:rsidR="003C4352">
        <w:rPr>
          <w:sz w:val="28"/>
          <w:szCs w:val="28"/>
        </w:rPr>
        <w:t xml:space="preserve">возле </w:t>
      </w:r>
      <w:r w:rsidR="00FD3783" w:rsidRPr="003C4352">
        <w:rPr>
          <w:sz w:val="28"/>
          <w:szCs w:val="28"/>
        </w:rPr>
        <w:t>зданий и сооружений культуры, социального обслуживания, образовательных организаций, на территории детских площадок, физкультурно-спортивных площадок</w:t>
      </w:r>
      <w:r w:rsidR="00852ACB" w:rsidRPr="003C4352">
        <w:rPr>
          <w:sz w:val="28"/>
          <w:szCs w:val="28"/>
        </w:rPr>
        <w:t>,</w:t>
      </w:r>
      <w:r w:rsidR="00FD3783" w:rsidRPr="003C4352">
        <w:rPr>
          <w:sz w:val="28"/>
          <w:szCs w:val="28"/>
        </w:rPr>
        <w:t xml:space="preserve"> </w:t>
      </w:r>
      <w:r w:rsidR="003C4352">
        <w:rPr>
          <w:sz w:val="28"/>
          <w:szCs w:val="28"/>
        </w:rPr>
        <w:t xml:space="preserve">с использованием общего </w:t>
      </w:r>
      <w:r w:rsidR="001662BB" w:rsidRPr="003C4352">
        <w:rPr>
          <w:sz w:val="28"/>
          <w:szCs w:val="28"/>
        </w:rPr>
        <w:t>домово</w:t>
      </w:r>
      <w:r w:rsidR="009F6797">
        <w:rPr>
          <w:sz w:val="28"/>
          <w:szCs w:val="28"/>
        </w:rPr>
        <w:t>го имущества</w:t>
      </w:r>
      <w:r w:rsidR="001662BB" w:rsidRPr="003C4352">
        <w:rPr>
          <w:sz w:val="28"/>
          <w:szCs w:val="28"/>
        </w:rPr>
        <w:t xml:space="preserve"> </w:t>
      </w:r>
      <w:r w:rsidR="00B550D2" w:rsidRPr="003C4352">
        <w:rPr>
          <w:sz w:val="28"/>
          <w:szCs w:val="28"/>
        </w:rPr>
        <w:t>многоквартирных</w:t>
      </w:r>
      <w:r w:rsidRPr="003C4352">
        <w:rPr>
          <w:sz w:val="28"/>
          <w:szCs w:val="28"/>
        </w:rPr>
        <w:t xml:space="preserve"> дом</w:t>
      </w:r>
      <w:r w:rsidR="009F6797">
        <w:rPr>
          <w:sz w:val="28"/>
          <w:szCs w:val="28"/>
        </w:rPr>
        <w:t>ов</w:t>
      </w:r>
      <w:r w:rsidR="003C4352">
        <w:rPr>
          <w:sz w:val="28"/>
          <w:szCs w:val="28"/>
        </w:rPr>
        <w:t xml:space="preserve"> (</w:t>
      </w:r>
      <w:r w:rsidR="001662BB" w:rsidRPr="003C4352">
        <w:rPr>
          <w:sz w:val="28"/>
          <w:szCs w:val="28"/>
        </w:rPr>
        <w:t>на балконах</w:t>
      </w:r>
      <w:r w:rsidR="0043799C" w:rsidRPr="003C4352">
        <w:rPr>
          <w:sz w:val="28"/>
          <w:szCs w:val="28"/>
        </w:rPr>
        <w:t>,</w:t>
      </w:r>
      <w:r w:rsidRPr="003C4352">
        <w:rPr>
          <w:sz w:val="28"/>
          <w:szCs w:val="28"/>
        </w:rPr>
        <w:t xml:space="preserve"> лоджиях</w:t>
      </w:r>
      <w:r w:rsidR="0043799C" w:rsidRPr="003C4352">
        <w:rPr>
          <w:sz w:val="28"/>
          <w:szCs w:val="28"/>
        </w:rPr>
        <w:t>, подоконниках</w:t>
      </w:r>
      <w:r w:rsidR="003C4352">
        <w:rPr>
          <w:sz w:val="28"/>
          <w:szCs w:val="28"/>
        </w:rPr>
        <w:t>, чердаках, лестницах, лестничных площадках, в тамбурах, в подвалах</w:t>
      </w:r>
      <w:r w:rsidRPr="003C4352">
        <w:rPr>
          <w:sz w:val="28"/>
          <w:szCs w:val="28"/>
        </w:rPr>
        <w:t>».</w:t>
      </w:r>
    </w:p>
    <w:p w:rsidR="00EB662A" w:rsidRDefault="00EB662A" w:rsidP="00EB662A">
      <w:pPr>
        <w:pStyle w:val="a8"/>
        <w:numPr>
          <w:ilvl w:val="1"/>
          <w:numId w:val="1"/>
        </w:numPr>
        <w:spacing w:before="0" w:beforeAutospacing="0" w:after="0" w:afterAutospacing="0" w:line="27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Правила пунктом 83.1.1 следующего содержания:</w:t>
      </w:r>
    </w:p>
    <w:p w:rsidR="00EB662A" w:rsidRDefault="00EB662A" w:rsidP="00900812">
      <w:pPr>
        <w:pStyle w:val="a8"/>
        <w:spacing w:before="0" w:beforeAutospacing="0" w:after="0" w:afterAutospacing="0" w:line="276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«83.1.1. </w:t>
      </w:r>
      <w:r w:rsidR="00A77C3F">
        <w:rPr>
          <w:sz w:val="28"/>
          <w:szCs w:val="28"/>
        </w:rPr>
        <w:t>«</w:t>
      </w:r>
      <w:r>
        <w:rPr>
          <w:sz w:val="28"/>
          <w:szCs w:val="28"/>
        </w:rPr>
        <w:t xml:space="preserve">Запрет на кормление, указанный в пункте 83.1, не распространяется на </w:t>
      </w:r>
      <w:r w:rsidR="00A77C3F" w:rsidRPr="00A77C3F">
        <w:rPr>
          <w:sz w:val="28"/>
          <w:szCs w:val="28"/>
        </w:rPr>
        <w:t>иные места</w:t>
      </w:r>
      <w:r w:rsidR="00900812">
        <w:rPr>
          <w:sz w:val="28"/>
          <w:szCs w:val="28"/>
        </w:rPr>
        <w:t>».</w:t>
      </w:r>
    </w:p>
    <w:p w:rsidR="007F74AF" w:rsidRPr="003C4352" w:rsidRDefault="007F74AF" w:rsidP="00EB662A">
      <w:pPr>
        <w:pStyle w:val="a8"/>
        <w:numPr>
          <w:ilvl w:val="1"/>
          <w:numId w:val="1"/>
        </w:numPr>
        <w:spacing w:before="0" w:beforeAutospacing="0" w:after="0" w:afterAutospacing="0" w:line="276" w:lineRule="auto"/>
        <w:ind w:right="-2"/>
        <w:jc w:val="both"/>
        <w:rPr>
          <w:sz w:val="28"/>
          <w:szCs w:val="28"/>
        </w:rPr>
      </w:pPr>
      <w:r w:rsidRPr="003C4352">
        <w:rPr>
          <w:sz w:val="28"/>
          <w:szCs w:val="28"/>
        </w:rPr>
        <w:t xml:space="preserve">дополнить </w:t>
      </w:r>
      <w:r w:rsidR="005D4C7A">
        <w:rPr>
          <w:sz w:val="28"/>
          <w:szCs w:val="28"/>
        </w:rPr>
        <w:t xml:space="preserve">Правила пунктом </w:t>
      </w:r>
      <w:r w:rsidRPr="003C4352">
        <w:rPr>
          <w:sz w:val="28"/>
          <w:szCs w:val="28"/>
        </w:rPr>
        <w:t>83.2 следующего содержания:</w:t>
      </w:r>
    </w:p>
    <w:p w:rsidR="007F74AF" w:rsidRPr="003C4352" w:rsidRDefault="007F74AF" w:rsidP="00EB662A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C4352">
        <w:rPr>
          <w:sz w:val="28"/>
          <w:szCs w:val="28"/>
        </w:rPr>
        <w:t>«</w:t>
      </w:r>
      <w:r w:rsidR="00EB662A">
        <w:rPr>
          <w:sz w:val="28"/>
          <w:szCs w:val="28"/>
        </w:rPr>
        <w:t>83.2</w:t>
      </w:r>
      <w:r w:rsidR="005D4C7A" w:rsidRPr="00916FEF">
        <w:rPr>
          <w:color w:val="000000"/>
          <w:sz w:val="28"/>
          <w:szCs w:val="28"/>
          <w:lang w:eastAsia="ru-RU"/>
        </w:rPr>
        <w:t xml:space="preserve">. </w:t>
      </w:r>
      <w:r w:rsidR="00A77C3F">
        <w:rPr>
          <w:color w:val="000000"/>
          <w:sz w:val="28"/>
          <w:szCs w:val="28"/>
          <w:lang w:eastAsia="ru-RU"/>
        </w:rPr>
        <w:t>«З</w:t>
      </w:r>
      <w:r w:rsidR="00A77C3F" w:rsidRPr="00A77C3F">
        <w:rPr>
          <w:color w:val="000000"/>
          <w:sz w:val="28"/>
          <w:szCs w:val="28"/>
          <w:lang w:eastAsia="ru-RU"/>
        </w:rPr>
        <w:t>апрещается возвращать животных без владельцев на места обитания, установленные нормативно-правовыми актами органов местного самоуправления</w:t>
      </w:r>
      <w:r w:rsidRPr="005D4C7A">
        <w:rPr>
          <w:sz w:val="28"/>
          <w:szCs w:val="28"/>
        </w:rPr>
        <w:t>»</w:t>
      </w:r>
      <w:r w:rsidR="005D4C7A">
        <w:rPr>
          <w:sz w:val="28"/>
          <w:szCs w:val="28"/>
        </w:rPr>
        <w:t>.</w:t>
      </w:r>
    </w:p>
    <w:p w:rsidR="00042D1D" w:rsidRPr="003C4352" w:rsidRDefault="00F64F04" w:rsidP="00EB662A">
      <w:pPr>
        <w:pStyle w:val="a8"/>
        <w:spacing w:before="0" w:beforeAutospacing="0" w:after="0" w:afterAutospacing="0" w:line="276" w:lineRule="auto"/>
        <w:ind w:right="-2" w:firstLine="708"/>
        <w:jc w:val="both"/>
        <w:rPr>
          <w:sz w:val="28"/>
          <w:szCs w:val="28"/>
        </w:rPr>
      </w:pPr>
      <w:r w:rsidRPr="003C4352">
        <w:rPr>
          <w:sz w:val="28"/>
          <w:szCs w:val="28"/>
        </w:rPr>
        <w:t>2.</w:t>
      </w:r>
      <w:r w:rsidR="00042D1D" w:rsidRPr="003C4352">
        <w:rPr>
          <w:sz w:val="28"/>
          <w:szCs w:val="28"/>
        </w:rPr>
        <w:t xml:space="preserve"> Настоящее решение вступает в силу на следующий день после дня его официального опубликования (обнародования) на официальном сайте городского </w:t>
      </w:r>
      <w:proofErr w:type="gramStart"/>
      <w:r w:rsidR="00042D1D" w:rsidRPr="003C4352">
        <w:rPr>
          <w:sz w:val="28"/>
          <w:szCs w:val="28"/>
        </w:rPr>
        <w:t>округа</w:t>
      </w:r>
      <w:proofErr w:type="gramEnd"/>
      <w:r w:rsidR="00042D1D" w:rsidRPr="003C4352">
        <w:rPr>
          <w:sz w:val="28"/>
          <w:szCs w:val="28"/>
        </w:rPr>
        <w:t xml:space="preserve"> ЗАТО п. Горный </w:t>
      </w:r>
      <w:r w:rsidR="00042D1D" w:rsidRPr="003C4352">
        <w:rPr>
          <w:rStyle w:val="a6"/>
          <w:rFonts w:eastAsiaTheme="majorEastAsia" w:cs="Arial"/>
          <w:sz w:val="28"/>
          <w:szCs w:val="28"/>
        </w:rPr>
        <w:t>https://горный75.рф.</w:t>
      </w:r>
    </w:p>
    <w:p w:rsidR="00F64F04" w:rsidRPr="003C4352" w:rsidRDefault="00F64F04" w:rsidP="00042D1D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F64F04" w:rsidRDefault="00F64F04" w:rsidP="00F64F04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900812" w:rsidRPr="00F830B4" w:rsidRDefault="00900812" w:rsidP="00F64F04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F64F04" w:rsidRDefault="00F64F04" w:rsidP="002229E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F64F04" w:rsidRDefault="00F64F04" w:rsidP="002229EE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          </w:t>
      </w:r>
      <w:r w:rsidR="00EE7060">
        <w:rPr>
          <w:sz w:val="28"/>
          <w:szCs w:val="28"/>
        </w:rPr>
        <w:t xml:space="preserve">                             </w:t>
      </w:r>
      <w:r w:rsidR="00363D16">
        <w:rPr>
          <w:sz w:val="28"/>
          <w:szCs w:val="28"/>
        </w:rPr>
        <w:t xml:space="preserve">И.А. </w:t>
      </w:r>
      <w:proofErr w:type="spellStart"/>
      <w:r w:rsidR="00363D16">
        <w:rPr>
          <w:sz w:val="28"/>
          <w:szCs w:val="28"/>
        </w:rPr>
        <w:t>Федечкина</w:t>
      </w:r>
      <w:proofErr w:type="spellEnd"/>
    </w:p>
    <w:p w:rsidR="00FA4174" w:rsidRDefault="00FA4174" w:rsidP="00F64F04">
      <w:pPr>
        <w:jc w:val="both"/>
        <w:rPr>
          <w:sz w:val="28"/>
          <w:szCs w:val="28"/>
        </w:rPr>
      </w:pPr>
    </w:p>
    <w:p w:rsidR="00F64F04" w:rsidRDefault="00EE7060" w:rsidP="00F64F0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B22DF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proofErr w:type="gramEnd"/>
      <w:r w:rsidR="00F64F04">
        <w:rPr>
          <w:sz w:val="28"/>
          <w:szCs w:val="28"/>
        </w:rPr>
        <w:t xml:space="preserve"> ЗАТО п.Горный                                             </w:t>
      </w:r>
      <w:r w:rsidR="00B22DF6">
        <w:rPr>
          <w:sz w:val="28"/>
          <w:szCs w:val="28"/>
        </w:rPr>
        <w:t xml:space="preserve">       </w:t>
      </w:r>
      <w:r w:rsidR="00F64F04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Т.В. </w:t>
      </w:r>
      <w:proofErr w:type="spellStart"/>
      <w:r>
        <w:rPr>
          <w:sz w:val="28"/>
          <w:szCs w:val="28"/>
        </w:rPr>
        <w:t>Карнаух</w:t>
      </w:r>
      <w:proofErr w:type="spellEnd"/>
    </w:p>
    <w:sectPr w:rsidR="00F6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13C"/>
    <w:multiLevelType w:val="multilevel"/>
    <w:tmpl w:val="683434B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D43"/>
    <w:rsid w:val="00042D1D"/>
    <w:rsid w:val="000A1011"/>
    <w:rsid w:val="001662BB"/>
    <w:rsid w:val="002229EE"/>
    <w:rsid w:val="0026339C"/>
    <w:rsid w:val="002E2F1D"/>
    <w:rsid w:val="00363D16"/>
    <w:rsid w:val="003C4352"/>
    <w:rsid w:val="003F2D43"/>
    <w:rsid w:val="0043799C"/>
    <w:rsid w:val="004A6E73"/>
    <w:rsid w:val="004D592E"/>
    <w:rsid w:val="004E5454"/>
    <w:rsid w:val="004F0F8D"/>
    <w:rsid w:val="00595BFE"/>
    <w:rsid w:val="005A1AA0"/>
    <w:rsid w:val="005D4C7A"/>
    <w:rsid w:val="00737C86"/>
    <w:rsid w:val="007F74AF"/>
    <w:rsid w:val="00852ACB"/>
    <w:rsid w:val="008F033B"/>
    <w:rsid w:val="008F26CE"/>
    <w:rsid w:val="00900812"/>
    <w:rsid w:val="009F2346"/>
    <w:rsid w:val="009F6797"/>
    <w:rsid w:val="00A77C3F"/>
    <w:rsid w:val="00B22DF6"/>
    <w:rsid w:val="00B550D2"/>
    <w:rsid w:val="00B57464"/>
    <w:rsid w:val="00BE3110"/>
    <w:rsid w:val="00C26BFB"/>
    <w:rsid w:val="00C50136"/>
    <w:rsid w:val="00DA3CF0"/>
    <w:rsid w:val="00EB662A"/>
    <w:rsid w:val="00EE7060"/>
    <w:rsid w:val="00F64F04"/>
    <w:rsid w:val="00F91CE2"/>
    <w:rsid w:val="00FA4174"/>
    <w:rsid w:val="00FD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C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Normal (Web)"/>
    <w:basedOn w:val="a"/>
    <w:uiPriority w:val="99"/>
    <w:semiHidden/>
    <w:unhideWhenUsed/>
    <w:rsid w:val="00042D1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F26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26CE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C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Normal (Web)"/>
    <w:basedOn w:val="a"/>
    <w:uiPriority w:val="99"/>
    <w:semiHidden/>
    <w:unhideWhenUsed/>
    <w:rsid w:val="00042D1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F26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26C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Certified Windows</cp:lastModifiedBy>
  <cp:revision>6</cp:revision>
  <cp:lastPrinted>2025-05-30T00:38:00Z</cp:lastPrinted>
  <dcterms:created xsi:type="dcterms:W3CDTF">2026-05-06T09:53:00Z</dcterms:created>
  <dcterms:modified xsi:type="dcterms:W3CDTF">2026-06-25T00:09:00Z</dcterms:modified>
</cp:coreProperties>
</file>