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BB9" w:rsidRPr="00745AF6" w:rsidRDefault="004C6BB9" w:rsidP="004C6BB9">
      <w:pPr>
        <w:jc w:val="right"/>
        <w:rPr>
          <w:rFonts w:ascii="Times New Roman" w:eastAsia="Calibri" w:hAnsi="Times New Roman" w:cs="Times New Roman"/>
          <w:b/>
          <w:i/>
          <w:noProof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45AF6">
        <w:rPr>
          <w:rFonts w:ascii="Times New Roman" w:eastAsia="Calibri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733425" cy="7524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BB9" w:rsidRPr="00FF7C2A" w:rsidRDefault="004C6BB9" w:rsidP="004C6BB9">
      <w:pPr>
        <w:tabs>
          <w:tab w:val="left" w:pos="7485"/>
        </w:tabs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F7C2A">
        <w:rPr>
          <w:rFonts w:ascii="Times New Roman" w:eastAsia="Calibri" w:hAnsi="Times New Roman" w:cs="Times New Roman"/>
          <w:sz w:val="32"/>
          <w:szCs w:val="32"/>
        </w:rPr>
        <w:tab/>
      </w:r>
    </w:p>
    <w:p w:rsidR="00C92376" w:rsidRPr="00676366" w:rsidRDefault="004C6BB9" w:rsidP="004C6BB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36"/>
          <w:szCs w:val="32"/>
        </w:rPr>
      </w:pPr>
      <w:r w:rsidRPr="00676366">
        <w:rPr>
          <w:rFonts w:ascii="Times New Roman" w:eastAsia="Calibri" w:hAnsi="Times New Roman" w:cs="Times New Roman"/>
          <w:b/>
          <w:sz w:val="36"/>
          <w:szCs w:val="32"/>
        </w:rPr>
        <w:t xml:space="preserve">Администрация городского </w:t>
      </w:r>
      <w:proofErr w:type="gramStart"/>
      <w:r w:rsidRPr="00676366">
        <w:rPr>
          <w:rFonts w:ascii="Times New Roman" w:eastAsia="Calibri" w:hAnsi="Times New Roman" w:cs="Times New Roman"/>
          <w:b/>
          <w:sz w:val="36"/>
          <w:szCs w:val="32"/>
        </w:rPr>
        <w:t>округа</w:t>
      </w:r>
      <w:proofErr w:type="gramEnd"/>
      <w:r w:rsidRPr="00676366">
        <w:rPr>
          <w:rFonts w:ascii="Times New Roman" w:eastAsia="Calibri" w:hAnsi="Times New Roman" w:cs="Times New Roman"/>
          <w:b/>
          <w:sz w:val="36"/>
          <w:szCs w:val="32"/>
        </w:rPr>
        <w:t xml:space="preserve"> ЗАТО п.</w:t>
      </w:r>
      <w:r w:rsidR="00C92376" w:rsidRPr="00676366">
        <w:rPr>
          <w:rFonts w:ascii="Times New Roman" w:eastAsia="Calibri" w:hAnsi="Times New Roman" w:cs="Times New Roman"/>
          <w:b/>
          <w:sz w:val="36"/>
          <w:szCs w:val="32"/>
        </w:rPr>
        <w:t xml:space="preserve"> </w:t>
      </w:r>
      <w:r w:rsidRPr="00676366">
        <w:rPr>
          <w:rFonts w:ascii="Times New Roman" w:eastAsia="Calibri" w:hAnsi="Times New Roman" w:cs="Times New Roman"/>
          <w:b/>
          <w:sz w:val="36"/>
          <w:szCs w:val="32"/>
        </w:rPr>
        <w:t>Горный</w:t>
      </w:r>
      <w:r w:rsidR="00CC363F" w:rsidRPr="00676366">
        <w:rPr>
          <w:rFonts w:ascii="Times New Roman" w:eastAsia="Calibri" w:hAnsi="Times New Roman" w:cs="Times New Roman"/>
          <w:b/>
          <w:sz w:val="36"/>
          <w:szCs w:val="32"/>
        </w:rPr>
        <w:t xml:space="preserve"> </w:t>
      </w:r>
    </w:p>
    <w:p w:rsidR="004C6BB9" w:rsidRPr="00676366" w:rsidRDefault="00CC363F" w:rsidP="004C6BB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36"/>
          <w:szCs w:val="32"/>
        </w:rPr>
      </w:pPr>
      <w:r w:rsidRPr="00676366">
        <w:rPr>
          <w:rFonts w:ascii="Times New Roman" w:eastAsia="Calibri" w:hAnsi="Times New Roman" w:cs="Times New Roman"/>
          <w:b/>
          <w:sz w:val="36"/>
          <w:szCs w:val="32"/>
        </w:rPr>
        <w:t>Забайкальского края</w:t>
      </w:r>
    </w:p>
    <w:p w:rsidR="004C6BB9" w:rsidRPr="00FF7C2A" w:rsidRDefault="004C6BB9" w:rsidP="004C6BB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:rsidR="004C6BB9" w:rsidRPr="00FF7C2A" w:rsidRDefault="004C6BB9" w:rsidP="004C6BB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FF7C2A">
        <w:rPr>
          <w:rFonts w:ascii="Times New Roman" w:eastAsia="Calibri" w:hAnsi="Times New Roman" w:cs="Times New Roman"/>
          <w:b/>
          <w:bCs/>
          <w:sz w:val="32"/>
          <w:szCs w:val="32"/>
        </w:rPr>
        <w:t>П О С Т А Н О В Л Е Н И Е</w:t>
      </w:r>
    </w:p>
    <w:p w:rsidR="004C6BB9" w:rsidRPr="00745AF6" w:rsidRDefault="004C6BB9" w:rsidP="004C6BB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ind w:right="-5"/>
        <w:rPr>
          <w:rFonts w:ascii="Times New Roman" w:eastAsia="Calibri" w:hAnsi="Times New Roman" w:cs="Times New Roman"/>
          <w:sz w:val="28"/>
          <w:szCs w:val="28"/>
        </w:rPr>
      </w:pPr>
      <w:r w:rsidRPr="00745AF6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0B4A1C">
        <w:rPr>
          <w:rFonts w:ascii="Times New Roman" w:eastAsia="Calibri" w:hAnsi="Times New Roman" w:cs="Times New Roman"/>
          <w:sz w:val="28"/>
          <w:szCs w:val="28"/>
        </w:rPr>
        <w:t xml:space="preserve">29 </w:t>
      </w:r>
      <w:r w:rsidR="00AE567F" w:rsidRPr="00745AF6">
        <w:rPr>
          <w:rFonts w:ascii="Times New Roman" w:eastAsia="Calibri" w:hAnsi="Times New Roman" w:cs="Times New Roman"/>
          <w:sz w:val="28"/>
          <w:szCs w:val="28"/>
        </w:rPr>
        <w:t>апреля</w:t>
      </w:r>
      <w:r w:rsidRPr="00745AF6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AE567F" w:rsidRPr="00745AF6">
        <w:rPr>
          <w:rFonts w:ascii="Times New Roman" w:eastAsia="Calibri" w:hAnsi="Times New Roman" w:cs="Times New Roman"/>
          <w:sz w:val="28"/>
          <w:szCs w:val="28"/>
        </w:rPr>
        <w:t>6</w:t>
      </w:r>
      <w:r w:rsidRPr="00745AF6">
        <w:rPr>
          <w:rFonts w:ascii="Times New Roman" w:eastAsia="Calibri" w:hAnsi="Times New Roman" w:cs="Times New Roman"/>
          <w:sz w:val="28"/>
          <w:szCs w:val="28"/>
        </w:rPr>
        <w:t xml:space="preserve"> года                </w:t>
      </w:r>
      <w:r w:rsidRPr="00745AF6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</w:t>
      </w:r>
      <w:r w:rsidR="000B4A1C">
        <w:rPr>
          <w:rFonts w:ascii="Times New Roman" w:eastAsia="Calibri" w:hAnsi="Times New Roman" w:cs="Times New Roman"/>
          <w:sz w:val="28"/>
          <w:szCs w:val="28"/>
        </w:rPr>
        <w:t xml:space="preserve">                          № 171</w:t>
      </w:r>
    </w:p>
    <w:p w:rsidR="004C6BB9" w:rsidRPr="00745AF6" w:rsidRDefault="004C6BB9" w:rsidP="004C6B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6BB9" w:rsidRPr="00745AF6" w:rsidRDefault="004C6BB9" w:rsidP="004C6B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C1332" w:rsidRPr="00745AF6" w:rsidRDefault="00BC1332" w:rsidP="00BC13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  <w:r w:rsidRPr="00745AF6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Об утверждении Порядка определения норматива </w:t>
      </w:r>
    </w:p>
    <w:p w:rsidR="00BC1332" w:rsidRPr="00745AF6" w:rsidRDefault="00BC1332" w:rsidP="00BC13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  <w:r w:rsidRPr="00745AF6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стоимости одного квадратного метра площади жилого помещения и средней рыночной стоимости одного квадратного метра общей площади жилого помещения </w:t>
      </w:r>
      <w:r w:rsidR="00B34E32" w:rsidRPr="00745AF6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по </w:t>
      </w:r>
      <w:r w:rsidRPr="00745AF6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городско</w:t>
      </w:r>
      <w:r w:rsidR="00FF7C2A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му</w:t>
      </w:r>
      <w:r w:rsidRPr="00745AF6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 </w:t>
      </w:r>
      <w:proofErr w:type="gramStart"/>
      <w:r w:rsidRPr="00745AF6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округ</w:t>
      </w:r>
      <w:r w:rsidR="00FF7C2A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у</w:t>
      </w:r>
      <w:r w:rsidR="00B34E32" w:rsidRPr="00745AF6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 </w:t>
      </w:r>
      <w:r w:rsidRPr="00745AF6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 ЗАТО</w:t>
      </w:r>
      <w:proofErr w:type="gramEnd"/>
      <w:r w:rsidRPr="00745AF6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 п. Горный Забайкальского края</w:t>
      </w:r>
    </w:p>
    <w:p w:rsidR="004C6BB9" w:rsidRPr="00745AF6" w:rsidRDefault="004C6BB9" w:rsidP="004C6B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6BB9" w:rsidRPr="00745AF6" w:rsidRDefault="004C6BB9" w:rsidP="004C6BB9">
      <w:pPr>
        <w:suppressAutoHyphens/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</w:pPr>
    </w:p>
    <w:p w:rsidR="004C6BB9" w:rsidRPr="00745AF6" w:rsidRDefault="00A904C2" w:rsidP="00491700">
      <w:pPr>
        <w:suppressAutoHyphens/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Andale Sans UI" w:hAnsi="Times New Roman" w:cs="Tahoma"/>
          <w:b/>
          <w:color w:val="00000A"/>
          <w:sz w:val="28"/>
          <w:szCs w:val="28"/>
          <w:lang w:eastAsia="en-US" w:bidi="en-US"/>
        </w:rPr>
      </w:pPr>
      <w:r w:rsidRPr="00841EEF">
        <w:rPr>
          <w:rFonts w:ascii="Times New Roman" w:hAnsi="Times New Roman" w:cs="Times New Roman"/>
          <w:color w:val="000000" w:themeColor="text1"/>
          <w:sz w:val="28"/>
          <w:szCs w:val="28"/>
        </w:rPr>
        <w:t>В целях реализации </w:t>
      </w:r>
      <w:hyperlink r:id="rId9" w:anchor="7D20K3" w:history="1">
        <w:r w:rsidRPr="00841EEF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постановления Правительства Российской Федерации от 17.12.2010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</w:t>
        </w:r>
      </w:hyperlink>
      <w:r w:rsidRPr="00841EEF">
        <w:rPr>
          <w:rFonts w:ascii="Times New Roman" w:hAnsi="Times New Roman" w:cs="Times New Roman"/>
          <w:sz w:val="28"/>
          <w:szCs w:val="28"/>
        </w:rPr>
        <w:t>», р</w:t>
      </w:r>
      <w:r w:rsidR="00BC1332" w:rsidRPr="00841EEF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уководствуясь</w:t>
      </w:r>
      <w:r w:rsidR="00BC1332" w:rsidRPr="00841EEF">
        <w:rPr>
          <w:rFonts w:ascii="Times New Roman" w:hAnsi="Times New Roman" w:cs="Times New Roman"/>
          <w:sz w:val="28"/>
          <w:szCs w:val="28"/>
        </w:rPr>
        <w:t xml:space="preserve"> </w:t>
      </w:r>
      <w:r w:rsidR="00BC1332" w:rsidRPr="00841EEF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ст.16 Федерального</w:t>
      </w:r>
      <w:r w:rsidR="00BC1332" w:rsidRPr="00745AF6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закона от 06.10.2003 № 131-ФЗ «Об общих принципах организации местного самоуправления в Российской Федерации», Методикой определения норматива стоимости одного квадратного метра площади жилого помещения по Российской Федерации и средней рыночной стоимости одного квадратного метра общей площади жилого помещения по Российской Федерации, утвержденной приказом Министерства строительства и жилищно-коммунального хозяйства Российской Федерации от 28.03.2024 № 215/</w:t>
      </w:r>
      <w:proofErr w:type="spellStart"/>
      <w:r w:rsidR="00BC1332" w:rsidRPr="00745AF6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пр</w:t>
      </w:r>
      <w:proofErr w:type="spellEnd"/>
      <w:r w:rsidR="00BC1332" w:rsidRPr="00745AF6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«Об утверждении Методики определения норматива стоимости одного квадратного метра площади жилого помещения по Российской Федерации и средней рыночной стоимости одного квадратного метра общей площади жилого помещения по Российской Федерации», </w:t>
      </w:r>
      <w:r w:rsidR="00491700" w:rsidRPr="00745AF6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Забайкальского края от 23.01.2018 № 25 «Об утверждении Методики определения стоимости одного квадратного метра общей площади жилого помещения по муниципальным районам (муниципальным и </w:t>
      </w:r>
      <w:r w:rsidR="00491700" w:rsidRPr="00745AF6">
        <w:rPr>
          <w:rFonts w:ascii="Times New Roman" w:hAnsi="Times New Roman" w:cs="Times New Roman"/>
          <w:sz w:val="28"/>
          <w:szCs w:val="28"/>
        </w:rPr>
        <w:lastRenderedPageBreak/>
        <w:t>городским округам) Забайкальского края»</w:t>
      </w:r>
      <w:r w:rsidR="00187250" w:rsidRPr="00745AF6">
        <w:rPr>
          <w:rFonts w:ascii="Times New Roman" w:hAnsi="Times New Roman" w:cs="Times New Roman"/>
          <w:sz w:val="28"/>
          <w:szCs w:val="28"/>
        </w:rPr>
        <w:t xml:space="preserve">, Уставом городского округа ЗАТО п. Горный Забайкальского края, </w:t>
      </w:r>
      <w:r w:rsidR="004C6BB9" w:rsidRPr="00745AF6">
        <w:rPr>
          <w:rFonts w:ascii="Times New Roman" w:eastAsia="Andale Sans UI" w:hAnsi="Times New Roman" w:cs="Tahoma"/>
          <w:b/>
          <w:color w:val="00000A"/>
          <w:sz w:val="28"/>
          <w:szCs w:val="28"/>
          <w:lang w:eastAsia="en-US" w:bidi="en-US"/>
        </w:rPr>
        <w:t>п о с т а н о в л я е т:</w:t>
      </w:r>
    </w:p>
    <w:p w:rsidR="004C6BB9" w:rsidRPr="00745AF6" w:rsidRDefault="004C6BB9" w:rsidP="00BC1332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5AF6">
        <w:rPr>
          <w:rFonts w:ascii="Times New Roman" w:eastAsia="Times New Roman" w:hAnsi="Times New Roman" w:cs="Times New Roman"/>
          <w:sz w:val="28"/>
          <w:szCs w:val="28"/>
        </w:rPr>
        <w:t xml:space="preserve">1. Утвердить </w:t>
      </w:r>
      <w:r w:rsidR="00BC1332" w:rsidRPr="00745AF6">
        <w:rPr>
          <w:rFonts w:ascii="Times New Roman" w:eastAsia="Times New Roman" w:hAnsi="Times New Roman" w:cs="Times New Roman"/>
          <w:sz w:val="28"/>
          <w:szCs w:val="28"/>
        </w:rPr>
        <w:t>Порядок</w:t>
      </w:r>
      <w:r w:rsidRPr="00745A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1332" w:rsidRPr="00745AF6">
        <w:rPr>
          <w:rFonts w:ascii="Times New Roman" w:eastAsia="Times New Roman" w:hAnsi="Times New Roman" w:cs="Times New Roman"/>
          <w:sz w:val="28"/>
          <w:szCs w:val="28"/>
        </w:rPr>
        <w:t>определения норматива стоимости одного квадратного метра площади жилого помещения и средней рыночной стоимости одного квадратного метра общей площади жилого помещения по городско</w:t>
      </w:r>
      <w:r w:rsidR="00FF7C2A">
        <w:rPr>
          <w:rFonts w:ascii="Times New Roman" w:eastAsia="Times New Roman" w:hAnsi="Times New Roman" w:cs="Times New Roman"/>
          <w:sz w:val="28"/>
          <w:szCs w:val="28"/>
        </w:rPr>
        <w:t>му</w:t>
      </w:r>
      <w:r w:rsidR="00BC1332" w:rsidRPr="00745A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BC1332" w:rsidRPr="00745AF6">
        <w:rPr>
          <w:rFonts w:ascii="Times New Roman" w:eastAsia="Times New Roman" w:hAnsi="Times New Roman" w:cs="Times New Roman"/>
          <w:sz w:val="28"/>
          <w:szCs w:val="28"/>
        </w:rPr>
        <w:t>округ</w:t>
      </w:r>
      <w:r w:rsidR="00FF7C2A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gramEnd"/>
      <w:r w:rsidR="00BC1332" w:rsidRPr="00745AF6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 Забайкальского края</w:t>
      </w:r>
      <w:r w:rsidRPr="00745AF6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</w:t>
      </w:r>
      <w:r w:rsidR="00187250" w:rsidRPr="00745AF6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постановлению</w:t>
      </w:r>
      <w:r w:rsidRPr="00745AF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C1332" w:rsidRPr="00C92376" w:rsidRDefault="00BC1332" w:rsidP="00BC1332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ru-RU"/>
        </w:rPr>
      </w:pPr>
      <w:r w:rsidRPr="00745AF6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2. Настоящее постановление распространяется на правоотношения, </w:t>
      </w:r>
      <w:r w:rsidRPr="00C92376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ru-RU"/>
        </w:rPr>
        <w:t xml:space="preserve">возникшие с 1 </w:t>
      </w:r>
      <w:r w:rsidR="00187250" w:rsidRPr="00C92376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ru-RU"/>
        </w:rPr>
        <w:t>января</w:t>
      </w:r>
      <w:r w:rsidRPr="00C92376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ru-RU"/>
        </w:rPr>
        <w:t xml:space="preserve"> 202</w:t>
      </w:r>
      <w:r w:rsidR="00187250" w:rsidRPr="00C92376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ru-RU"/>
        </w:rPr>
        <w:t>6</w:t>
      </w:r>
      <w:r w:rsidRPr="00C92376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ru-RU"/>
        </w:rPr>
        <w:t xml:space="preserve"> года.</w:t>
      </w:r>
    </w:p>
    <w:p w:rsidR="00BC1332" w:rsidRPr="00745AF6" w:rsidRDefault="00BC1332" w:rsidP="00BC1332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745AF6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3. Настоящее постановление опубликовать (обнародовать) на официальном сайте городского </w:t>
      </w:r>
      <w:proofErr w:type="gramStart"/>
      <w:r w:rsidRPr="00745AF6">
        <w:rPr>
          <w:rFonts w:ascii="Times New Roman" w:eastAsia="Calibri" w:hAnsi="Times New Roman" w:cs="Times New Roman"/>
          <w:sz w:val="28"/>
          <w:szCs w:val="28"/>
          <w:lang w:bidi="ru-RU"/>
        </w:rPr>
        <w:t>округа</w:t>
      </w:r>
      <w:proofErr w:type="gramEnd"/>
      <w:r w:rsidRPr="00745AF6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ЗАТО п. Горный </w:t>
      </w:r>
      <w:hyperlink r:id="rId10" w:history="1">
        <w:r w:rsidRPr="00745AF6">
          <w:rPr>
            <w:rStyle w:val="a4"/>
            <w:rFonts w:ascii="Times New Roman" w:eastAsia="Calibri" w:hAnsi="Times New Roman" w:cs="Times New Roman"/>
            <w:sz w:val="28"/>
            <w:szCs w:val="28"/>
            <w:lang w:bidi="ru-RU"/>
          </w:rPr>
          <w:t>https://горный75.рф</w:t>
        </w:r>
      </w:hyperlink>
      <w:r w:rsidRPr="00745AF6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.    </w:t>
      </w:r>
    </w:p>
    <w:p w:rsidR="004C6BB9" w:rsidRPr="00745AF6" w:rsidRDefault="00BC1332" w:rsidP="00BC1332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745AF6">
        <w:rPr>
          <w:rFonts w:ascii="Times New Roman" w:eastAsia="Calibri" w:hAnsi="Times New Roman" w:cs="Times New Roman"/>
          <w:sz w:val="28"/>
          <w:szCs w:val="28"/>
          <w:lang w:bidi="ru-RU"/>
        </w:rPr>
        <w:t>4.</w:t>
      </w:r>
      <w:r w:rsidR="004C6BB9" w:rsidRPr="00745AF6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Контроль за исполнением настоящего постановления оставляю за собой.</w:t>
      </w:r>
    </w:p>
    <w:p w:rsidR="004C6BB9" w:rsidRDefault="004C6BB9" w:rsidP="000B4A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0B4A1C" w:rsidRPr="00745AF6" w:rsidRDefault="000B4A1C" w:rsidP="000B4A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4C6BB9" w:rsidRPr="00745AF6" w:rsidRDefault="004C6BB9" w:rsidP="004C6BB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6BB9" w:rsidRPr="00745AF6" w:rsidRDefault="00C92376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proofErr w:type="gramEnd"/>
      <w:r w:rsidR="004C6BB9" w:rsidRPr="00745AF6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                           </w:t>
      </w:r>
      <w:r w:rsidR="00600A2C" w:rsidRPr="00745AF6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4C6BB9" w:rsidRPr="00745AF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Т.В. Карнаух</w:t>
      </w: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C363F" w:rsidRPr="00745AF6" w:rsidRDefault="00CC363F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  <w:sectPr w:rsidR="00CC363F" w:rsidRPr="00745AF6" w:rsidSect="004C6BB9">
          <w:headerReference w:type="default" r:id="rId11"/>
          <w:pgSz w:w="11906" w:h="16838"/>
          <w:pgMar w:top="1134" w:right="849" w:bottom="1134" w:left="1701" w:header="709" w:footer="709" w:gutter="0"/>
          <w:cols w:space="708"/>
          <w:titlePg/>
          <w:docGrid w:linePitch="360"/>
        </w:sect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87250" w:rsidRPr="00745AF6" w:rsidRDefault="00187250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87250" w:rsidRPr="00745AF6" w:rsidRDefault="00187250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87250" w:rsidRPr="00745AF6" w:rsidRDefault="00187250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87250" w:rsidRPr="00745AF6" w:rsidRDefault="00187250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87250" w:rsidRPr="00745AF6" w:rsidRDefault="00187250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87250" w:rsidRPr="00745AF6" w:rsidRDefault="00187250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87250" w:rsidRPr="00745AF6" w:rsidRDefault="00187250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87250" w:rsidRPr="00745AF6" w:rsidRDefault="00187250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87250" w:rsidRPr="00745AF6" w:rsidRDefault="00187250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87250" w:rsidRPr="00745AF6" w:rsidRDefault="00187250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87250" w:rsidRPr="00745AF6" w:rsidRDefault="00187250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87250" w:rsidRPr="00745AF6" w:rsidRDefault="00187250" w:rsidP="0018725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87250" w:rsidRPr="00745AF6" w:rsidRDefault="00187250" w:rsidP="0018725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45AF6">
        <w:rPr>
          <w:rFonts w:ascii="Times New Roman" w:eastAsia="Calibri" w:hAnsi="Times New Roman" w:cs="Times New Roman"/>
          <w:sz w:val="28"/>
          <w:szCs w:val="28"/>
        </w:rPr>
        <w:t>Начальник отдела экономики и</w:t>
      </w:r>
    </w:p>
    <w:p w:rsidR="00187250" w:rsidRPr="00745AF6" w:rsidRDefault="00187250" w:rsidP="0018725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45AF6">
        <w:rPr>
          <w:rFonts w:ascii="Times New Roman" w:eastAsia="Calibri" w:hAnsi="Times New Roman" w:cs="Times New Roman"/>
          <w:sz w:val="28"/>
          <w:szCs w:val="28"/>
        </w:rPr>
        <w:t>инвестиционной политики</w:t>
      </w:r>
      <w:r w:rsidRPr="00745A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администрации</w:t>
      </w:r>
    </w:p>
    <w:p w:rsidR="00187250" w:rsidRPr="00745AF6" w:rsidRDefault="00187250" w:rsidP="0018725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45A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городского </w:t>
      </w:r>
      <w:proofErr w:type="gramStart"/>
      <w:r w:rsidRPr="00745AF6">
        <w:rPr>
          <w:rFonts w:ascii="Times New Roman" w:eastAsia="Calibri" w:hAnsi="Times New Roman" w:cs="Times New Roman"/>
          <w:sz w:val="28"/>
          <w:szCs w:val="28"/>
          <w:lang w:eastAsia="en-US"/>
        </w:rPr>
        <w:t>округа</w:t>
      </w:r>
      <w:proofErr w:type="gramEnd"/>
      <w:r w:rsidRPr="00745A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ЗАТО п.Горный</w:t>
      </w:r>
    </w:p>
    <w:p w:rsidR="00187250" w:rsidRPr="00745AF6" w:rsidRDefault="00187250" w:rsidP="0018725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45A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________________ </w:t>
      </w:r>
      <w:r w:rsidR="00950E9D">
        <w:rPr>
          <w:rFonts w:ascii="Times New Roman" w:eastAsia="Calibri" w:hAnsi="Times New Roman" w:cs="Times New Roman"/>
          <w:sz w:val="28"/>
          <w:szCs w:val="28"/>
          <w:lang w:eastAsia="en-US"/>
        </w:rPr>
        <w:t>Т.С. Липеева</w:t>
      </w:r>
    </w:p>
    <w:p w:rsidR="00187250" w:rsidRPr="00745AF6" w:rsidRDefault="00187250" w:rsidP="0018725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45AF6">
        <w:rPr>
          <w:rFonts w:ascii="Times New Roman" w:eastAsia="Calibri" w:hAnsi="Times New Roman" w:cs="Times New Roman"/>
          <w:sz w:val="28"/>
          <w:szCs w:val="28"/>
          <w:lang w:eastAsia="en-US"/>
        </w:rPr>
        <w:t>«___»______2026 г.</w:t>
      </w: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6BB9" w:rsidRPr="00745AF6" w:rsidRDefault="00187250" w:rsidP="0018725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45AF6">
        <w:rPr>
          <w:rFonts w:ascii="Times New Roman" w:eastAsia="Calibri" w:hAnsi="Times New Roman" w:cs="Times New Roman"/>
          <w:sz w:val="28"/>
          <w:szCs w:val="28"/>
          <w:lang w:eastAsia="en-US"/>
        </w:rPr>
        <w:t>Консультант отдела ОПКР</w:t>
      </w:r>
      <w:r w:rsidR="004C6BB9" w:rsidRPr="00745A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администрации</w:t>
      </w: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45A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городского </w:t>
      </w:r>
      <w:proofErr w:type="gramStart"/>
      <w:r w:rsidRPr="00745AF6">
        <w:rPr>
          <w:rFonts w:ascii="Times New Roman" w:eastAsia="Calibri" w:hAnsi="Times New Roman" w:cs="Times New Roman"/>
          <w:sz w:val="28"/>
          <w:szCs w:val="28"/>
          <w:lang w:eastAsia="en-US"/>
        </w:rPr>
        <w:t>округа</w:t>
      </w:r>
      <w:proofErr w:type="gramEnd"/>
      <w:r w:rsidRPr="00745A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ЗАТО п.Горный</w:t>
      </w:r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45A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________________ А.С. </w:t>
      </w:r>
      <w:proofErr w:type="spellStart"/>
      <w:r w:rsidRPr="00745AF6">
        <w:rPr>
          <w:rFonts w:ascii="Times New Roman" w:eastAsia="Calibri" w:hAnsi="Times New Roman" w:cs="Times New Roman"/>
          <w:sz w:val="28"/>
          <w:szCs w:val="28"/>
          <w:lang w:eastAsia="en-US"/>
        </w:rPr>
        <w:t>Лядова</w:t>
      </w:r>
      <w:proofErr w:type="spellEnd"/>
    </w:p>
    <w:p w:rsidR="004C6BB9" w:rsidRPr="00745AF6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45AF6">
        <w:rPr>
          <w:rFonts w:ascii="Times New Roman" w:eastAsia="Calibri" w:hAnsi="Times New Roman" w:cs="Times New Roman"/>
          <w:sz w:val="28"/>
          <w:szCs w:val="28"/>
          <w:lang w:eastAsia="en-US"/>
        </w:rPr>
        <w:t>«___»______202</w:t>
      </w:r>
      <w:r w:rsidR="00187250" w:rsidRPr="00745AF6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745A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г.</w:t>
      </w:r>
    </w:p>
    <w:p w:rsidR="00CC363F" w:rsidRPr="00745AF6" w:rsidRDefault="00CC363F" w:rsidP="004C6BB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CC363F" w:rsidRPr="00745AF6" w:rsidSect="00CC363F">
          <w:pgSz w:w="11906" w:h="16838"/>
          <w:pgMar w:top="1134" w:right="1700" w:bottom="1134" w:left="851" w:header="709" w:footer="709" w:gutter="0"/>
          <w:cols w:space="708"/>
          <w:titlePg/>
          <w:docGrid w:linePitch="360"/>
        </w:sectPr>
      </w:pPr>
    </w:p>
    <w:p w:rsidR="00CC363F" w:rsidRPr="00841EEF" w:rsidRDefault="00CC363F" w:rsidP="00CC363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41EE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Приложение</w:t>
      </w:r>
    </w:p>
    <w:p w:rsidR="00CC363F" w:rsidRPr="00841EEF" w:rsidRDefault="00CC363F" w:rsidP="00CC363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41EEF">
        <w:rPr>
          <w:rFonts w:ascii="Times New Roman" w:eastAsia="Times New Roman" w:hAnsi="Times New Roman" w:cs="Times New Roman"/>
          <w:bCs/>
          <w:sz w:val="24"/>
          <w:szCs w:val="24"/>
        </w:rPr>
        <w:t>к постановлению администрации</w:t>
      </w:r>
    </w:p>
    <w:p w:rsidR="00CC363F" w:rsidRPr="00841EEF" w:rsidRDefault="00CC363F" w:rsidP="00CC363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41EEF">
        <w:rPr>
          <w:rFonts w:ascii="Times New Roman" w:eastAsia="Times New Roman" w:hAnsi="Times New Roman" w:cs="Times New Roman"/>
          <w:bCs/>
          <w:sz w:val="24"/>
          <w:szCs w:val="24"/>
        </w:rPr>
        <w:t>городского округа ЗАТО</w:t>
      </w:r>
    </w:p>
    <w:p w:rsidR="00CC363F" w:rsidRPr="00841EEF" w:rsidRDefault="00CC363F" w:rsidP="00CC363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41EEF">
        <w:rPr>
          <w:rFonts w:ascii="Times New Roman" w:eastAsia="Times New Roman" w:hAnsi="Times New Roman" w:cs="Times New Roman"/>
          <w:bCs/>
          <w:sz w:val="24"/>
          <w:szCs w:val="24"/>
        </w:rPr>
        <w:t>п.Горный Забайкальского края</w:t>
      </w:r>
    </w:p>
    <w:p w:rsidR="00CC363F" w:rsidRPr="00841EEF" w:rsidRDefault="000B4A1C" w:rsidP="00CC363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от 29</w:t>
      </w:r>
      <w:r w:rsidR="00B34E32" w:rsidRPr="00841EEF">
        <w:rPr>
          <w:rFonts w:ascii="Times New Roman" w:eastAsia="Times New Roman" w:hAnsi="Times New Roman" w:cs="Times New Roman"/>
          <w:bCs/>
          <w:sz w:val="24"/>
          <w:szCs w:val="24"/>
        </w:rPr>
        <w:t xml:space="preserve"> апреля</w:t>
      </w:r>
      <w:r w:rsidR="00CC363F" w:rsidRPr="00841EEF">
        <w:rPr>
          <w:rFonts w:ascii="Times New Roman" w:eastAsia="Times New Roman" w:hAnsi="Times New Roman" w:cs="Times New Roman"/>
          <w:bCs/>
          <w:sz w:val="24"/>
          <w:szCs w:val="24"/>
        </w:rPr>
        <w:t xml:space="preserve"> 202</w:t>
      </w:r>
      <w:r w:rsidR="00B34E32" w:rsidRPr="00841EEF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г. № 171</w:t>
      </w:r>
    </w:p>
    <w:p w:rsidR="00D01443" w:rsidRPr="00745AF6" w:rsidRDefault="00D01443" w:rsidP="00D01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</w:p>
    <w:p w:rsidR="00D01443" w:rsidRPr="00745AF6" w:rsidRDefault="00D01443" w:rsidP="00D01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  <w:r w:rsidRPr="00745AF6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Порядок</w:t>
      </w:r>
    </w:p>
    <w:p w:rsidR="00D01443" w:rsidRPr="00745AF6" w:rsidRDefault="00D01443" w:rsidP="00D01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  <w:r w:rsidRPr="00745AF6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определения норматива стоимости одного </w:t>
      </w:r>
    </w:p>
    <w:p w:rsidR="00D01443" w:rsidRPr="00745AF6" w:rsidRDefault="00D01443" w:rsidP="00D01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  <w:r w:rsidRPr="00745AF6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квадратного метра площади жилого помещения и средней </w:t>
      </w:r>
    </w:p>
    <w:p w:rsidR="00D01443" w:rsidRPr="00745AF6" w:rsidRDefault="00D01443" w:rsidP="00D01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  <w:r w:rsidRPr="00745AF6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рыночной стоимости одного квадратного метра общей площади </w:t>
      </w:r>
    </w:p>
    <w:p w:rsidR="00CC363F" w:rsidRPr="00745AF6" w:rsidRDefault="00D01443" w:rsidP="00B34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  <w:r w:rsidRPr="00745AF6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жилого помещения </w:t>
      </w:r>
      <w:r w:rsidR="00B34E32" w:rsidRPr="00745AF6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по городско</w:t>
      </w:r>
      <w:r w:rsidR="00FF7C2A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му</w:t>
      </w:r>
      <w:r w:rsidR="00B34E32" w:rsidRPr="00745AF6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 </w:t>
      </w:r>
      <w:proofErr w:type="gramStart"/>
      <w:r w:rsidR="00B34E32" w:rsidRPr="00745AF6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округ</w:t>
      </w:r>
      <w:r w:rsidR="00FF7C2A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у</w:t>
      </w:r>
      <w:proofErr w:type="gramEnd"/>
      <w:r w:rsidR="00B34E32" w:rsidRPr="00745AF6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 </w:t>
      </w:r>
      <w:r w:rsidRPr="00745AF6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ЗАТО п. Горный Забайкальского края</w:t>
      </w:r>
    </w:p>
    <w:p w:rsidR="00D01443" w:rsidRPr="00745AF6" w:rsidRDefault="00D01443" w:rsidP="00D01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E697B" w:rsidRPr="00745AF6" w:rsidRDefault="004155E3" w:rsidP="008002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5AF6">
        <w:rPr>
          <w:rFonts w:ascii="Times New Roman" w:hAnsi="Times New Roman" w:cs="Times New Roman"/>
          <w:sz w:val="28"/>
          <w:szCs w:val="28"/>
        </w:rPr>
        <w:t>1. Настояще</w:t>
      </w:r>
      <w:r w:rsidR="00D01443" w:rsidRPr="00745AF6">
        <w:rPr>
          <w:rFonts w:ascii="Times New Roman" w:hAnsi="Times New Roman" w:cs="Times New Roman"/>
          <w:sz w:val="28"/>
          <w:szCs w:val="28"/>
        </w:rPr>
        <w:t>й</w:t>
      </w:r>
      <w:r w:rsidRPr="00745AF6">
        <w:rPr>
          <w:rFonts w:ascii="Times New Roman" w:hAnsi="Times New Roman" w:cs="Times New Roman"/>
          <w:sz w:val="28"/>
          <w:szCs w:val="28"/>
        </w:rPr>
        <w:t xml:space="preserve"> </w:t>
      </w:r>
      <w:r w:rsidR="00D01443" w:rsidRPr="00745AF6">
        <w:rPr>
          <w:rFonts w:ascii="Times New Roman" w:hAnsi="Times New Roman" w:cs="Times New Roman"/>
          <w:sz w:val="28"/>
          <w:szCs w:val="28"/>
        </w:rPr>
        <w:t>Порядок определения норматива стоимости одного квадратного метра</w:t>
      </w:r>
      <w:r w:rsidR="00D01443" w:rsidRPr="00745AF6">
        <w:rPr>
          <w:rFonts w:ascii="Times New Roman" w:eastAsia="Times New Roman" w:hAnsi="Times New Roman" w:cs="Times New Roman"/>
          <w:sz w:val="28"/>
          <w:szCs w:val="28"/>
        </w:rPr>
        <w:t xml:space="preserve"> площади жилого помещения и средней рыночной стоимости одного квадратного метра общей площади жилого помещения </w:t>
      </w:r>
      <w:r w:rsidR="00B34E32" w:rsidRPr="00745AF6">
        <w:rPr>
          <w:rFonts w:ascii="Times New Roman" w:eastAsia="Times New Roman" w:hAnsi="Times New Roman" w:cs="Times New Roman"/>
          <w:sz w:val="28"/>
          <w:szCs w:val="28"/>
        </w:rPr>
        <w:t>по городско</w:t>
      </w:r>
      <w:r w:rsidR="00FF7C2A">
        <w:rPr>
          <w:rFonts w:ascii="Times New Roman" w:eastAsia="Times New Roman" w:hAnsi="Times New Roman" w:cs="Times New Roman"/>
          <w:sz w:val="28"/>
          <w:szCs w:val="28"/>
        </w:rPr>
        <w:t>му</w:t>
      </w:r>
      <w:r w:rsidR="00B34E32" w:rsidRPr="00745A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B34E32" w:rsidRPr="00745AF6">
        <w:rPr>
          <w:rFonts w:ascii="Times New Roman" w:eastAsia="Times New Roman" w:hAnsi="Times New Roman" w:cs="Times New Roman"/>
          <w:sz w:val="28"/>
          <w:szCs w:val="28"/>
        </w:rPr>
        <w:t>округ</w:t>
      </w:r>
      <w:r w:rsidR="00FF7C2A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gramEnd"/>
      <w:r w:rsidR="00D01443" w:rsidRPr="00745AF6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 Забайкальского края </w:t>
      </w:r>
      <w:r w:rsidR="00CC363F" w:rsidRPr="00745AF6">
        <w:rPr>
          <w:rFonts w:ascii="Times New Roman" w:eastAsia="Times New Roman" w:hAnsi="Times New Roman" w:cs="Times New Roman"/>
          <w:sz w:val="28"/>
          <w:szCs w:val="28"/>
        </w:rPr>
        <w:t xml:space="preserve">(далее – </w:t>
      </w:r>
      <w:r w:rsidR="00D01443" w:rsidRPr="00745AF6">
        <w:rPr>
          <w:rFonts w:ascii="Times New Roman" w:eastAsia="Times New Roman" w:hAnsi="Times New Roman" w:cs="Times New Roman"/>
          <w:sz w:val="28"/>
          <w:szCs w:val="28"/>
        </w:rPr>
        <w:t>Порядок</w:t>
      </w:r>
      <w:r w:rsidRPr="00745AF6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D01443" w:rsidRPr="00745AF6">
        <w:rPr>
          <w:rFonts w:ascii="Times New Roman" w:eastAsia="Times New Roman" w:hAnsi="Times New Roman" w:cs="Times New Roman"/>
          <w:sz w:val="28"/>
          <w:szCs w:val="28"/>
        </w:rPr>
        <w:t>разработан в соответствии с действующим законодательством Российской Федерации, Забайкальского края, нормативными правовыми актами городского округа ЗАТО п. Горный Забайкальского края</w:t>
      </w:r>
      <w:r w:rsidR="003E697B" w:rsidRPr="00745AF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01443" w:rsidRPr="00841EEF" w:rsidRDefault="00D01443" w:rsidP="00D87BF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5AF6">
        <w:rPr>
          <w:rFonts w:ascii="Times New Roman" w:eastAsia="Times New Roman" w:hAnsi="Times New Roman" w:cs="Times New Roman"/>
          <w:sz w:val="28"/>
          <w:szCs w:val="28"/>
        </w:rPr>
        <w:t xml:space="preserve">2. Настоящий Порядок предназначен для определения уполномоченными органами администрации </w:t>
      </w:r>
      <w:r w:rsidR="0098163F" w:rsidRPr="00745AF6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</w:t>
      </w:r>
      <w:r w:rsidR="00B34E32" w:rsidRPr="00745A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163F" w:rsidRPr="00745AF6">
        <w:rPr>
          <w:rFonts w:ascii="Times New Roman" w:eastAsia="Times New Roman" w:hAnsi="Times New Roman" w:cs="Times New Roman"/>
          <w:sz w:val="28"/>
          <w:szCs w:val="28"/>
        </w:rPr>
        <w:t xml:space="preserve">Горный Забайкальского края </w:t>
      </w:r>
      <w:r w:rsidRPr="00745AF6">
        <w:rPr>
          <w:rFonts w:ascii="Times New Roman" w:eastAsia="Times New Roman" w:hAnsi="Times New Roman" w:cs="Times New Roman"/>
          <w:sz w:val="28"/>
          <w:szCs w:val="28"/>
        </w:rPr>
        <w:t xml:space="preserve">норматива стоимости одного квадратного метра и средней рыночной стоимости одного квадратного метра общей площади жилого помещения по </w:t>
      </w:r>
      <w:r w:rsidR="0098163F" w:rsidRPr="00745AF6">
        <w:rPr>
          <w:rFonts w:ascii="Times New Roman" w:eastAsia="Times New Roman" w:hAnsi="Times New Roman" w:cs="Times New Roman"/>
          <w:sz w:val="28"/>
          <w:szCs w:val="28"/>
        </w:rPr>
        <w:t>городско</w:t>
      </w:r>
      <w:r w:rsidR="00FF7C2A">
        <w:rPr>
          <w:rFonts w:ascii="Times New Roman" w:eastAsia="Times New Roman" w:hAnsi="Times New Roman" w:cs="Times New Roman"/>
          <w:sz w:val="28"/>
          <w:szCs w:val="28"/>
        </w:rPr>
        <w:t>му</w:t>
      </w:r>
      <w:r w:rsidR="0098163F" w:rsidRPr="00745AF6">
        <w:rPr>
          <w:rFonts w:ascii="Times New Roman" w:eastAsia="Times New Roman" w:hAnsi="Times New Roman" w:cs="Times New Roman"/>
          <w:sz w:val="28"/>
          <w:szCs w:val="28"/>
        </w:rPr>
        <w:t xml:space="preserve"> округ</w:t>
      </w:r>
      <w:r w:rsidR="00FF7C2A">
        <w:rPr>
          <w:rFonts w:ascii="Times New Roman" w:eastAsia="Times New Roman" w:hAnsi="Times New Roman" w:cs="Times New Roman"/>
          <w:sz w:val="28"/>
          <w:szCs w:val="28"/>
        </w:rPr>
        <w:t>у</w:t>
      </w:r>
      <w:r w:rsidR="0098163F" w:rsidRPr="00745AF6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 Забайкальского края</w:t>
      </w:r>
      <w:r w:rsidRPr="00745AF6">
        <w:rPr>
          <w:rFonts w:ascii="Times New Roman" w:eastAsia="Times New Roman" w:hAnsi="Times New Roman" w:cs="Times New Roman"/>
          <w:sz w:val="28"/>
          <w:szCs w:val="28"/>
        </w:rPr>
        <w:t xml:space="preserve"> (далее </w:t>
      </w:r>
      <w:r w:rsidR="0098163F" w:rsidRPr="00745AF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745AF6">
        <w:rPr>
          <w:rFonts w:ascii="Times New Roman" w:eastAsia="Times New Roman" w:hAnsi="Times New Roman" w:cs="Times New Roman"/>
          <w:sz w:val="28"/>
          <w:szCs w:val="28"/>
        </w:rPr>
        <w:t xml:space="preserve"> норматив стоимости одного квадратного метра, средняя рыночная стоимость одного квадратного метра соответственно), </w:t>
      </w:r>
      <w:r w:rsidR="00D87BFF" w:rsidRPr="00745AF6">
        <w:rPr>
          <w:rFonts w:ascii="Times New Roman" w:eastAsia="Times New Roman" w:hAnsi="Times New Roman" w:cs="Times New Roman"/>
          <w:sz w:val="28"/>
          <w:szCs w:val="28"/>
        </w:rPr>
        <w:t xml:space="preserve">используемых при расчете размера социальных выплат, предоставляемых гражданам из средств бюджетов всех уровней на приобретение жилого помещения или строительство индивидуального жилого дома, </w:t>
      </w:r>
      <w:r w:rsidR="00D87BFF" w:rsidRPr="00841EEF">
        <w:rPr>
          <w:rFonts w:ascii="Times New Roman" w:eastAsia="Times New Roman" w:hAnsi="Times New Roman" w:cs="Times New Roman"/>
          <w:sz w:val="28"/>
          <w:szCs w:val="28"/>
        </w:rPr>
        <w:t>и для признания граждан малоимущими, в целях принятия их на учет в качестве нуждающихся в жилых помещениях</w:t>
      </w:r>
      <w:r w:rsidRPr="00841E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87250" w:rsidRPr="00980B77" w:rsidRDefault="0080020B" w:rsidP="00980B77">
      <w:pPr>
        <w:shd w:val="clear" w:color="auto" w:fill="FFFFFF"/>
        <w:spacing w:after="0"/>
        <w:ind w:firstLine="480"/>
        <w:jc w:val="both"/>
        <w:textAlignment w:val="baseline"/>
        <w:rPr>
          <w:rFonts w:ascii="Times New Roman" w:hAnsi="Times New Roman" w:cs="Times New Roman"/>
          <w:color w:val="444444"/>
          <w:sz w:val="28"/>
          <w:szCs w:val="28"/>
        </w:rPr>
      </w:pPr>
      <w:r w:rsidRPr="00841EEF">
        <w:rPr>
          <w:rFonts w:ascii="Times New Roman" w:eastAsia="Times New Roman" w:hAnsi="Times New Roman" w:cs="Times New Roman"/>
          <w:sz w:val="28"/>
          <w:szCs w:val="28"/>
        </w:rPr>
        <w:t xml:space="preserve">3. Целью настоящего Порядка является определение норматива стоимости одного квадратного метра для расчета размера социальной выплаты в рамках реализации мероприятия по обеспечению жильем молодых семей ведомственной целевой программы </w:t>
      </w:r>
      <w:r w:rsidR="00D87BFF" w:rsidRPr="00841EEF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841EEF">
        <w:rPr>
          <w:rFonts w:ascii="Times New Roman" w:eastAsia="Times New Roman" w:hAnsi="Times New Roman" w:cs="Times New Roman"/>
          <w:sz w:val="28"/>
          <w:szCs w:val="28"/>
        </w:rPr>
        <w:t>Оказание государственной поддержки гражданам в обеспечении жильем и оплате жилищно-коммунальных услуг</w:t>
      </w:r>
      <w:r w:rsidR="00D87BFF" w:rsidRPr="00841EEF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745AF6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государственной программы Российской Федерации </w:t>
      </w:r>
      <w:r w:rsidR="00D87BFF" w:rsidRPr="00745AF6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745AF6">
        <w:rPr>
          <w:rFonts w:ascii="Times New Roman" w:eastAsia="Times New Roman" w:hAnsi="Times New Roman" w:cs="Times New Roman"/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="00D87BFF" w:rsidRPr="00745AF6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745AF6">
        <w:rPr>
          <w:rFonts w:ascii="Times New Roman" w:eastAsia="Times New Roman" w:hAnsi="Times New Roman" w:cs="Times New Roman"/>
          <w:sz w:val="28"/>
          <w:szCs w:val="28"/>
        </w:rPr>
        <w:t xml:space="preserve"> (далее </w:t>
      </w:r>
      <w:r w:rsidR="00D87BFF" w:rsidRPr="00745AF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745AF6">
        <w:rPr>
          <w:rFonts w:ascii="Times New Roman" w:eastAsia="Times New Roman" w:hAnsi="Times New Roman" w:cs="Times New Roman"/>
          <w:sz w:val="28"/>
          <w:szCs w:val="28"/>
        </w:rPr>
        <w:t xml:space="preserve"> мероприятие ведомственной целевой программы), утвержденного постановлением </w:t>
      </w:r>
      <w:r w:rsidRPr="00745AF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Правительства Российской Федерации от 17.12.2010 </w:t>
      </w:r>
      <w:r w:rsidR="00D87BFF" w:rsidRPr="00745AF6">
        <w:rPr>
          <w:rFonts w:ascii="Times New Roman" w:eastAsia="Times New Roman" w:hAnsi="Times New Roman" w:cs="Times New Roman"/>
          <w:sz w:val="28"/>
          <w:szCs w:val="28"/>
        </w:rPr>
        <w:t>№ 1050 «</w:t>
      </w:r>
      <w:r w:rsidRPr="00745AF6">
        <w:rPr>
          <w:rFonts w:ascii="Times New Roman" w:eastAsia="Times New Roman" w:hAnsi="Times New Roman" w:cs="Times New Roman"/>
          <w:sz w:val="28"/>
          <w:szCs w:val="28"/>
        </w:rPr>
        <w:t xml:space="preserve">О реализации отдельных мероприятий государственной программы Российской Федерации </w:t>
      </w:r>
      <w:r w:rsidR="00D87BFF" w:rsidRPr="00745AF6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745AF6">
        <w:rPr>
          <w:rFonts w:ascii="Times New Roman" w:eastAsia="Times New Roman" w:hAnsi="Times New Roman" w:cs="Times New Roman"/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="00D87BFF" w:rsidRPr="00745AF6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745AF6">
        <w:rPr>
          <w:rFonts w:ascii="Times New Roman" w:eastAsia="Times New Roman" w:hAnsi="Times New Roman" w:cs="Times New Roman"/>
          <w:sz w:val="28"/>
          <w:szCs w:val="28"/>
        </w:rPr>
        <w:t xml:space="preserve">, и определение средней рыночной стоимости одного квадратного метра общей площади жилого помещения в соответствии с </w:t>
      </w:r>
      <w:r w:rsidR="00491700" w:rsidRPr="00745AF6">
        <w:rPr>
          <w:rFonts w:ascii="Times New Roman" w:eastAsia="Times New Roman" w:hAnsi="Times New Roman" w:cs="Times New Roman"/>
          <w:sz w:val="28"/>
          <w:szCs w:val="28"/>
        </w:rPr>
        <w:t>постановлением Правительства Забайкальского края от 23.01.2018 № 25 «Об утверждении Методики определения стоимости одного квадратного метра общей площади жилого помещения по муниципальным районам (муниципальным и городским округам) Забайкальского края»</w:t>
      </w:r>
      <w:r w:rsidR="00745AF6" w:rsidRPr="00745AF6">
        <w:rPr>
          <w:rFonts w:ascii="Times New Roman" w:eastAsia="Times New Roman" w:hAnsi="Times New Roman" w:cs="Times New Roman"/>
          <w:sz w:val="28"/>
          <w:szCs w:val="28"/>
        </w:rPr>
        <w:t>,</w:t>
      </w:r>
      <w:r w:rsidR="00491700" w:rsidRPr="00745A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7250" w:rsidRPr="00841EEF">
        <w:rPr>
          <w:rFonts w:ascii="Times New Roman" w:hAnsi="Times New Roman" w:cs="Times New Roman"/>
          <w:color w:val="000000" w:themeColor="text1"/>
          <w:sz w:val="28"/>
          <w:szCs w:val="28"/>
        </w:rPr>
        <w:t>с Законом Забайкальского края от 07.12.2009 № 289-ЗЗК «О порядке признания граждан малоимущими в целях предоставления им по договорам социального найма жилых помещений муниципального жилищного фонда с учетом размера дохода, приходящегося на каждого члена семьи, и стоимости имущества, находящегося в собственности членов семьи и подлежащего налогообложению»</w:t>
      </w:r>
      <w:r w:rsidR="00187250" w:rsidRPr="00841EEF">
        <w:rPr>
          <w:rFonts w:ascii="Times New Roman" w:hAnsi="Times New Roman" w:cs="Times New Roman"/>
          <w:color w:val="444444"/>
          <w:sz w:val="28"/>
          <w:szCs w:val="28"/>
        </w:rPr>
        <w:t>.</w:t>
      </w:r>
    </w:p>
    <w:p w:rsidR="00491700" w:rsidRPr="00FF7C2A" w:rsidRDefault="0080020B" w:rsidP="004917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5AF6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491700" w:rsidRPr="00745AF6">
        <w:rPr>
          <w:rFonts w:ascii="Times New Roman" w:eastAsia="Times New Roman" w:hAnsi="Times New Roman" w:cs="Times New Roman"/>
          <w:sz w:val="28"/>
          <w:szCs w:val="28"/>
        </w:rPr>
        <w:t xml:space="preserve">Проведение сбора данных о рыночной стоимости одного квадратного метра на первичном и вторичном рынках жилья на территории городского округ ЗАТО п. Горный Забайкальского края (далее – городской округ) осуществляется </w:t>
      </w:r>
      <w:r w:rsidR="00742BE4" w:rsidRPr="00745AF6">
        <w:rPr>
          <w:rFonts w:ascii="Times New Roman" w:eastAsia="Times New Roman" w:hAnsi="Times New Roman" w:cs="Times New Roman"/>
          <w:sz w:val="28"/>
          <w:szCs w:val="28"/>
        </w:rPr>
        <w:t>отделом</w:t>
      </w:r>
      <w:r w:rsidR="00491700" w:rsidRPr="00745A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59F1" w:rsidRPr="00745AF6">
        <w:rPr>
          <w:rFonts w:ascii="Times New Roman" w:eastAsia="Times New Roman" w:hAnsi="Times New Roman"/>
          <w:sz w:val="28"/>
          <w:szCs w:val="28"/>
        </w:rPr>
        <w:t xml:space="preserve">ЖКХ, дорожного хозяйства, имущественных и земельных отношений администрации городского </w:t>
      </w:r>
      <w:proofErr w:type="gramStart"/>
      <w:r w:rsidR="008359F1" w:rsidRPr="00745AF6">
        <w:rPr>
          <w:rFonts w:ascii="Times New Roman" w:eastAsia="Times New Roman" w:hAnsi="Times New Roman"/>
          <w:sz w:val="28"/>
          <w:szCs w:val="28"/>
        </w:rPr>
        <w:t>округа  ЗАТО</w:t>
      </w:r>
      <w:proofErr w:type="gramEnd"/>
      <w:r w:rsidR="008359F1" w:rsidRPr="00745AF6">
        <w:rPr>
          <w:rFonts w:ascii="Times New Roman" w:eastAsia="Times New Roman" w:hAnsi="Times New Roman"/>
          <w:sz w:val="28"/>
          <w:szCs w:val="28"/>
        </w:rPr>
        <w:t xml:space="preserve"> п. Горный </w:t>
      </w:r>
      <w:r w:rsidR="008359F1" w:rsidRPr="00FF7C2A">
        <w:rPr>
          <w:rFonts w:ascii="Times New Roman" w:eastAsia="Times New Roman" w:hAnsi="Times New Roman"/>
          <w:sz w:val="28"/>
          <w:szCs w:val="28"/>
        </w:rPr>
        <w:t>Забайкальского края</w:t>
      </w:r>
      <w:r w:rsidR="00742BE4" w:rsidRPr="00FF7C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5197" w:rsidRPr="00FF7C2A">
        <w:rPr>
          <w:rFonts w:ascii="Times New Roman" w:eastAsia="Times New Roman" w:hAnsi="Times New Roman" w:cs="Times New Roman"/>
          <w:sz w:val="28"/>
          <w:szCs w:val="28"/>
        </w:rPr>
        <w:t>(далее –</w:t>
      </w:r>
      <w:r w:rsidR="00491700" w:rsidRPr="00FF7C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2BE4" w:rsidRPr="00FF7C2A">
        <w:rPr>
          <w:rFonts w:ascii="Times New Roman" w:eastAsia="Times New Roman" w:hAnsi="Times New Roman" w:cs="Times New Roman"/>
          <w:sz w:val="28"/>
          <w:szCs w:val="28"/>
        </w:rPr>
        <w:t>Отдел</w:t>
      </w:r>
      <w:r w:rsidR="008359F1" w:rsidRPr="00FF7C2A">
        <w:rPr>
          <w:rFonts w:ascii="Times New Roman" w:eastAsia="Times New Roman" w:hAnsi="Times New Roman" w:cs="Times New Roman"/>
          <w:sz w:val="28"/>
          <w:szCs w:val="28"/>
        </w:rPr>
        <w:t xml:space="preserve"> ЖКХ</w:t>
      </w:r>
      <w:r w:rsidR="00491700" w:rsidRPr="00FF7C2A">
        <w:rPr>
          <w:rFonts w:ascii="Times New Roman" w:eastAsia="Times New Roman" w:hAnsi="Times New Roman" w:cs="Times New Roman"/>
          <w:sz w:val="28"/>
          <w:szCs w:val="28"/>
        </w:rPr>
        <w:t>) в декабре текущего года.</w:t>
      </w:r>
    </w:p>
    <w:p w:rsidR="00C30B2E" w:rsidRPr="00745AF6" w:rsidRDefault="00742BE4" w:rsidP="004917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7C2A">
        <w:rPr>
          <w:rFonts w:ascii="Times New Roman" w:eastAsia="Times New Roman" w:hAnsi="Times New Roman" w:cs="Times New Roman"/>
          <w:sz w:val="28"/>
          <w:szCs w:val="28"/>
        </w:rPr>
        <w:t>Отдел</w:t>
      </w:r>
      <w:r w:rsidR="00491700" w:rsidRPr="00FF7C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59F1" w:rsidRPr="00FF7C2A">
        <w:rPr>
          <w:rFonts w:ascii="Times New Roman" w:eastAsia="Times New Roman" w:hAnsi="Times New Roman" w:cs="Times New Roman"/>
          <w:sz w:val="28"/>
          <w:szCs w:val="28"/>
        </w:rPr>
        <w:t xml:space="preserve">ЖКХ </w:t>
      </w:r>
      <w:r w:rsidR="00491700" w:rsidRPr="00FF7C2A">
        <w:rPr>
          <w:rFonts w:ascii="Times New Roman" w:eastAsia="Times New Roman" w:hAnsi="Times New Roman" w:cs="Times New Roman"/>
          <w:sz w:val="28"/>
          <w:szCs w:val="28"/>
        </w:rPr>
        <w:t>не позднее 15 декабря, предоставляет для расчета средней рыночной стоимости одного к</w:t>
      </w:r>
      <w:r w:rsidR="00491700" w:rsidRPr="00745AF6">
        <w:rPr>
          <w:rFonts w:ascii="Times New Roman" w:eastAsia="Times New Roman" w:hAnsi="Times New Roman" w:cs="Times New Roman"/>
          <w:sz w:val="28"/>
          <w:szCs w:val="28"/>
        </w:rPr>
        <w:t>вадратного метра в</w:t>
      </w:r>
      <w:r w:rsidRPr="00745AF6">
        <w:rPr>
          <w:rFonts w:ascii="Times New Roman" w:eastAsia="Times New Roman" w:hAnsi="Times New Roman" w:cs="Times New Roman"/>
          <w:sz w:val="28"/>
          <w:szCs w:val="28"/>
        </w:rPr>
        <w:t xml:space="preserve"> отдел </w:t>
      </w:r>
      <w:r w:rsidR="008359F1" w:rsidRPr="00745AF6">
        <w:rPr>
          <w:rFonts w:ascii="Times New Roman" w:eastAsia="Times New Roman" w:hAnsi="Times New Roman" w:cs="Times New Roman"/>
          <w:sz w:val="28"/>
          <w:szCs w:val="28"/>
        </w:rPr>
        <w:t>экономики и инвестиционной политики</w:t>
      </w:r>
      <w:r w:rsidR="00491700" w:rsidRPr="00745A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45AF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91700" w:rsidRPr="00745AF6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Pr="00745AF6"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r w:rsidR="00491700" w:rsidRPr="00745A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491700" w:rsidRPr="00745AF6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="00491700" w:rsidRPr="00745A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5197" w:rsidRPr="00745AF6">
        <w:rPr>
          <w:rFonts w:ascii="Times New Roman" w:eastAsia="Times New Roman" w:hAnsi="Times New Roman" w:cs="Times New Roman"/>
          <w:sz w:val="28"/>
          <w:szCs w:val="28"/>
        </w:rPr>
        <w:t>ЗАТО п. Горный Забайкальского края</w:t>
      </w:r>
      <w:r w:rsidR="00491700" w:rsidRPr="00745A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59F1" w:rsidRPr="00745AF6">
        <w:rPr>
          <w:rFonts w:ascii="Times New Roman" w:eastAsia="Times New Roman" w:hAnsi="Times New Roman" w:cs="Times New Roman"/>
          <w:sz w:val="28"/>
          <w:szCs w:val="28"/>
        </w:rPr>
        <w:t xml:space="preserve">(далее – Отдел ЭИП) </w:t>
      </w:r>
      <w:r w:rsidR="00491700" w:rsidRPr="00745AF6">
        <w:rPr>
          <w:rFonts w:ascii="Times New Roman" w:eastAsia="Times New Roman" w:hAnsi="Times New Roman" w:cs="Times New Roman"/>
          <w:sz w:val="28"/>
          <w:szCs w:val="28"/>
        </w:rPr>
        <w:t xml:space="preserve">служебную записку, а также собранную информацию в соответствии с пунктом </w:t>
      </w:r>
      <w:r w:rsidR="005C5197" w:rsidRPr="00745AF6">
        <w:rPr>
          <w:rFonts w:ascii="Times New Roman" w:eastAsia="Times New Roman" w:hAnsi="Times New Roman" w:cs="Times New Roman"/>
          <w:sz w:val="28"/>
          <w:szCs w:val="28"/>
        </w:rPr>
        <w:t>5</w:t>
      </w:r>
      <w:r w:rsidR="00491700" w:rsidRPr="00745AF6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Порядка.</w:t>
      </w:r>
    </w:p>
    <w:p w:rsidR="005C5197" w:rsidRPr="00745AF6" w:rsidRDefault="005C5197" w:rsidP="005C519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5AF6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745AF6">
        <w:rPr>
          <w:sz w:val="28"/>
          <w:szCs w:val="28"/>
        </w:rPr>
        <w:t xml:space="preserve"> </w:t>
      </w:r>
      <w:r w:rsidRPr="00745AF6">
        <w:rPr>
          <w:rFonts w:ascii="Times New Roman" w:eastAsia="Times New Roman" w:hAnsi="Times New Roman" w:cs="Times New Roman"/>
          <w:sz w:val="28"/>
          <w:szCs w:val="28"/>
        </w:rPr>
        <w:t>Основными источниками информации, используемыми при осуществлении сбора данных, являются:</w:t>
      </w:r>
    </w:p>
    <w:p w:rsidR="005C5197" w:rsidRPr="00745AF6" w:rsidRDefault="005C5197" w:rsidP="005C519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5AF6">
        <w:rPr>
          <w:rFonts w:ascii="Times New Roman" w:eastAsia="Times New Roman" w:hAnsi="Times New Roman" w:cs="Times New Roman"/>
          <w:sz w:val="28"/>
          <w:szCs w:val="28"/>
        </w:rPr>
        <w:t>1) информация, содержащаяся на официальных сайтах агентств недвижимости и застройщиков, данные открытых печатных изданий и интернет - ресурсов, в которых размещаются сведения о ценах на первичном и вторичном рынках жилья в многоквартирных жилых домах, предложения об объектах недвижимости, выставленных на продажу;</w:t>
      </w:r>
    </w:p>
    <w:p w:rsidR="005C5197" w:rsidRPr="00745AF6" w:rsidRDefault="005C5197" w:rsidP="005C519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5AF6">
        <w:rPr>
          <w:rFonts w:ascii="Times New Roman" w:eastAsia="Times New Roman" w:hAnsi="Times New Roman" w:cs="Times New Roman"/>
          <w:sz w:val="28"/>
          <w:szCs w:val="28"/>
        </w:rPr>
        <w:t>2) сведения о средней рыночной стоимости одного квадратного метра на соответствующий период на территории Забайкальского края, утвержденной Министерством строительства и жилищно-коммунального хозяйства Российской Федерации.</w:t>
      </w:r>
    </w:p>
    <w:p w:rsidR="005C5197" w:rsidRPr="00745AF6" w:rsidRDefault="005C5197" w:rsidP="005C519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5AF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6. </w:t>
      </w:r>
      <w:r w:rsidRPr="00FF7C2A">
        <w:rPr>
          <w:rFonts w:ascii="Times New Roman" w:eastAsia="Times New Roman" w:hAnsi="Times New Roman" w:cs="Times New Roman"/>
          <w:sz w:val="28"/>
          <w:szCs w:val="28"/>
        </w:rPr>
        <w:t xml:space="preserve">Отдел </w:t>
      </w:r>
      <w:r w:rsidR="008359F1" w:rsidRPr="00FF7C2A">
        <w:rPr>
          <w:rFonts w:ascii="Times New Roman" w:eastAsia="Times New Roman" w:hAnsi="Times New Roman" w:cs="Times New Roman"/>
          <w:sz w:val="28"/>
          <w:szCs w:val="28"/>
        </w:rPr>
        <w:t>ЭИП</w:t>
      </w:r>
      <w:r w:rsidRPr="00745AF6">
        <w:rPr>
          <w:rFonts w:ascii="Times New Roman" w:eastAsia="Times New Roman" w:hAnsi="Times New Roman" w:cs="Times New Roman"/>
          <w:sz w:val="28"/>
          <w:szCs w:val="28"/>
        </w:rPr>
        <w:t xml:space="preserve"> ежегодно не позднее 20 декабря осуществляет расчет средней рыночной стоимости одного квадратного метра в расчётном периоде по форме, согласно приложению, к настоящему Порядку.</w:t>
      </w:r>
    </w:p>
    <w:p w:rsidR="005C5197" w:rsidRPr="00745AF6" w:rsidRDefault="005C5197" w:rsidP="005C519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AF6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745AF6">
        <w:rPr>
          <w:rFonts w:ascii="Times New Roman" w:hAnsi="Times New Roman" w:cs="Times New Roman"/>
          <w:sz w:val="28"/>
          <w:szCs w:val="28"/>
        </w:rPr>
        <w:t>Определение на основе аналитически обработанных данных средней рыночной стоимости одного квадратного метра на первичном и вторичном рынках жилья и среднего значения рыночной стоимости одного квадратного метра производится по формуле:</w:t>
      </w:r>
    </w:p>
    <w:p w:rsidR="005C5197" w:rsidRPr="00745AF6" w:rsidRDefault="005C5197" w:rsidP="005C519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45AF6">
        <w:rPr>
          <w:rFonts w:ascii="Times New Roman" w:hAnsi="Times New Roman" w:cs="Times New Roman"/>
          <w:sz w:val="28"/>
          <w:szCs w:val="28"/>
        </w:rPr>
        <w:t>СЗрс</w:t>
      </w:r>
      <w:proofErr w:type="spellEnd"/>
      <w:r w:rsidRPr="00745AF6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745AF6">
        <w:rPr>
          <w:rFonts w:ascii="Times New Roman" w:hAnsi="Times New Roman" w:cs="Times New Roman"/>
          <w:sz w:val="28"/>
          <w:szCs w:val="28"/>
        </w:rPr>
        <w:t>СЦпр</w:t>
      </w:r>
      <w:proofErr w:type="spellEnd"/>
      <w:r w:rsidRPr="00745AF6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745AF6">
        <w:rPr>
          <w:rFonts w:ascii="Times New Roman" w:hAnsi="Times New Roman" w:cs="Times New Roman"/>
          <w:sz w:val="28"/>
          <w:szCs w:val="28"/>
        </w:rPr>
        <w:t>СЦвр</w:t>
      </w:r>
      <w:proofErr w:type="spellEnd"/>
      <w:r w:rsidRPr="00745AF6">
        <w:rPr>
          <w:rFonts w:ascii="Times New Roman" w:hAnsi="Times New Roman" w:cs="Times New Roman"/>
          <w:sz w:val="28"/>
          <w:szCs w:val="28"/>
        </w:rPr>
        <w:t xml:space="preserve">) / 2, </w:t>
      </w:r>
    </w:p>
    <w:p w:rsidR="005C5197" w:rsidRPr="00745AF6" w:rsidRDefault="005C5197" w:rsidP="005C5197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45AF6">
        <w:rPr>
          <w:rFonts w:ascii="Times New Roman" w:hAnsi="Times New Roman" w:cs="Times New Roman"/>
          <w:sz w:val="28"/>
          <w:szCs w:val="28"/>
        </w:rPr>
        <w:t>где:</w:t>
      </w:r>
    </w:p>
    <w:p w:rsidR="005C5197" w:rsidRPr="00745AF6" w:rsidRDefault="005C5197" w:rsidP="005C519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5AF6">
        <w:rPr>
          <w:rFonts w:ascii="Times New Roman" w:hAnsi="Times New Roman" w:cs="Times New Roman"/>
          <w:sz w:val="28"/>
          <w:szCs w:val="28"/>
        </w:rPr>
        <w:t>СЗрс</w:t>
      </w:r>
      <w:proofErr w:type="spellEnd"/>
      <w:r w:rsidRPr="00745AF6">
        <w:rPr>
          <w:rFonts w:ascii="Times New Roman" w:hAnsi="Times New Roman" w:cs="Times New Roman"/>
          <w:sz w:val="28"/>
          <w:szCs w:val="28"/>
        </w:rPr>
        <w:t xml:space="preserve"> – среднее значение рыночной стоимости;</w:t>
      </w:r>
    </w:p>
    <w:p w:rsidR="005C5197" w:rsidRPr="00745AF6" w:rsidRDefault="005C5197" w:rsidP="005C519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5AF6">
        <w:rPr>
          <w:rFonts w:ascii="Times New Roman" w:hAnsi="Times New Roman" w:cs="Times New Roman"/>
          <w:sz w:val="28"/>
          <w:szCs w:val="28"/>
        </w:rPr>
        <w:t>СЦпр</w:t>
      </w:r>
      <w:proofErr w:type="spellEnd"/>
      <w:r w:rsidRPr="00745AF6">
        <w:rPr>
          <w:rFonts w:ascii="Times New Roman" w:hAnsi="Times New Roman" w:cs="Times New Roman"/>
          <w:sz w:val="28"/>
          <w:szCs w:val="28"/>
        </w:rPr>
        <w:t xml:space="preserve"> – средняя цена предложения одного квадратного метра общей площади жилья, выставленного на первичном рынке жилья на территории </w:t>
      </w:r>
      <w:r w:rsidR="00E751DD" w:rsidRPr="00745AF6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745AF6">
        <w:rPr>
          <w:rFonts w:ascii="Times New Roman" w:hAnsi="Times New Roman" w:cs="Times New Roman"/>
          <w:sz w:val="28"/>
          <w:szCs w:val="28"/>
        </w:rPr>
        <w:t>, определяемая как отношение суммы цен предложений к площади жилых помещений на первичном рынке жилья (не менее трех предложений);</w:t>
      </w:r>
    </w:p>
    <w:p w:rsidR="005C5197" w:rsidRPr="00745AF6" w:rsidRDefault="00E751DD" w:rsidP="005C519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5AF6">
        <w:rPr>
          <w:rFonts w:ascii="Times New Roman" w:hAnsi="Times New Roman" w:cs="Times New Roman"/>
          <w:sz w:val="28"/>
          <w:szCs w:val="28"/>
        </w:rPr>
        <w:t>СЦвр</w:t>
      </w:r>
      <w:proofErr w:type="spellEnd"/>
      <w:r w:rsidRPr="00745AF6">
        <w:rPr>
          <w:rFonts w:ascii="Times New Roman" w:hAnsi="Times New Roman" w:cs="Times New Roman"/>
          <w:sz w:val="28"/>
          <w:szCs w:val="28"/>
        </w:rPr>
        <w:t xml:space="preserve"> –</w:t>
      </w:r>
      <w:r w:rsidR="005C5197" w:rsidRPr="00745AF6">
        <w:rPr>
          <w:rFonts w:ascii="Times New Roman" w:hAnsi="Times New Roman" w:cs="Times New Roman"/>
          <w:sz w:val="28"/>
          <w:szCs w:val="28"/>
        </w:rPr>
        <w:t xml:space="preserve"> цена предложения одного квадратного метра общей площади квартир, выставленных на вторичном рынке жилья на территории </w:t>
      </w:r>
      <w:r w:rsidRPr="00745AF6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5C5197" w:rsidRPr="00745AF6">
        <w:rPr>
          <w:rFonts w:ascii="Times New Roman" w:hAnsi="Times New Roman" w:cs="Times New Roman"/>
          <w:sz w:val="28"/>
          <w:szCs w:val="28"/>
        </w:rPr>
        <w:t>, определяемая как отношение суммы цен предложений к площади жилых помещений на вторичном рынке жилья (не менее трех предложений).</w:t>
      </w:r>
    </w:p>
    <w:p w:rsidR="005C5197" w:rsidRPr="00745AF6" w:rsidRDefault="005C5197" w:rsidP="005C519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AF6">
        <w:rPr>
          <w:rFonts w:ascii="Times New Roman" w:hAnsi="Times New Roman" w:cs="Times New Roman"/>
          <w:sz w:val="28"/>
          <w:szCs w:val="28"/>
        </w:rPr>
        <w:t>В случаях отсутствия первичного рынка жилья в муниципальном образовании среднее значение рыночной стоимости будет равно средней цене предло</w:t>
      </w:r>
      <w:r w:rsidR="00E751DD" w:rsidRPr="00745AF6">
        <w:rPr>
          <w:rFonts w:ascii="Times New Roman" w:hAnsi="Times New Roman" w:cs="Times New Roman"/>
          <w:sz w:val="28"/>
          <w:szCs w:val="28"/>
        </w:rPr>
        <w:t>ж</w:t>
      </w:r>
      <w:r w:rsidRPr="00745AF6">
        <w:rPr>
          <w:rFonts w:ascii="Times New Roman" w:hAnsi="Times New Roman" w:cs="Times New Roman"/>
          <w:sz w:val="28"/>
          <w:szCs w:val="28"/>
        </w:rPr>
        <w:t xml:space="preserve">ения одного квадратного метра общей площади квартир/домов, выставленных на вторичном рынке жилья на территории </w:t>
      </w:r>
      <w:r w:rsidR="00E751DD" w:rsidRPr="00745AF6">
        <w:rPr>
          <w:rFonts w:ascii="Times New Roman" w:hAnsi="Times New Roman" w:cs="Times New Roman"/>
          <w:sz w:val="28"/>
          <w:szCs w:val="28"/>
        </w:rPr>
        <w:t>городского</w:t>
      </w:r>
      <w:r w:rsidRPr="00745AF6">
        <w:rPr>
          <w:rFonts w:ascii="Times New Roman" w:hAnsi="Times New Roman" w:cs="Times New Roman"/>
          <w:sz w:val="28"/>
          <w:szCs w:val="28"/>
        </w:rPr>
        <w:t xml:space="preserve"> округа, определяемой как отношение суммы цен предложений к площади жилых помещений на вторичном рынке жилья (не менее трех предложений).</w:t>
      </w:r>
    </w:p>
    <w:p w:rsidR="00E751DD" w:rsidRPr="00745AF6" w:rsidRDefault="00E751DD" w:rsidP="00E751D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45AF6">
        <w:rPr>
          <w:rFonts w:ascii="Times New Roman" w:hAnsi="Times New Roman" w:cs="Times New Roman"/>
          <w:sz w:val="28"/>
          <w:szCs w:val="28"/>
        </w:rPr>
        <w:t>СЗрс</w:t>
      </w:r>
      <w:proofErr w:type="spellEnd"/>
      <w:r w:rsidRPr="00745AF6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745AF6">
        <w:rPr>
          <w:rFonts w:ascii="Times New Roman" w:hAnsi="Times New Roman" w:cs="Times New Roman"/>
          <w:sz w:val="28"/>
          <w:szCs w:val="28"/>
        </w:rPr>
        <w:t>СЦвр</w:t>
      </w:r>
      <w:proofErr w:type="spellEnd"/>
      <w:r w:rsidRPr="00745AF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C5197" w:rsidRPr="00745AF6" w:rsidRDefault="00E751DD" w:rsidP="00E751DD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45AF6">
        <w:rPr>
          <w:rFonts w:ascii="Times New Roman" w:hAnsi="Times New Roman" w:cs="Times New Roman"/>
          <w:sz w:val="28"/>
          <w:szCs w:val="28"/>
        </w:rPr>
        <w:t>где:</w:t>
      </w:r>
    </w:p>
    <w:p w:rsidR="00E751DD" w:rsidRPr="00745AF6" w:rsidRDefault="00E751DD" w:rsidP="00E751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5AF6">
        <w:rPr>
          <w:rFonts w:ascii="Times New Roman" w:hAnsi="Times New Roman" w:cs="Times New Roman"/>
          <w:sz w:val="28"/>
          <w:szCs w:val="28"/>
        </w:rPr>
        <w:t>СЗрс</w:t>
      </w:r>
      <w:proofErr w:type="spellEnd"/>
      <w:r w:rsidRPr="00745AF6">
        <w:rPr>
          <w:rFonts w:ascii="Times New Roman" w:hAnsi="Times New Roman" w:cs="Times New Roman"/>
          <w:sz w:val="28"/>
          <w:szCs w:val="28"/>
        </w:rPr>
        <w:t xml:space="preserve"> – среднее значение рыночной стоимости;</w:t>
      </w:r>
    </w:p>
    <w:p w:rsidR="005C5197" w:rsidRPr="00745AF6" w:rsidRDefault="00E751DD" w:rsidP="00E751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5AF6">
        <w:rPr>
          <w:rFonts w:ascii="Times New Roman" w:hAnsi="Times New Roman" w:cs="Times New Roman"/>
          <w:sz w:val="28"/>
          <w:szCs w:val="28"/>
        </w:rPr>
        <w:t>СЦвр</w:t>
      </w:r>
      <w:proofErr w:type="spellEnd"/>
      <w:r w:rsidRPr="00745AF6">
        <w:rPr>
          <w:rFonts w:ascii="Times New Roman" w:hAnsi="Times New Roman" w:cs="Times New Roman"/>
          <w:sz w:val="28"/>
          <w:szCs w:val="28"/>
        </w:rPr>
        <w:t xml:space="preserve"> – цена предложения одного квадратного метра общей площади квартир/домов, выставленных на вторичном рынке жилья на территории городского округа, определяемая как отношение суммы цен предложений к площади жилых помещений на вторичном рынке жилья (не менее трех предложений).</w:t>
      </w:r>
    </w:p>
    <w:p w:rsidR="00E751DD" w:rsidRPr="00745AF6" w:rsidRDefault="00E751DD" w:rsidP="00E751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AF6">
        <w:rPr>
          <w:rFonts w:ascii="Times New Roman" w:hAnsi="Times New Roman" w:cs="Times New Roman"/>
          <w:sz w:val="28"/>
          <w:szCs w:val="28"/>
        </w:rPr>
        <w:t>8. Определение норматива стоимости одного квадратного метра на планируемый период по городскому округу осуществляется в следующем порядке:</w:t>
      </w:r>
    </w:p>
    <w:p w:rsidR="00E751DD" w:rsidRPr="00745AF6" w:rsidRDefault="00E751DD" w:rsidP="00E751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AF6">
        <w:rPr>
          <w:rFonts w:ascii="Times New Roman" w:hAnsi="Times New Roman" w:cs="Times New Roman"/>
          <w:sz w:val="28"/>
          <w:szCs w:val="28"/>
        </w:rPr>
        <w:t>8.1. В случае если среднее значение расчётной рыночной стоимости, указанное в пункте 7 настоящего Порядка, больше средней рыночной стоимости одного квадратного метра по Забайкальскому краю, утвержденной приказом Министерства строительства и жилищно-коммунального хозяйства Российской Федерации, норматив стоимости одного квадратного метра принимается равным размеру средней рыночной стоимости одного квадратного метра по Забайкальскому краю, утвержденной приказом Министерства строительства и жилищно-коммунального хозяйства Российской Федерации на указанный период.</w:t>
      </w:r>
    </w:p>
    <w:p w:rsidR="00E751DD" w:rsidRPr="00745AF6" w:rsidRDefault="00E751DD" w:rsidP="00E751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AF6">
        <w:rPr>
          <w:rFonts w:ascii="Times New Roman" w:hAnsi="Times New Roman" w:cs="Times New Roman"/>
          <w:sz w:val="28"/>
          <w:szCs w:val="28"/>
        </w:rPr>
        <w:t>8.2. В случае если среднее значение рыночной стоимости, указанное в пункте 7 настоящего Порядка, меньше средней рыночной стоимости одного квадратного метра по Забайкальскому краю, утвержденной приказом Министерства строительства и жилищно-коммунального</w:t>
      </w:r>
      <w:r w:rsidR="00CF5D95" w:rsidRPr="00745AF6">
        <w:rPr>
          <w:rFonts w:ascii="Times New Roman" w:hAnsi="Times New Roman" w:cs="Times New Roman"/>
          <w:sz w:val="28"/>
          <w:szCs w:val="28"/>
        </w:rPr>
        <w:t xml:space="preserve"> хозяйства Российской Федерации</w:t>
      </w:r>
      <w:r w:rsidRPr="00745AF6">
        <w:rPr>
          <w:rFonts w:ascii="Times New Roman" w:hAnsi="Times New Roman" w:cs="Times New Roman"/>
          <w:sz w:val="28"/>
          <w:szCs w:val="28"/>
        </w:rPr>
        <w:t>, норматив стоимости одного квадратного метра принимается равным средней расчётной рыночной стоимости одного квадратного метра по городскому</w:t>
      </w:r>
      <w:r w:rsidR="00950E9D">
        <w:rPr>
          <w:rFonts w:ascii="Times New Roman" w:hAnsi="Times New Roman" w:cs="Times New Roman"/>
          <w:sz w:val="28"/>
          <w:szCs w:val="28"/>
        </w:rPr>
        <w:t xml:space="preserve"> округу</w:t>
      </w:r>
      <w:r w:rsidRPr="00745AF6">
        <w:rPr>
          <w:rFonts w:ascii="Times New Roman" w:hAnsi="Times New Roman" w:cs="Times New Roman"/>
          <w:sz w:val="28"/>
          <w:szCs w:val="28"/>
        </w:rPr>
        <w:t>, определенным на указанный период в соответствии с пунктом 7 настоящего Порядка.</w:t>
      </w:r>
    </w:p>
    <w:p w:rsidR="005C5197" w:rsidRPr="00745AF6" w:rsidRDefault="00E751DD" w:rsidP="00E751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AF6">
        <w:rPr>
          <w:rFonts w:ascii="Times New Roman" w:hAnsi="Times New Roman" w:cs="Times New Roman"/>
          <w:sz w:val="28"/>
          <w:szCs w:val="28"/>
        </w:rPr>
        <w:t>9.</w:t>
      </w:r>
      <w:r w:rsidRPr="00745AF6">
        <w:rPr>
          <w:rFonts w:ascii="Times New Roman" w:hAnsi="Times New Roman" w:cs="Times New Roman"/>
          <w:sz w:val="28"/>
          <w:szCs w:val="28"/>
        </w:rPr>
        <w:tab/>
      </w:r>
      <w:r w:rsidR="00CF5D95" w:rsidRPr="00745AF6">
        <w:rPr>
          <w:rFonts w:ascii="Times New Roman" w:hAnsi="Times New Roman" w:cs="Times New Roman"/>
          <w:sz w:val="28"/>
          <w:szCs w:val="28"/>
        </w:rPr>
        <w:t>Отдел ЖКХ</w:t>
      </w:r>
      <w:r w:rsidRPr="00745AF6">
        <w:rPr>
          <w:rFonts w:ascii="Times New Roman" w:hAnsi="Times New Roman" w:cs="Times New Roman"/>
          <w:sz w:val="28"/>
          <w:szCs w:val="28"/>
        </w:rPr>
        <w:t xml:space="preserve"> ежегодно, не позднее 20 января, на основании расчета</w:t>
      </w:r>
      <w:r w:rsidR="00CF5D95" w:rsidRPr="00745AF6">
        <w:rPr>
          <w:rFonts w:ascii="Times New Roman" w:hAnsi="Times New Roman" w:cs="Times New Roman"/>
          <w:sz w:val="28"/>
          <w:szCs w:val="28"/>
        </w:rPr>
        <w:t xml:space="preserve"> Отдела ЭИП</w:t>
      </w:r>
      <w:r w:rsidRPr="00745AF6">
        <w:rPr>
          <w:rFonts w:ascii="Times New Roman" w:hAnsi="Times New Roman" w:cs="Times New Roman"/>
          <w:sz w:val="28"/>
          <w:szCs w:val="28"/>
        </w:rPr>
        <w:t xml:space="preserve"> в соответствии с Порядком осуществляет подготовку и обеспечивает издание постановления администрации городского </w:t>
      </w:r>
      <w:proofErr w:type="gramStart"/>
      <w:r w:rsidRPr="00745AF6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745AF6">
        <w:rPr>
          <w:rFonts w:ascii="Times New Roman" w:hAnsi="Times New Roman" w:cs="Times New Roman"/>
          <w:sz w:val="28"/>
          <w:szCs w:val="28"/>
        </w:rPr>
        <w:t xml:space="preserve"> ЗАТО п. Горный Забайкальского края об установлении норматива стоимости и средней рыночной стоимости одного квадратного метра общей площади жилого помещения по городскому округу.</w:t>
      </w:r>
    </w:p>
    <w:p w:rsidR="005C5197" w:rsidRPr="00745AF6" w:rsidRDefault="005C5197" w:rsidP="00E751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5197" w:rsidRPr="00745AF6" w:rsidRDefault="005C5197" w:rsidP="00E751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5197" w:rsidRPr="00745AF6" w:rsidRDefault="005C5197" w:rsidP="00E751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5197" w:rsidRPr="00745AF6" w:rsidRDefault="005C5197" w:rsidP="00E751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5197" w:rsidRPr="00745AF6" w:rsidRDefault="005C5197" w:rsidP="00E751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5197" w:rsidRPr="00745AF6" w:rsidRDefault="005C5197" w:rsidP="00E751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5197" w:rsidRPr="00745AF6" w:rsidRDefault="005C5197" w:rsidP="00E751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5197" w:rsidRPr="00745AF6" w:rsidRDefault="005C5197" w:rsidP="00E751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5197" w:rsidRPr="00745AF6" w:rsidRDefault="005C5197" w:rsidP="00E751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5197" w:rsidRPr="00745AF6" w:rsidRDefault="005C5197" w:rsidP="00E751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5197" w:rsidRPr="00745AF6" w:rsidRDefault="005C5197" w:rsidP="00E751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5197" w:rsidRPr="00745AF6" w:rsidRDefault="005C5197" w:rsidP="00E751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5197" w:rsidRPr="00745AF6" w:rsidRDefault="005C5197" w:rsidP="00E751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5197" w:rsidRPr="00745AF6" w:rsidRDefault="005C5197" w:rsidP="00E751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5197" w:rsidRPr="00745AF6" w:rsidRDefault="005C5197" w:rsidP="00E751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5197" w:rsidRPr="00745AF6" w:rsidRDefault="005C5197" w:rsidP="00E751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5197" w:rsidRPr="00745AF6" w:rsidRDefault="005C5197" w:rsidP="00E751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5197" w:rsidRPr="00745AF6" w:rsidRDefault="005C5197" w:rsidP="00E751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5197" w:rsidRPr="00745AF6" w:rsidRDefault="005C5197" w:rsidP="00E751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0122" w:rsidRPr="00841EEF" w:rsidRDefault="004B0122" w:rsidP="004B012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41EEF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Приложение</w:t>
      </w:r>
    </w:p>
    <w:p w:rsidR="004B0122" w:rsidRPr="00841EEF" w:rsidRDefault="004B0122" w:rsidP="004B012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41EE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к Порядку определения норматива </w:t>
      </w:r>
    </w:p>
    <w:p w:rsidR="004B0122" w:rsidRPr="00841EEF" w:rsidRDefault="004B0122" w:rsidP="004B012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41EE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стоимости одного квадратного метра площади </w:t>
      </w:r>
    </w:p>
    <w:p w:rsidR="004B0122" w:rsidRPr="00841EEF" w:rsidRDefault="004B0122" w:rsidP="004B012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41EE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жилого помещения и средней рыночной стоимости одного </w:t>
      </w:r>
    </w:p>
    <w:p w:rsidR="004B0122" w:rsidRPr="00841EEF" w:rsidRDefault="004B0122" w:rsidP="004B012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41EE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квадратного метра общей площади жилого помещения </w:t>
      </w:r>
    </w:p>
    <w:p w:rsidR="004B0122" w:rsidRPr="00841EEF" w:rsidRDefault="004B0122" w:rsidP="004B012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41EE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по муниципальному образованию городской </w:t>
      </w:r>
    </w:p>
    <w:p w:rsidR="004B0122" w:rsidRPr="00841EEF" w:rsidRDefault="004B0122" w:rsidP="004B012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gramStart"/>
      <w:r w:rsidRPr="00841EEF">
        <w:rPr>
          <w:rFonts w:ascii="Times New Roman" w:eastAsia="Times New Roman" w:hAnsi="Times New Roman" w:cs="Times New Roman"/>
          <w:sz w:val="24"/>
          <w:szCs w:val="24"/>
          <w:lang w:eastAsia="en-US"/>
        </w:rPr>
        <w:t>округ</w:t>
      </w:r>
      <w:proofErr w:type="gramEnd"/>
      <w:r w:rsidRPr="00841EE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ЗАТО п. Горный Забайкальского края</w:t>
      </w:r>
    </w:p>
    <w:p w:rsidR="004B0122" w:rsidRPr="00841EEF" w:rsidRDefault="004B0122" w:rsidP="004B012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gramStart"/>
      <w:r w:rsidRPr="00841EE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от  </w:t>
      </w:r>
      <w:r w:rsidR="000B4A1C">
        <w:rPr>
          <w:rFonts w:ascii="Times New Roman" w:eastAsia="Times New Roman" w:hAnsi="Times New Roman" w:cs="Times New Roman"/>
          <w:sz w:val="24"/>
          <w:szCs w:val="24"/>
          <w:lang w:eastAsia="en-US"/>
        </w:rPr>
        <w:t>29</w:t>
      </w:r>
      <w:proofErr w:type="gramEnd"/>
      <w:r w:rsidRPr="00841EE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CF5D95" w:rsidRPr="00841EEF">
        <w:rPr>
          <w:rFonts w:ascii="Times New Roman" w:eastAsia="Times New Roman" w:hAnsi="Times New Roman" w:cs="Times New Roman"/>
          <w:sz w:val="24"/>
          <w:szCs w:val="24"/>
          <w:lang w:eastAsia="en-US"/>
        </w:rPr>
        <w:t>апреля 2026</w:t>
      </w:r>
      <w:r w:rsidR="000B4A1C">
        <w:rPr>
          <w:rFonts w:ascii="Times New Roman" w:eastAsia="Times New Roman" w:hAnsi="Times New Roman" w:cs="Times New Roman"/>
          <w:sz w:val="24"/>
          <w:szCs w:val="24"/>
          <w:lang w:eastAsia="en-US"/>
        </w:rPr>
        <w:t>г. № 171</w:t>
      </w:r>
    </w:p>
    <w:p w:rsidR="004B0122" w:rsidRPr="00745AF6" w:rsidRDefault="004B0122" w:rsidP="004B0122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B0122" w:rsidRPr="00745AF6" w:rsidRDefault="004B0122" w:rsidP="004B0122">
      <w:pPr>
        <w:spacing w:after="0"/>
        <w:jc w:val="center"/>
        <w:rPr>
          <w:rFonts w:ascii="Times New Roman" w:eastAsia="Times New Roman" w:hAnsi="Times New Roman" w:cs="Times New Roman"/>
          <w:b/>
          <w:spacing w:val="-12"/>
          <w:sz w:val="28"/>
          <w:szCs w:val="28"/>
          <w:lang w:eastAsia="en-US"/>
        </w:rPr>
      </w:pPr>
      <w:r w:rsidRPr="00745AF6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Расчет</w:t>
      </w:r>
    </w:p>
    <w:p w:rsidR="004B0122" w:rsidRPr="00745AF6" w:rsidRDefault="004B0122" w:rsidP="004B0122">
      <w:pPr>
        <w:spacing w:after="0"/>
        <w:jc w:val="center"/>
        <w:rPr>
          <w:rFonts w:ascii="Times New Roman" w:eastAsia="Times New Roman" w:hAnsi="Times New Roman" w:cs="Times New Roman"/>
          <w:b/>
          <w:spacing w:val="-9"/>
          <w:sz w:val="28"/>
          <w:szCs w:val="28"/>
          <w:lang w:eastAsia="en-US"/>
        </w:rPr>
      </w:pPr>
      <w:r w:rsidRPr="00745AF6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средней</w:t>
      </w:r>
      <w:r w:rsidRPr="00745AF6">
        <w:rPr>
          <w:rFonts w:ascii="Times New Roman" w:eastAsia="Times New Roman" w:hAnsi="Times New Roman" w:cs="Times New Roman"/>
          <w:b/>
          <w:spacing w:val="26"/>
          <w:sz w:val="28"/>
          <w:szCs w:val="28"/>
          <w:lang w:eastAsia="en-US"/>
        </w:rPr>
        <w:t xml:space="preserve"> </w:t>
      </w:r>
      <w:r w:rsidRPr="00745AF6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рыночной</w:t>
      </w:r>
      <w:r w:rsidRPr="00745AF6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en-US"/>
        </w:rPr>
        <w:t xml:space="preserve"> </w:t>
      </w:r>
      <w:r w:rsidRPr="00745AF6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стоимости</w:t>
      </w:r>
      <w:r w:rsidRPr="00745AF6">
        <w:rPr>
          <w:rFonts w:ascii="Times New Roman" w:eastAsia="Times New Roman" w:hAnsi="Times New Roman" w:cs="Times New Roman"/>
          <w:b/>
          <w:spacing w:val="-11"/>
          <w:sz w:val="28"/>
          <w:szCs w:val="28"/>
          <w:lang w:eastAsia="en-US"/>
        </w:rPr>
        <w:t xml:space="preserve"> </w:t>
      </w:r>
      <w:r w:rsidRPr="00745AF6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одного</w:t>
      </w:r>
    </w:p>
    <w:p w:rsidR="00FF7C2A" w:rsidRPr="00745AF6" w:rsidRDefault="004B0122" w:rsidP="00FF7C2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745AF6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квадратного</w:t>
      </w:r>
      <w:r w:rsidRPr="00745AF6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en-US"/>
        </w:rPr>
        <w:t xml:space="preserve"> </w:t>
      </w:r>
      <w:r w:rsidRPr="00745AF6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метра площади</w:t>
      </w:r>
      <w:r w:rsidRPr="00745AF6">
        <w:rPr>
          <w:rFonts w:ascii="Times New Roman" w:eastAsia="Times New Roman" w:hAnsi="Times New Roman" w:cs="Times New Roman"/>
          <w:b/>
          <w:spacing w:val="10"/>
          <w:sz w:val="28"/>
          <w:szCs w:val="28"/>
          <w:lang w:eastAsia="en-US"/>
        </w:rPr>
        <w:t xml:space="preserve"> </w:t>
      </w:r>
      <w:r w:rsidRPr="00745AF6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жилого</w:t>
      </w:r>
      <w:r w:rsidRPr="00745AF6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en-US"/>
        </w:rPr>
        <w:t xml:space="preserve"> </w:t>
      </w:r>
      <w:r w:rsidRPr="00745AF6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помещения</w:t>
      </w:r>
      <w:r w:rsidRPr="00745AF6"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en-US"/>
        </w:rPr>
        <w:t xml:space="preserve"> </w:t>
      </w:r>
      <w:r w:rsidRPr="00745AF6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по</w:t>
      </w:r>
      <w:r w:rsidRPr="00745AF6">
        <w:rPr>
          <w:rFonts w:ascii="Times New Roman" w:eastAsia="Times New Roman" w:hAnsi="Times New Roman" w:cs="Times New Roman"/>
          <w:b/>
          <w:spacing w:val="-12"/>
          <w:sz w:val="28"/>
          <w:szCs w:val="28"/>
          <w:lang w:eastAsia="en-US"/>
        </w:rPr>
        <w:t xml:space="preserve"> </w:t>
      </w:r>
    </w:p>
    <w:p w:rsidR="004B0122" w:rsidRPr="00745AF6" w:rsidRDefault="004B0122" w:rsidP="004B01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6"/>
          <w:sz w:val="28"/>
          <w:szCs w:val="28"/>
          <w:lang w:eastAsia="en-US"/>
        </w:rPr>
      </w:pPr>
      <w:r w:rsidRPr="00745AF6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городско</w:t>
      </w:r>
      <w:r w:rsidR="00FF7C2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му</w:t>
      </w:r>
      <w:r w:rsidRPr="00745AF6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  <w:proofErr w:type="gramStart"/>
      <w:r w:rsidRPr="00745AF6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округ</w:t>
      </w:r>
      <w:r w:rsidR="00FF7C2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у</w:t>
      </w:r>
      <w:proofErr w:type="gramEnd"/>
      <w:r w:rsidRPr="00745AF6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ЗАТО п. Горный Забайкальск</w:t>
      </w:r>
      <w:r w:rsidR="00841EE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ого края</w:t>
      </w:r>
    </w:p>
    <w:p w:rsidR="004B0122" w:rsidRPr="00745AF6" w:rsidRDefault="004B0122" w:rsidP="004B012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5AF6">
        <w:rPr>
          <w:rFonts w:ascii="Times New Roman" w:eastAsia="Times New Roman" w:hAnsi="Times New Roman" w:cs="Times New Roman"/>
          <w:sz w:val="28"/>
          <w:szCs w:val="28"/>
          <w:lang w:eastAsia="en-US"/>
        </w:rPr>
        <w:t>на 20____ год</w:t>
      </w:r>
    </w:p>
    <w:p w:rsidR="004B0122" w:rsidRPr="00745AF6" w:rsidRDefault="004B0122" w:rsidP="004B0122">
      <w:pPr>
        <w:widowControl w:val="0"/>
        <w:numPr>
          <w:ilvl w:val="0"/>
          <w:numId w:val="7"/>
        </w:numPr>
        <w:tabs>
          <w:tab w:val="left" w:pos="1091"/>
        </w:tabs>
        <w:autoSpaceDE w:val="0"/>
        <w:autoSpaceDN w:val="0"/>
        <w:spacing w:before="244" w:after="25" w:line="240" w:lineRule="auto"/>
        <w:ind w:left="0" w:right="206" w:firstLine="596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5AF6">
        <w:rPr>
          <w:rFonts w:ascii="Times New Roman" w:eastAsia="Times New Roman" w:hAnsi="Times New Roman" w:cs="Times New Roman"/>
          <w:sz w:val="28"/>
          <w:szCs w:val="28"/>
          <w:lang w:eastAsia="en-US"/>
        </w:rPr>
        <w:t>Расчет средней цены предложения одного квадратного метра общей площади жилья на первичном рынке жилья по городско</w:t>
      </w:r>
      <w:r w:rsidR="00FF7C2A">
        <w:rPr>
          <w:rFonts w:ascii="Times New Roman" w:eastAsia="Times New Roman" w:hAnsi="Times New Roman" w:cs="Times New Roman"/>
          <w:sz w:val="28"/>
          <w:szCs w:val="28"/>
          <w:lang w:eastAsia="en-US"/>
        </w:rPr>
        <w:t>му</w:t>
      </w:r>
      <w:r w:rsidRPr="00745AF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745AF6"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</w:t>
      </w:r>
      <w:r w:rsidR="00FF7C2A">
        <w:rPr>
          <w:rFonts w:ascii="Times New Roman" w:eastAsia="Times New Roman" w:hAnsi="Times New Roman" w:cs="Times New Roman"/>
          <w:sz w:val="28"/>
          <w:szCs w:val="28"/>
          <w:lang w:eastAsia="en-US"/>
        </w:rPr>
        <w:t>у</w:t>
      </w:r>
      <w:proofErr w:type="gramEnd"/>
      <w:r w:rsidRPr="00745AF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ЗАТО п. Горный Забайкальского края</w:t>
      </w:r>
    </w:p>
    <w:tbl>
      <w:tblPr>
        <w:tblStyle w:val="TableNormal"/>
        <w:tblW w:w="9111" w:type="dxa"/>
        <w:tblInd w:w="95" w:type="dxa"/>
        <w:tblBorders>
          <w:top w:val="single" w:sz="6" w:space="0" w:color="484B4B"/>
          <w:left w:val="single" w:sz="6" w:space="0" w:color="484B4B"/>
          <w:bottom w:val="single" w:sz="6" w:space="0" w:color="484B4B"/>
          <w:right w:val="single" w:sz="6" w:space="0" w:color="484B4B"/>
          <w:insideH w:val="single" w:sz="6" w:space="0" w:color="484B4B"/>
          <w:insideV w:val="single" w:sz="6" w:space="0" w:color="484B4B"/>
        </w:tblBorders>
        <w:tblLayout w:type="fixed"/>
        <w:tblLook w:val="01E0" w:firstRow="1" w:lastRow="1" w:firstColumn="1" w:lastColumn="1" w:noHBand="0" w:noVBand="0"/>
      </w:tblPr>
      <w:tblGrid>
        <w:gridCol w:w="2404"/>
        <w:gridCol w:w="4005"/>
        <w:gridCol w:w="2702"/>
      </w:tblGrid>
      <w:tr w:rsidR="004B0122" w:rsidRPr="00745AF6" w:rsidTr="00D30093">
        <w:trPr>
          <w:trHeight w:val="540"/>
        </w:trPr>
        <w:tc>
          <w:tcPr>
            <w:tcW w:w="2404" w:type="dxa"/>
          </w:tcPr>
          <w:p w:rsidR="004B0122" w:rsidRPr="00745AF6" w:rsidRDefault="004B0122" w:rsidP="004B0122">
            <w:pPr>
              <w:spacing w:line="305" w:lineRule="exact"/>
              <w:ind w:left="1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45AF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Источник</w:t>
            </w:r>
          </w:p>
        </w:tc>
        <w:tc>
          <w:tcPr>
            <w:tcW w:w="4005" w:type="dxa"/>
            <w:tcBorders>
              <w:right w:val="single" w:sz="4" w:space="0" w:color="auto"/>
            </w:tcBorders>
          </w:tcPr>
          <w:p w:rsidR="004B0122" w:rsidRPr="00745AF6" w:rsidRDefault="004B0122" w:rsidP="004B0122">
            <w:pPr>
              <w:tabs>
                <w:tab w:val="left" w:pos="4133"/>
              </w:tabs>
              <w:spacing w:line="305" w:lineRule="exact"/>
              <w:ind w:left="1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Цена</w:t>
            </w:r>
            <w:r w:rsidRPr="00745AF6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предложения</w:t>
            </w:r>
            <w:r w:rsidRPr="00745AF6">
              <w:rPr>
                <w:rFonts w:ascii="Times New Roman" w:eastAsia="Times New Roman" w:hAnsi="Times New Roman" w:cs="Times New Roman"/>
                <w:spacing w:val="17"/>
                <w:sz w:val="28"/>
                <w:szCs w:val="28"/>
                <w:lang w:val="ru-RU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spellStart"/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Цпр</w:t>
            </w:r>
            <w:proofErr w:type="spellEnd"/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),</w:t>
            </w:r>
            <w:r w:rsidRPr="00745AF6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руб.</w:t>
            </w:r>
            <w:r w:rsidR="00D30093" w:rsidRPr="00745AF6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(</w:t>
            </w:r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</w:rPr>
              <w:t>S</w:t>
            </w:r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),</w:t>
            </w:r>
            <w:r w:rsidRPr="00745AF6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val="ru-RU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кв.</w:t>
            </w:r>
            <w:r w:rsidRPr="00745AF6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ru-RU"/>
              </w:rPr>
              <w:t>м.</w:t>
            </w:r>
          </w:p>
        </w:tc>
        <w:tc>
          <w:tcPr>
            <w:tcW w:w="2702" w:type="dxa"/>
            <w:tcBorders>
              <w:left w:val="single" w:sz="4" w:space="0" w:color="auto"/>
            </w:tcBorders>
          </w:tcPr>
          <w:p w:rsidR="004B0122" w:rsidRPr="00745AF6" w:rsidRDefault="004B0122" w:rsidP="004B0122">
            <w:pPr>
              <w:tabs>
                <w:tab w:val="left" w:pos="4133"/>
              </w:tabs>
              <w:spacing w:line="305" w:lineRule="exact"/>
              <w:ind w:left="2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Площадь</w:t>
            </w:r>
            <w:r w:rsidRPr="00745AF6">
              <w:rPr>
                <w:rFonts w:ascii="Times New Roman" w:eastAsia="Times New Roman" w:hAnsi="Times New Roman" w:cs="Times New Roman"/>
                <w:spacing w:val="11"/>
                <w:sz w:val="28"/>
                <w:szCs w:val="28"/>
                <w:lang w:val="ru-RU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помещения</w:t>
            </w:r>
          </w:p>
        </w:tc>
      </w:tr>
      <w:tr w:rsidR="004B0122" w:rsidRPr="00745AF6" w:rsidTr="00D30093">
        <w:trPr>
          <w:trHeight w:val="316"/>
        </w:trPr>
        <w:tc>
          <w:tcPr>
            <w:tcW w:w="2404" w:type="dxa"/>
          </w:tcPr>
          <w:p w:rsidR="004B0122" w:rsidRPr="00745AF6" w:rsidRDefault="004B0122" w:rsidP="004B0122">
            <w:pPr>
              <w:spacing w:line="296" w:lineRule="exact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AF6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Предложение</w:t>
            </w:r>
            <w:r w:rsidRPr="00745AF6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№</w:t>
            </w:r>
            <w:r w:rsidRPr="00745AF6">
              <w:rPr>
                <w:rFonts w:ascii="Times New Roman" w:eastAsia="Times New Roman" w:hAnsi="Times New Roman" w:cs="Times New Roman"/>
                <w:spacing w:val="29"/>
                <w:sz w:val="28"/>
                <w:szCs w:val="28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4005" w:type="dxa"/>
            <w:tcBorders>
              <w:right w:val="single" w:sz="4" w:space="0" w:color="auto"/>
            </w:tcBorders>
          </w:tcPr>
          <w:p w:rsidR="004B0122" w:rsidRPr="00745AF6" w:rsidRDefault="004B0122" w:rsidP="004B01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2" w:type="dxa"/>
            <w:tcBorders>
              <w:left w:val="single" w:sz="4" w:space="0" w:color="auto"/>
            </w:tcBorders>
          </w:tcPr>
          <w:p w:rsidR="004B0122" w:rsidRPr="00745AF6" w:rsidRDefault="004B0122" w:rsidP="004B01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B0122" w:rsidRPr="00745AF6" w:rsidTr="00D30093">
        <w:trPr>
          <w:trHeight w:val="320"/>
        </w:trPr>
        <w:tc>
          <w:tcPr>
            <w:tcW w:w="2404" w:type="dxa"/>
          </w:tcPr>
          <w:p w:rsidR="004B0122" w:rsidRPr="00745AF6" w:rsidRDefault="004B0122" w:rsidP="004B0122">
            <w:pPr>
              <w:spacing w:line="300" w:lineRule="exact"/>
              <w:ind w:left="1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AF6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Предложение</w:t>
            </w:r>
            <w:r w:rsidRPr="00745AF6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№</w:t>
            </w:r>
            <w:r w:rsidRPr="00745AF6">
              <w:rPr>
                <w:rFonts w:ascii="Times New Roman" w:eastAsia="Times New Roman" w:hAnsi="Times New Roman" w:cs="Times New Roman"/>
                <w:spacing w:val="29"/>
                <w:sz w:val="28"/>
                <w:szCs w:val="28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  <w:t>2</w:t>
            </w:r>
          </w:p>
        </w:tc>
        <w:tc>
          <w:tcPr>
            <w:tcW w:w="6707" w:type="dxa"/>
            <w:gridSpan w:val="2"/>
          </w:tcPr>
          <w:p w:rsidR="004B0122" w:rsidRPr="00745AF6" w:rsidRDefault="004B0122" w:rsidP="004B01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B0122" w:rsidRPr="00745AF6" w:rsidTr="00D30093">
        <w:trPr>
          <w:trHeight w:val="311"/>
        </w:trPr>
        <w:tc>
          <w:tcPr>
            <w:tcW w:w="2404" w:type="dxa"/>
          </w:tcPr>
          <w:p w:rsidR="004B0122" w:rsidRPr="00745AF6" w:rsidRDefault="004B0122" w:rsidP="004B0122">
            <w:pPr>
              <w:spacing w:line="291" w:lineRule="exact"/>
              <w:ind w:left="1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AF6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Предложение</w:t>
            </w:r>
            <w:r w:rsidRPr="00745AF6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color w:val="0F0F0F"/>
                <w:spacing w:val="-4"/>
                <w:sz w:val="28"/>
                <w:szCs w:val="28"/>
              </w:rPr>
              <w:t>№</w:t>
            </w:r>
            <w:r w:rsidRPr="00745AF6">
              <w:rPr>
                <w:rFonts w:ascii="Times New Roman" w:eastAsia="Times New Roman" w:hAnsi="Times New Roman" w:cs="Times New Roman"/>
                <w:color w:val="0F0F0F"/>
                <w:spacing w:val="23"/>
                <w:sz w:val="28"/>
                <w:szCs w:val="28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  <w:t>3</w:t>
            </w:r>
          </w:p>
        </w:tc>
        <w:tc>
          <w:tcPr>
            <w:tcW w:w="6707" w:type="dxa"/>
            <w:gridSpan w:val="2"/>
          </w:tcPr>
          <w:p w:rsidR="004B0122" w:rsidRPr="00745AF6" w:rsidRDefault="004B0122" w:rsidP="004B01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B0122" w:rsidRPr="000B4A1C" w:rsidTr="00D30093">
        <w:trPr>
          <w:trHeight w:val="311"/>
        </w:trPr>
        <w:tc>
          <w:tcPr>
            <w:tcW w:w="2404" w:type="dxa"/>
          </w:tcPr>
          <w:p w:rsidR="004B0122" w:rsidRPr="00745AF6" w:rsidRDefault="004B0122" w:rsidP="004B0122">
            <w:pPr>
              <w:spacing w:line="291" w:lineRule="exact"/>
              <w:ind w:left="1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AF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ИТОГО:</w:t>
            </w:r>
          </w:p>
        </w:tc>
        <w:tc>
          <w:tcPr>
            <w:tcW w:w="6707" w:type="dxa"/>
            <w:gridSpan w:val="2"/>
          </w:tcPr>
          <w:p w:rsidR="004B0122" w:rsidRPr="00745AF6" w:rsidRDefault="004B0122" w:rsidP="004B0122">
            <w:pPr>
              <w:tabs>
                <w:tab w:val="left" w:pos="3981"/>
                <w:tab w:val="left" w:pos="4859"/>
              </w:tabs>
              <w:spacing w:line="291" w:lineRule="exact"/>
              <w:ind w:left="44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</w:rPr>
              <w:t>Цпр</w:t>
            </w:r>
            <w:proofErr w:type="spellEnd"/>
            <w:r w:rsidRPr="00745AF6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</w:rPr>
              <w:t>=</w:t>
            </w:r>
            <w:r w:rsidRPr="00745AF6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</w:rPr>
              <w:t>Цпр1+ Цпр2+</w:t>
            </w:r>
            <w:r w:rsidRPr="00745AF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745AF6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ЦпрЗ</w:t>
            </w:r>
            <w:proofErr w:type="spellEnd"/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745AF6">
              <w:rPr>
                <w:rFonts w:ascii="Times New Roman" w:eastAsia="Times New Roman" w:hAnsi="Times New Roman" w:cs="Times New Roman"/>
                <w:color w:val="1A1A1A"/>
                <w:spacing w:val="-10"/>
                <w:sz w:val="28"/>
                <w:szCs w:val="28"/>
              </w:rPr>
              <w:t>|</w:t>
            </w:r>
            <w:r w:rsidRPr="00745AF6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ab/>
            </w:r>
            <w:r w:rsidRPr="00745AF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Ѕ=Ѕ1+Ѕ2+Ѕ3</w:t>
            </w:r>
          </w:p>
        </w:tc>
      </w:tr>
      <w:tr w:rsidR="004B0122" w:rsidRPr="00745AF6" w:rsidTr="00D30093">
        <w:trPr>
          <w:trHeight w:val="330"/>
        </w:trPr>
        <w:tc>
          <w:tcPr>
            <w:tcW w:w="9111" w:type="dxa"/>
            <w:gridSpan w:val="3"/>
          </w:tcPr>
          <w:p w:rsidR="004B0122" w:rsidRPr="00745AF6" w:rsidRDefault="004B0122" w:rsidP="004B0122">
            <w:pPr>
              <w:spacing w:line="300" w:lineRule="exact"/>
              <w:ind w:right="1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45AF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СЦпр</w:t>
            </w:r>
            <w:proofErr w:type="spellEnd"/>
            <w:r w:rsidRPr="00745AF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=</w:t>
            </w:r>
            <w:proofErr w:type="spellStart"/>
            <w:r w:rsidRPr="00745AF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Цпр</w:t>
            </w:r>
            <w:proofErr w:type="spellEnd"/>
            <w:r w:rsidRPr="00745AF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/S</w:t>
            </w:r>
          </w:p>
        </w:tc>
      </w:tr>
    </w:tbl>
    <w:p w:rsidR="004B0122" w:rsidRPr="00745AF6" w:rsidRDefault="004B0122" w:rsidP="00D30093">
      <w:pPr>
        <w:widowControl w:val="0"/>
        <w:numPr>
          <w:ilvl w:val="0"/>
          <w:numId w:val="7"/>
        </w:numPr>
        <w:tabs>
          <w:tab w:val="left" w:pos="1071"/>
        </w:tabs>
        <w:autoSpaceDE w:val="0"/>
        <w:autoSpaceDN w:val="0"/>
        <w:spacing w:after="0" w:line="237" w:lineRule="auto"/>
        <w:ind w:right="233" w:firstLine="596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5AF6">
        <w:rPr>
          <w:rFonts w:ascii="Times New Roman" w:eastAsia="Times New Roman" w:hAnsi="Times New Roman" w:cs="Times New Roman"/>
          <w:sz w:val="28"/>
          <w:szCs w:val="28"/>
          <w:lang w:eastAsia="en-US"/>
        </w:rPr>
        <w:t>Расчет средней цены предложения одного квадратного метра общей площади жилья на вторичном рынке жилья по городско</w:t>
      </w:r>
      <w:r w:rsidR="00FF7C2A">
        <w:rPr>
          <w:rFonts w:ascii="Times New Roman" w:eastAsia="Times New Roman" w:hAnsi="Times New Roman" w:cs="Times New Roman"/>
          <w:sz w:val="28"/>
          <w:szCs w:val="28"/>
          <w:lang w:eastAsia="en-US"/>
        </w:rPr>
        <w:t>му</w:t>
      </w:r>
      <w:r w:rsidRPr="00745AF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745AF6"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</w:t>
      </w:r>
      <w:r w:rsidR="00FF7C2A">
        <w:rPr>
          <w:rFonts w:ascii="Times New Roman" w:eastAsia="Times New Roman" w:hAnsi="Times New Roman" w:cs="Times New Roman"/>
          <w:sz w:val="28"/>
          <w:szCs w:val="28"/>
          <w:lang w:eastAsia="en-US"/>
        </w:rPr>
        <w:t>у</w:t>
      </w:r>
      <w:proofErr w:type="gramEnd"/>
      <w:r w:rsidRPr="00745AF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ЗАТО п. Горный Забайкальского края</w:t>
      </w:r>
    </w:p>
    <w:tbl>
      <w:tblPr>
        <w:tblStyle w:val="TableNormal"/>
        <w:tblW w:w="9126" w:type="dxa"/>
        <w:tblInd w:w="80" w:type="dxa"/>
        <w:tblBorders>
          <w:top w:val="single" w:sz="6" w:space="0" w:color="484F4B"/>
          <w:left w:val="single" w:sz="6" w:space="0" w:color="484F4B"/>
          <w:bottom w:val="single" w:sz="6" w:space="0" w:color="484F4B"/>
          <w:right w:val="single" w:sz="6" w:space="0" w:color="484F4B"/>
          <w:insideH w:val="single" w:sz="6" w:space="0" w:color="484F4B"/>
          <w:insideV w:val="single" w:sz="6" w:space="0" w:color="484F4B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4035"/>
        <w:gridCol w:w="2692"/>
      </w:tblGrid>
      <w:tr w:rsidR="00D30093" w:rsidRPr="00745AF6" w:rsidTr="00D30093">
        <w:trPr>
          <w:trHeight w:val="656"/>
        </w:trPr>
        <w:tc>
          <w:tcPr>
            <w:tcW w:w="2399" w:type="dxa"/>
          </w:tcPr>
          <w:p w:rsidR="00D30093" w:rsidRPr="00745AF6" w:rsidRDefault="00D30093" w:rsidP="00D30093">
            <w:pPr>
              <w:spacing w:line="296" w:lineRule="exact"/>
              <w:ind w:left="1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45AF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Источник</w:t>
            </w:r>
          </w:p>
        </w:tc>
        <w:tc>
          <w:tcPr>
            <w:tcW w:w="4035" w:type="dxa"/>
            <w:tcBorders>
              <w:top w:val="single" w:sz="4" w:space="0" w:color="auto"/>
              <w:right w:val="single" w:sz="4" w:space="0" w:color="auto"/>
            </w:tcBorders>
          </w:tcPr>
          <w:p w:rsidR="00D30093" w:rsidRPr="00745AF6" w:rsidRDefault="00D30093" w:rsidP="00D30093">
            <w:pPr>
              <w:tabs>
                <w:tab w:val="left" w:pos="4133"/>
              </w:tabs>
              <w:spacing w:line="296" w:lineRule="exact"/>
              <w:ind w:left="1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Цена</w:t>
            </w:r>
            <w:r w:rsidRPr="00745AF6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val="ru-RU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предложения</w:t>
            </w:r>
            <w:r w:rsidRPr="00745AF6">
              <w:rPr>
                <w:rFonts w:ascii="Times New Roman" w:eastAsia="Times New Roman" w:hAnsi="Times New Roman" w:cs="Times New Roman"/>
                <w:spacing w:val="19"/>
                <w:sz w:val="28"/>
                <w:szCs w:val="28"/>
                <w:lang w:val="ru-RU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spellStart"/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Цвр</w:t>
            </w:r>
            <w:proofErr w:type="spellEnd"/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),</w:t>
            </w:r>
            <w:r w:rsidRPr="00745AF6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руб. </w:t>
            </w:r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(</w:t>
            </w:r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</w:rPr>
              <w:t>S</w:t>
            </w:r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),</w:t>
            </w:r>
            <w:r w:rsidRPr="00745AF6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val="ru-RU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кв.</w:t>
            </w:r>
            <w:r w:rsidRPr="00745AF6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ru-RU"/>
              </w:rPr>
              <w:t>м.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</w:tcBorders>
          </w:tcPr>
          <w:p w:rsidR="00D30093" w:rsidRPr="00745AF6" w:rsidRDefault="00D30093" w:rsidP="00D30093">
            <w:pPr>
              <w:tabs>
                <w:tab w:val="left" w:pos="4133"/>
              </w:tabs>
              <w:spacing w:line="296" w:lineRule="exact"/>
              <w:ind w:left="2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Площадь</w:t>
            </w:r>
            <w:r w:rsidRPr="00745AF6">
              <w:rPr>
                <w:rFonts w:ascii="Times New Roman" w:eastAsia="Times New Roman" w:hAnsi="Times New Roman" w:cs="Times New Roman"/>
                <w:spacing w:val="16"/>
                <w:sz w:val="28"/>
                <w:szCs w:val="28"/>
                <w:lang w:val="ru-RU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помещения</w:t>
            </w:r>
          </w:p>
        </w:tc>
      </w:tr>
      <w:tr w:rsidR="00D30093" w:rsidRPr="00745AF6" w:rsidTr="00D30093">
        <w:trPr>
          <w:trHeight w:val="316"/>
        </w:trPr>
        <w:tc>
          <w:tcPr>
            <w:tcW w:w="2399" w:type="dxa"/>
          </w:tcPr>
          <w:p w:rsidR="00D30093" w:rsidRPr="00745AF6" w:rsidRDefault="00D30093" w:rsidP="004B0122">
            <w:pPr>
              <w:spacing w:line="296" w:lineRule="exact"/>
              <w:ind w:left="11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AF6">
              <w:rPr>
                <w:rFonts w:ascii="Times New Roman" w:eastAsia="Times New Roman" w:hAnsi="Times New Roman" w:cs="Times New Roman"/>
                <w:w w:val="95"/>
                <w:position w:val="-4"/>
                <w:sz w:val="28"/>
                <w:szCs w:val="28"/>
                <w:lang w:val="ru-RU"/>
              </w:rPr>
              <w:t>Предложение</w:t>
            </w:r>
            <w:r w:rsidRPr="00745AF6">
              <w:rPr>
                <w:rFonts w:ascii="Times New Roman" w:eastAsia="Times New Roman" w:hAnsi="Times New Roman" w:cs="Times New Roman"/>
                <w:spacing w:val="27"/>
                <w:position w:val="1"/>
                <w:sz w:val="28"/>
                <w:szCs w:val="28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w w:val="95"/>
                <w:sz w:val="28"/>
                <w:szCs w:val="28"/>
              </w:rPr>
              <w:t>№</w:t>
            </w:r>
            <w:r w:rsidRPr="00745AF6">
              <w:rPr>
                <w:rFonts w:ascii="Times New Roman" w:eastAsia="Times New Roman" w:hAnsi="Times New Roman" w:cs="Times New Roman"/>
                <w:spacing w:val="51"/>
                <w:w w:val="150"/>
                <w:sz w:val="28"/>
                <w:szCs w:val="28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spacing w:val="-10"/>
                <w:w w:val="95"/>
                <w:sz w:val="28"/>
                <w:szCs w:val="28"/>
              </w:rPr>
              <w:t>1</w:t>
            </w:r>
          </w:p>
        </w:tc>
        <w:tc>
          <w:tcPr>
            <w:tcW w:w="4035" w:type="dxa"/>
            <w:tcBorders>
              <w:right w:val="single" w:sz="4" w:space="0" w:color="auto"/>
            </w:tcBorders>
          </w:tcPr>
          <w:p w:rsidR="00D30093" w:rsidRPr="00745AF6" w:rsidRDefault="00D30093" w:rsidP="004B01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D30093" w:rsidRPr="00745AF6" w:rsidRDefault="00D30093" w:rsidP="004B01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0093" w:rsidRPr="00745AF6" w:rsidTr="00D30093">
        <w:trPr>
          <w:trHeight w:val="311"/>
        </w:trPr>
        <w:tc>
          <w:tcPr>
            <w:tcW w:w="2399" w:type="dxa"/>
          </w:tcPr>
          <w:p w:rsidR="00D30093" w:rsidRPr="00745AF6" w:rsidRDefault="00D30093" w:rsidP="004B0122">
            <w:pPr>
              <w:spacing w:line="287" w:lineRule="exact"/>
              <w:ind w:left="1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AF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Предложение</w:t>
            </w:r>
            <w:r w:rsidRPr="00745AF6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№</w:t>
            </w:r>
            <w:r w:rsidRPr="00745AF6">
              <w:rPr>
                <w:rFonts w:ascii="Times New Roman" w:eastAsia="Times New Roman" w:hAnsi="Times New Roman" w:cs="Times New Roman"/>
                <w:spacing w:val="27"/>
                <w:sz w:val="28"/>
                <w:szCs w:val="28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  <w:t>2</w:t>
            </w:r>
          </w:p>
        </w:tc>
        <w:tc>
          <w:tcPr>
            <w:tcW w:w="4035" w:type="dxa"/>
            <w:tcBorders>
              <w:right w:val="single" w:sz="4" w:space="0" w:color="auto"/>
            </w:tcBorders>
          </w:tcPr>
          <w:p w:rsidR="00D30093" w:rsidRPr="00745AF6" w:rsidRDefault="00D30093" w:rsidP="004B01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D30093" w:rsidRPr="00745AF6" w:rsidRDefault="00D30093" w:rsidP="004B01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30093" w:rsidRPr="00745AF6" w:rsidTr="00D30093">
        <w:trPr>
          <w:trHeight w:val="316"/>
        </w:trPr>
        <w:tc>
          <w:tcPr>
            <w:tcW w:w="2399" w:type="dxa"/>
          </w:tcPr>
          <w:p w:rsidR="00D30093" w:rsidRPr="00745AF6" w:rsidRDefault="00D30093" w:rsidP="004B0122">
            <w:pPr>
              <w:spacing w:line="292" w:lineRule="exact"/>
              <w:ind w:left="1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AF6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Предложение</w:t>
            </w:r>
            <w:r w:rsidRPr="00745AF6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№</w:t>
            </w:r>
            <w:r w:rsidRPr="00745AF6">
              <w:rPr>
                <w:rFonts w:ascii="Times New Roman" w:eastAsia="Times New Roman" w:hAnsi="Times New Roman" w:cs="Times New Roman"/>
                <w:spacing w:val="23"/>
                <w:sz w:val="28"/>
                <w:szCs w:val="28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  <w:t>3</w:t>
            </w:r>
          </w:p>
        </w:tc>
        <w:tc>
          <w:tcPr>
            <w:tcW w:w="4035" w:type="dxa"/>
            <w:tcBorders>
              <w:right w:val="single" w:sz="4" w:space="0" w:color="auto"/>
            </w:tcBorders>
          </w:tcPr>
          <w:p w:rsidR="00D30093" w:rsidRPr="00745AF6" w:rsidRDefault="00D30093" w:rsidP="004B01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D30093" w:rsidRPr="00745AF6" w:rsidRDefault="00D30093" w:rsidP="004B01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B0122" w:rsidRPr="000B4A1C" w:rsidTr="00D30093">
        <w:trPr>
          <w:trHeight w:val="325"/>
        </w:trPr>
        <w:tc>
          <w:tcPr>
            <w:tcW w:w="2399" w:type="dxa"/>
          </w:tcPr>
          <w:p w:rsidR="004B0122" w:rsidRPr="00745AF6" w:rsidRDefault="004B0122" w:rsidP="004B0122">
            <w:pPr>
              <w:spacing w:line="296" w:lineRule="exact"/>
              <w:ind w:left="1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5AF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ИТОГО:</w:t>
            </w:r>
          </w:p>
        </w:tc>
        <w:tc>
          <w:tcPr>
            <w:tcW w:w="6727" w:type="dxa"/>
            <w:gridSpan w:val="2"/>
          </w:tcPr>
          <w:p w:rsidR="004B0122" w:rsidRPr="00745AF6" w:rsidRDefault="004B0122" w:rsidP="004B0122">
            <w:pPr>
              <w:tabs>
                <w:tab w:val="left" w:pos="4859"/>
              </w:tabs>
              <w:spacing w:line="292" w:lineRule="exact"/>
              <w:ind w:left="4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</w:rPr>
              <w:t>Цвр</w:t>
            </w:r>
            <w:proofErr w:type="spellEnd"/>
            <w:r w:rsidRPr="00745AF6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color w:val="0C0C0C"/>
                <w:sz w:val="28"/>
                <w:szCs w:val="28"/>
              </w:rPr>
              <w:t>=</w:t>
            </w:r>
            <w:r w:rsidRPr="00745AF6">
              <w:rPr>
                <w:rFonts w:ascii="Times New Roman" w:eastAsia="Times New Roman" w:hAnsi="Times New Roman" w:cs="Times New Roman"/>
                <w:color w:val="0C0C0C"/>
                <w:spacing w:val="-7"/>
                <w:sz w:val="28"/>
                <w:szCs w:val="28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</w:rPr>
              <w:t>Цвр1</w:t>
            </w:r>
            <w:r w:rsidRPr="00745AF6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+</w:t>
            </w:r>
            <w:r w:rsidRPr="00745AF6">
              <w:rPr>
                <w:rFonts w:ascii="Times New Roman" w:eastAsia="Times New Roman" w:hAnsi="Times New Roman" w:cs="Times New Roman"/>
                <w:color w:val="212121"/>
                <w:spacing w:val="-6"/>
                <w:sz w:val="28"/>
                <w:szCs w:val="28"/>
              </w:rPr>
              <w:t xml:space="preserve"> </w:t>
            </w:r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</w:rPr>
              <w:t>Цвр2+</w:t>
            </w:r>
            <w:r w:rsidRPr="00745AF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745AF6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ЦврЗ</w:t>
            </w:r>
            <w:proofErr w:type="spellEnd"/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745AF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Ѕ=Ѕ1+S2+S3</w:t>
            </w:r>
          </w:p>
        </w:tc>
      </w:tr>
      <w:tr w:rsidR="004B0122" w:rsidRPr="00745AF6" w:rsidTr="00D30093">
        <w:trPr>
          <w:trHeight w:val="330"/>
        </w:trPr>
        <w:tc>
          <w:tcPr>
            <w:tcW w:w="9126" w:type="dxa"/>
            <w:gridSpan w:val="3"/>
          </w:tcPr>
          <w:p w:rsidR="004B0122" w:rsidRPr="00745AF6" w:rsidRDefault="004B0122" w:rsidP="004B0122">
            <w:pPr>
              <w:spacing w:line="292" w:lineRule="exact"/>
              <w:ind w:left="-1" w:right="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45AF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СЦвр</w:t>
            </w:r>
            <w:proofErr w:type="spellEnd"/>
            <w:r w:rsidRPr="00745AF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=</w:t>
            </w:r>
            <w:proofErr w:type="spellStart"/>
            <w:r w:rsidRPr="00745AF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Цвр</w:t>
            </w:r>
            <w:proofErr w:type="spellEnd"/>
            <w:r w:rsidRPr="00745AF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/S</w:t>
            </w:r>
          </w:p>
        </w:tc>
      </w:tr>
    </w:tbl>
    <w:p w:rsidR="004B0122" w:rsidRPr="00745AF6" w:rsidRDefault="004B0122" w:rsidP="00D30093">
      <w:pPr>
        <w:widowControl w:val="0"/>
        <w:numPr>
          <w:ilvl w:val="0"/>
          <w:numId w:val="7"/>
        </w:numPr>
        <w:tabs>
          <w:tab w:val="left" w:pos="1052"/>
        </w:tabs>
        <w:autoSpaceDE w:val="0"/>
        <w:autoSpaceDN w:val="0"/>
        <w:spacing w:after="0" w:line="240" w:lineRule="auto"/>
        <w:ind w:right="429" w:firstLine="596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5AF6">
        <w:rPr>
          <w:rFonts w:ascii="Times New Roman" w:eastAsia="Times New Roman" w:hAnsi="Times New Roman" w:cs="Times New Roman"/>
          <w:sz w:val="28"/>
          <w:szCs w:val="28"/>
          <w:lang w:eastAsia="en-US"/>
        </w:rPr>
        <w:t>Расчет средней стоимости одного квадратного метра общей площади жилого помещения по городско</w:t>
      </w:r>
      <w:r w:rsidR="00FF7C2A">
        <w:rPr>
          <w:rFonts w:ascii="Times New Roman" w:eastAsia="Times New Roman" w:hAnsi="Times New Roman" w:cs="Times New Roman"/>
          <w:sz w:val="28"/>
          <w:szCs w:val="28"/>
          <w:lang w:eastAsia="en-US"/>
        </w:rPr>
        <w:t>му</w:t>
      </w:r>
      <w:r w:rsidRPr="00745AF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745AF6"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</w:t>
      </w:r>
      <w:r w:rsidR="00FF7C2A">
        <w:rPr>
          <w:rFonts w:ascii="Times New Roman" w:eastAsia="Times New Roman" w:hAnsi="Times New Roman" w:cs="Times New Roman"/>
          <w:sz w:val="28"/>
          <w:szCs w:val="28"/>
          <w:lang w:eastAsia="en-US"/>
        </w:rPr>
        <w:t>у</w:t>
      </w:r>
      <w:proofErr w:type="gramEnd"/>
      <w:r w:rsidRPr="00745AF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ЗАТО п. Горный Забайкальского края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344"/>
      </w:tblGrid>
      <w:tr w:rsidR="00D30093" w:rsidRPr="00745AF6" w:rsidTr="00D30093">
        <w:tc>
          <w:tcPr>
            <w:tcW w:w="9344" w:type="dxa"/>
          </w:tcPr>
          <w:p w:rsidR="00D30093" w:rsidRPr="00745AF6" w:rsidRDefault="00D30093" w:rsidP="00D30093">
            <w:pPr>
              <w:widowControl w:val="0"/>
              <w:tabs>
                <w:tab w:val="left" w:pos="1052"/>
              </w:tabs>
              <w:autoSpaceDE w:val="0"/>
              <w:autoSpaceDN w:val="0"/>
              <w:ind w:right="4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СЗрс</w:t>
            </w:r>
            <w:proofErr w:type="spellEnd"/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= (</w:t>
            </w:r>
            <w:proofErr w:type="spellStart"/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СЦпр</w:t>
            </w:r>
            <w:proofErr w:type="spellEnd"/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+ </w:t>
            </w:r>
            <w:proofErr w:type="spellStart"/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СЦвр</w:t>
            </w:r>
            <w:proofErr w:type="spellEnd"/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) / 2</w:t>
            </w:r>
          </w:p>
        </w:tc>
      </w:tr>
      <w:tr w:rsidR="00D30093" w:rsidRPr="00745AF6" w:rsidTr="00D30093">
        <w:tc>
          <w:tcPr>
            <w:tcW w:w="9344" w:type="dxa"/>
          </w:tcPr>
          <w:p w:rsidR="00D30093" w:rsidRPr="00745AF6" w:rsidRDefault="00D30093" w:rsidP="00D30093">
            <w:pPr>
              <w:widowControl w:val="0"/>
              <w:tabs>
                <w:tab w:val="left" w:pos="1052"/>
              </w:tabs>
              <w:autoSpaceDE w:val="0"/>
              <w:autoSpaceDN w:val="0"/>
              <w:ind w:right="4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СЦвр</w:t>
            </w:r>
            <w:proofErr w:type="spellEnd"/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— </w:t>
            </w:r>
            <w:proofErr w:type="spellStart"/>
            <w:r w:rsidRPr="00745AF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СЗрс</w:t>
            </w:r>
            <w:proofErr w:type="spellEnd"/>
          </w:p>
        </w:tc>
      </w:tr>
    </w:tbl>
    <w:p w:rsidR="004B0122" w:rsidRPr="00745AF6" w:rsidRDefault="00D30093" w:rsidP="00D30093">
      <w:pPr>
        <w:widowControl w:val="0"/>
        <w:tabs>
          <w:tab w:val="left" w:pos="3633"/>
        </w:tabs>
        <w:autoSpaceDE w:val="0"/>
        <w:autoSpaceDN w:val="0"/>
        <w:spacing w:after="0" w:line="240" w:lineRule="auto"/>
        <w:ind w:right="4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5AF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4. </w:t>
      </w:r>
      <w:r w:rsidR="004B0122" w:rsidRPr="00745AF6">
        <w:rPr>
          <w:rFonts w:ascii="Times New Roman" w:eastAsia="Times New Roman" w:hAnsi="Times New Roman" w:cs="Times New Roman"/>
          <w:sz w:val="28"/>
          <w:szCs w:val="28"/>
          <w:lang w:eastAsia="en-US"/>
        </w:rPr>
        <w:t>Средняя</w:t>
      </w:r>
      <w:r w:rsidR="004B0122" w:rsidRPr="00745AF6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="004B0122" w:rsidRPr="00745AF6">
        <w:rPr>
          <w:rFonts w:ascii="Times New Roman" w:eastAsia="Times New Roman" w:hAnsi="Times New Roman" w:cs="Times New Roman"/>
          <w:sz w:val="28"/>
          <w:szCs w:val="28"/>
          <w:lang w:eastAsia="en-US"/>
        </w:rPr>
        <w:t>расчетная рыночная цена одного</w:t>
      </w:r>
      <w:r w:rsidR="004B0122" w:rsidRPr="00745AF6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="004B0122" w:rsidRPr="00745AF6">
        <w:rPr>
          <w:rFonts w:ascii="Times New Roman" w:eastAsia="Times New Roman" w:hAnsi="Times New Roman" w:cs="Times New Roman"/>
          <w:sz w:val="28"/>
          <w:szCs w:val="28"/>
          <w:lang w:eastAsia="en-US"/>
        </w:rPr>
        <w:t>квадратного метра</w:t>
      </w:r>
      <w:r w:rsidR="004B0122" w:rsidRPr="00745AF6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="004B0122" w:rsidRPr="00745AF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площади жилого помещения по </w:t>
      </w:r>
      <w:r w:rsidRPr="00745AF6">
        <w:rPr>
          <w:rFonts w:ascii="Times New Roman" w:eastAsia="Times New Roman" w:hAnsi="Times New Roman" w:cs="Times New Roman"/>
          <w:sz w:val="28"/>
          <w:szCs w:val="28"/>
          <w:lang w:eastAsia="en-US"/>
        </w:rPr>
        <w:t>городско</w:t>
      </w:r>
      <w:r w:rsidR="00FF7C2A">
        <w:rPr>
          <w:rFonts w:ascii="Times New Roman" w:eastAsia="Times New Roman" w:hAnsi="Times New Roman" w:cs="Times New Roman"/>
          <w:sz w:val="28"/>
          <w:szCs w:val="28"/>
          <w:lang w:eastAsia="en-US"/>
        </w:rPr>
        <w:t>му</w:t>
      </w:r>
      <w:r w:rsidRPr="00745AF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745AF6"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</w:t>
      </w:r>
      <w:r w:rsidR="00FF7C2A">
        <w:rPr>
          <w:rFonts w:ascii="Times New Roman" w:eastAsia="Times New Roman" w:hAnsi="Times New Roman" w:cs="Times New Roman"/>
          <w:sz w:val="28"/>
          <w:szCs w:val="28"/>
          <w:lang w:eastAsia="en-US"/>
        </w:rPr>
        <w:t>у</w:t>
      </w:r>
      <w:proofErr w:type="gramEnd"/>
      <w:r w:rsidRPr="00745AF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ЗАТО п. Горный Забайкальского края </w:t>
      </w:r>
      <w:r w:rsidR="004B0122" w:rsidRPr="00745AF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</w:t>
      </w:r>
      <w:r w:rsidR="004B0122" w:rsidRPr="00745AF6">
        <w:rPr>
          <w:rFonts w:ascii="Times New Roman" w:eastAsia="Times New Roman" w:hAnsi="Times New Roman" w:cs="Times New Roman"/>
          <w:spacing w:val="10"/>
          <w:sz w:val="28"/>
          <w:szCs w:val="28"/>
          <w:lang w:eastAsia="en-US"/>
        </w:rPr>
        <w:t>20</w:t>
      </w:r>
      <w:r w:rsidR="004B0122" w:rsidRPr="00745AF6">
        <w:rPr>
          <w:rFonts w:ascii="Times New Roman" w:eastAsia="Times New Roman" w:hAnsi="Times New Roman" w:cs="Times New Roman"/>
          <w:spacing w:val="80"/>
          <w:w w:val="150"/>
          <w:sz w:val="28"/>
          <w:szCs w:val="28"/>
          <w:u w:val="single" w:color="444848"/>
          <w:lang w:eastAsia="en-US"/>
        </w:rPr>
        <w:t xml:space="preserve"> </w:t>
      </w:r>
      <w:r w:rsidR="004B0122" w:rsidRPr="00745AF6">
        <w:rPr>
          <w:rFonts w:ascii="Times New Roman" w:eastAsia="Times New Roman" w:hAnsi="Times New Roman" w:cs="Times New Roman"/>
          <w:sz w:val="28"/>
          <w:szCs w:val="28"/>
          <w:lang w:eastAsia="en-US"/>
        </w:rPr>
        <w:t>году составила</w:t>
      </w:r>
      <w:r w:rsidR="004B0122" w:rsidRPr="00745AF6">
        <w:rPr>
          <w:rFonts w:ascii="Times New Roman" w:eastAsia="Times New Roman" w:hAnsi="Times New Roman" w:cs="Times New Roman"/>
          <w:spacing w:val="38"/>
          <w:sz w:val="28"/>
          <w:szCs w:val="28"/>
          <w:lang w:eastAsia="en-US"/>
        </w:rPr>
        <w:t xml:space="preserve"> </w:t>
      </w:r>
      <w:r w:rsidR="004B0122" w:rsidRPr="00745AF6">
        <w:rPr>
          <w:rFonts w:ascii="Times New Roman" w:eastAsia="Times New Roman" w:hAnsi="Times New Roman" w:cs="Times New Roman"/>
          <w:sz w:val="28"/>
          <w:szCs w:val="28"/>
          <w:u w:val="single" w:color="3B3F3F"/>
          <w:lang w:eastAsia="en-US"/>
        </w:rPr>
        <w:tab/>
      </w:r>
      <w:r w:rsidR="004B0122" w:rsidRPr="00745AF6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рублей.</w:t>
      </w:r>
    </w:p>
    <w:p w:rsidR="005C5197" w:rsidRPr="00745AF6" w:rsidRDefault="005C5197" w:rsidP="00E751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C5197" w:rsidRPr="00745AF6" w:rsidSect="0030711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245D" w:rsidRDefault="00F1245D" w:rsidP="00E0114D">
      <w:pPr>
        <w:spacing w:after="0" w:line="240" w:lineRule="auto"/>
      </w:pPr>
      <w:r>
        <w:separator/>
      </w:r>
    </w:p>
  </w:endnote>
  <w:endnote w:type="continuationSeparator" w:id="0">
    <w:p w:rsidR="00F1245D" w:rsidRDefault="00F1245D" w:rsidP="00E01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245D" w:rsidRDefault="00F1245D" w:rsidP="00E0114D">
      <w:pPr>
        <w:spacing w:after="0" w:line="240" w:lineRule="auto"/>
      </w:pPr>
      <w:r>
        <w:separator/>
      </w:r>
    </w:p>
  </w:footnote>
  <w:footnote w:type="continuationSeparator" w:id="0">
    <w:p w:rsidR="00F1245D" w:rsidRDefault="00F1245D" w:rsidP="00E011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332" w:rsidRDefault="00BC1332">
    <w:pPr>
      <w:pStyle w:val="a8"/>
      <w:jc w:val="center"/>
    </w:pPr>
  </w:p>
  <w:p w:rsidR="00BC1332" w:rsidRDefault="00BC133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57D70"/>
    <w:multiLevelType w:val="hybridMultilevel"/>
    <w:tmpl w:val="47723A66"/>
    <w:lvl w:ilvl="0" w:tplc="AD7863E0">
      <w:start w:val="1"/>
      <w:numFmt w:val="bullet"/>
      <w:lvlText w:val=""/>
      <w:lvlJc w:val="left"/>
      <w:pPr>
        <w:ind w:left="1504" w:hanging="360"/>
      </w:pPr>
      <w:rPr>
        <w:rFonts w:ascii="Symbol" w:hAnsi="Symbol" w:hint="default"/>
      </w:rPr>
    </w:lvl>
    <w:lvl w:ilvl="1" w:tplc="AD7863E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A687E"/>
    <w:multiLevelType w:val="hybridMultilevel"/>
    <w:tmpl w:val="FB82352C"/>
    <w:lvl w:ilvl="0" w:tplc="AD7863E0">
      <w:start w:val="1"/>
      <w:numFmt w:val="bullet"/>
      <w:lvlText w:val=""/>
      <w:lvlJc w:val="left"/>
      <w:pPr>
        <w:ind w:left="15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2" w15:restartNumberingAfterBreak="0">
    <w:nsid w:val="49A0383F"/>
    <w:multiLevelType w:val="hybridMultilevel"/>
    <w:tmpl w:val="E9DE93AE"/>
    <w:lvl w:ilvl="0" w:tplc="8F0C3D8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CBE5C8B"/>
    <w:multiLevelType w:val="hybridMultilevel"/>
    <w:tmpl w:val="32CAD37A"/>
    <w:lvl w:ilvl="0" w:tplc="739E0434">
      <w:start w:val="1"/>
      <w:numFmt w:val="decimal"/>
      <w:lvlText w:val="%1."/>
      <w:lvlJc w:val="left"/>
      <w:pPr>
        <w:ind w:left="113" w:hanging="2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C062F560">
      <w:numFmt w:val="bullet"/>
      <w:lvlText w:val="•"/>
      <w:lvlJc w:val="left"/>
      <w:pPr>
        <w:ind w:left="1099" w:hanging="278"/>
      </w:pPr>
      <w:rPr>
        <w:rFonts w:hint="default"/>
        <w:lang w:val="ru-RU" w:eastAsia="en-US" w:bidi="ar-SA"/>
      </w:rPr>
    </w:lvl>
    <w:lvl w:ilvl="2" w:tplc="1402141A">
      <w:numFmt w:val="bullet"/>
      <w:lvlText w:val="•"/>
      <w:lvlJc w:val="left"/>
      <w:pPr>
        <w:ind w:left="2079" w:hanging="278"/>
      </w:pPr>
      <w:rPr>
        <w:rFonts w:hint="default"/>
        <w:lang w:val="ru-RU" w:eastAsia="en-US" w:bidi="ar-SA"/>
      </w:rPr>
    </w:lvl>
    <w:lvl w:ilvl="3" w:tplc="9F10A138">
      <w:numFmt w:val="bullet"/>
      <w:lvlText w:val="•"/>
      <w:lvlJc w:val="left"/>
      <w:pPr>
        <w:ind w:left="3059" w:hanging="278"/>
      </w:pPr>
      <w:rPr>
        <w:rFonts w:hint="default"/>
        <w:lang w:val="ru-RU" w:eastAsia="en-US" w:bidi="ar-SA"/>
      </w:rPr>
    </w:lvl>
    <w:lvl w:ilvl="4" w:tplc="5CD25638">
      <w:numFmt w:val="bullet"/>
      <w:lvlText w:val="•"/>
      <w:lvlJc w:val="left"/>
      <w:pPr>
        <w:ind w:left="4038" w:hanging="278"/>
      </w:pPr>
      <w:rPr>
        <w:rFonts w:hint="default"/>
        <w:lang w:val="ru-RU" w:eastAsia="en-US" w:bidi="ar-SA"/>
      </w:rPr>
    </w:lvl>
    <w:lvl w:ilvl="5" w:tplc="3C724C8A">
      <w:numFmt w:val="bullet"/>
      <w:lvlText w:val="•"/>
      <w:lvlJc w:val="left"/>
      <w:pPr>
        <w:ind w:left="5018" w:hanging="278"/>
      </w:pPr>
      <w:rPr>
        <w:rFonts w:hint="default"/>
        <w:lang w:val="ru-RU" w:eastAsia="en-US" w:bidi="ar-SA"/>
      </w:rPr>
    </w:lvl>
    <w:lvl w:ilvl="6" w:tplc="97A07ECA">
      <w:numFmt w:val="bullet"/>
      <w:lvlText w:val="•"/>
      <w:lvlJc w:val="left"/>
      <w:pPr>
        <w:ind w:left="5998" w:hanging="278"/>
      </w:pPr>
      <w:rPr>
        <w:rFonts w:hint="default"/>
        <w:lang w:val="ru-RU" w:eastAsia="en-US" w:bidi="ar-SA"/>
      </w:rPr>
    </w:lvl>
    <w:lvl w:ilvl="7" w:tplc="7BA6090C">
      <w:numFmt w:val="bullet"/>
      <w:lvlText w:val="•"/>
      <w:lvlJc w:val="left"/>
      <w:pPr>
        <w:ind w:left="6977" w:hanging="278"/>
      </w:pPr>
      <w:rPr>
        <w:rFonts w:hint="default"/>
        <w:lang w:val="ru-RU" w:eastAsia="en-US" w:bidi="ar-SA"/>
      </w:rPr>
    </w:lvl>
    <w:lvl w:ilvl="8" w:tplc="555AD786">
      <w:numFmt w:val="bullet"/>
      <w:lvlText w:val="•"/>
      <w:lvlJc w:val="left"/>
      <w:pPr>
        <w:ind w:left="7957" w:hanging="278"/>
      </w:pPr>
      <w:rPr>
        <w:rFonts w:hint="default"/>
        <w:lang w:val="ru-RU" w:eastAsia="en-US" w:bidi="ar-SA"/>
      </w:rPr>
    </w:lvl>
  </w:abstractNum>
  <w:abstractNum w:abstractNumId="4" w15:restartNumberingAfterBreak="0">
    <w:nsid w:val="52FA120A"/>
    <w:multiLevelType w:val="hybridMultilevel"/>
    <w:tmpl w:val="79308F2C"/>
    <w:lvl w:ilvl="0" w:tplc="8F0C3D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8C0663"/>
    <w:multiLevelType w:val="hybridMultilevel"/>
    <w:tmpl w:val="50EE508C"/>
    <w:lvl w:ilvl="0" w:tplc="AD7863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B1128D2"/>
    <w:multiLevelType w:val="hybridMultilevel"/>
    <w:tmpl w:val="EB4C8976"/>
    <w:lvl w:ilvl="0" w:tplc="8F0C3D8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CE3"/>
    <w:rsid w:val="00004EB6"/>
    <w:rsid w:val="0002648D"/>
    <w:rsid w:val="0002770E"/>
    <w:rsid w:val="0004254A"/>
    <w:rsid w:val="000502BA"/>
    <w:rsid w:val="00065F6B"/>
    <w:rsid w:val="00066C85"/>
    <w:rsid w:val="000767F7"/>
    <w:rsid w:val="00081A51"/>
    <w:rsid w:val="00085A59"/>
    <w:rsid w:val="0008740F"/>
    <w:rsid w:val="000B4A1C"/>
    <w:rsid w:val="000B6E3C"/>
    <w:rsid w:val="000D6C57"/>
    <w:rsid w:val="000E056E"/>
    <w:rsid w:val="000E0E00"/>
    <w:rsid w:val="000E256D"/>
    <w:rsid w:val="000E3FC8"/>
    <w:rsid w:val="000E6561"/>
    <w:rsid w:val="00105538"/>
    <w:rsid w:val="001149CA"/>
    <w:rsid w:val="0012078A"/>
    <w:rsid w:val="001254BB"/>
    <w:rsid w:val="00142907"/>
    <w:rsid w:val="00147C02"/>
    <w:rsid w:val="00151909"/>
    <w:rsid w:val="00177D5D"/>
    <w:rsid w:val="00181ECE"/>
    <w:rsid w:val="00187250"/>
    <w:rsid w:val="001919BC"/>
    <w:rsid w:val="00195D5D"/>
    <w:rsid w:val="001B6436"/>
    <w:rsid w:val="001C1E83"/>
    <w:rsid w:val="001C3372"/>
    <w:rsid w:val="001C78AC"/>
    <w:rsid w:val="001D5732"/>
    <w:rsid w:val="001E412C"/>
    <w:rsid w:val="001F1052"/>
    <w:rsid w:val="001F65B0"/>
    <w:rsid w:val="00217905"/>
    <w:rsid w:val="00235B0F"/>
    <w:rsid w:val="002433D2"/>
    <w:rsid w:val="00246BA6"/>
    <w:rsid w:val="00276E4F"/>
    <w:rsid w:val="00293D79"/>
    <w:rsid w:val="00297B5B"/>
    <w:rsid w:val="002A70C2"/>
    <w:rsid w:val="002C0896"/>
    <w:rsid w:val="002C4AD3"/>
    <w:rsid w:val="002D1E1C"/>
    <w:rsid w:val="002E2C9F"/>
    <w:rsid w:val="002E6D29"/>
    <w:rsid w:val="002E7C1B"/>
    <w:rsid w:val="002F1196"/>
    <w:rsid w:val="002F18CB"/>
    <w:rsid w:val="002F3985"/>
    <w:rsid w:val="00306C74"/>
    <w:rsid w:val="0030711E"/>
    <w:rsid w:val="00342BDE"/>
    <w:rsid w:val="00346B8E"/>
    <w:rsid w:val="00353F6E"/>
    <w:rsid w:val="0035428E"/>
    <w:rsid w:val="003609B0"/>
    <w:rsid w:val="00361553"/>
    <w:rsid w:val="00371799"/>
    <w:rsid w:val="0038799E"/>
    <w:rsid w:val="003A66B7"/>
    <w:rsid w:val="003B01EB"/>
    <w:rsid w:val="003C02E0"/>
    <w:rsid w:val="003C3BA9"/>
    <w:rsid w:val="003E697B"/>
    <w:rsid w:val="003E7946"/>
    <w:rsid w:val="003F1740"/>
    <w:rsid w:val="004155E3"/>
    <w:rsid w:val="004240D4"/>
    <w:rsid w:val="00433771"/>
    <w:rsid w:val="00451662"/>
    <w:rsid w:val="00487BE4"/>
    <w:rsid w:val="00491700"/>
    <w:rsid w:val="004A320A"/>
    <w:rsid w:val="004A3721"/>
    <w:rsid w:val="004A4CD9"/>
    <w:rsid w:val="004B0122"/>
    <w:rsid w:val="004B2ED3"/>
    <w:rsid w:val="004B42AE"/>
    <w:rsid w:val="004C6BB9"/>
    <w:rsid w:val="004C70FC"/>
    <w:rsid w:val="004C771D"/>
    <w:rsid w:val="004D1028"/>
    <w:rsid w:val="004D3EC1"/>
    <w:rsid w:val="00500F64"/>
    <w:rsid w:val="005313A8"/>
    <w:rsid w:val="00536798"/>
    <w:rsid w:val="005518C1"/>
    <w:rsid w:val="00562FDA"/>
    <w:rsid w:val="00571E2A"/>
    <w:rsid w:val="005722B4"/>
    <w:rsid w:val="00572D81"/>
    <w:rsid w:val="0058782E"/>
    <w:rsid w:val="0059673E"/>
    <w:rsid w:val="005A3014"/>
    <w:rsid w:val="005B6E14"/>
    <w:rsid w:val="005B7944"/>
    <w:rsid w:val="005C5197"/>
    <w:rsid w:val="005C70BB"/>
    <w:rsid w:val="005C73EC"/>
    <w:rsid w:val="00600A2C"/>
    <w:rsid w:val="0060563B"/>
    <w:rsid w:val="0060754D"/>
    <w:rsid w:val="00634F82"/>
    <w:rsid w:val="006657CC"/>
    <w:rsid w:val="00665CD8"/>
    <w:rsid w:val="00676366"/>
    <w:rsid w:val="006F73FE"/>
    <w:rsid w:val="0071445F"/>
    <w:rsid w:val="00725413"/>
    <w:rsid w:val="00734E3D"/>
    <w:rsid w:val="00742BE4"/>
    <w:rsid w:val="00745AF6"/>
    <w:rsid w:val="00764D33"/>
    <w:rsid w:val="00767FFC"/>
    <w:rsid w:val="00774107"/>
    <w:rsid w:val="00787CE1"/>
    <w:rsid w:val="007A4A25"/>
    <w:rsid w:val="007C66C0"/>
    <w:rsid w:val="007D4118"/>
    <w:rsid w:val="007D4596"/>
    <w:rsid w:val="007D4CE3"/>
    <w:rsid w:val="0080020B"/>
    <w:rsid w:val="00814D25"/>
    <w:rsid w:val="008359F1"/>
    <w:rsid w:val="00841EEF"/>
    <w:rsid w:val="00854010"/>
    <w:rsid w:val="00865C38"/>
    <w:rsid w:val="008665C4"/>
    <w:rsid w:val="00874534"/>
    <w:rsid w:val="008758E2"/>
    <w:rsid w:val="008762BF"/>
    <w:rsid w:val="0088046B"/>
    <w:rsid w:val="00881988"/>
    <w:rsid w:val="00891D88"/>
    <w:rsid w:val="008A7A5B"/>
    <w:rsid w:val="008B0A22"/>
    <w:rsid w:val="008B12D7"/>
    <w:rsid w:val="008B2395"/>
    <w:rsid w:val="008B4B68"/>
    <w:rsid w:val="008C1733"/>
    <w:rsid w:val="008C3A24"/>
    <w:rsid w:val="0090487E"/>
    <w:rsid w:val="00924D1E"/>
    <w:rsid w:val="00932742"/>
    <w:rsid w:val="00937713"/>
    <w:rsid w:val="00943EA9"/>
    <w:rsid w:val="0094600C"/>
    <w:rsid w:val="00950E9D"/>
    <w:rsid w:val="009638F6"/>
    <w:rsid w:val="00964CD2"/>
    <w:rsid w:val="00973B91"/>
    <w:rsid w:val="009748BD"/>
    <w:rsid w:val="00980B77"/>
    <w:rsid w:val="0098163F"/>
    <w:rsid w:val="00983A4A"/>
    <w:rsid w:val="009924A3"/>
    <w:rsid w:val="0099253B"/>
    <w:rsid w:val="009A4C3D"/>
    <w:rsid w:val="009A5AE9"/>
    <w:rsid w:val="009B14DE"/>
    <w:rsid w:val="009B590B"/>
    <w:rsid w:val="009B776F"/>
    <w:rsid w:val="009C1855"/>
    <w:rsid w:val="009C7363"/>
    <w:rsid w:val="009D77CA"/>
    <w:rsid w:val="00A0300F"/>
    <w:rsid w:val="00A04CA0"/>
    <w:rsid w:val="00A321B6"/>
    <w:rsid w:val="00A42733"/>
    <w:rsid w:val="00A619EC"/>
    <w:rsid w:val="00A635AD"/>
    <w:rsid w:val="00A70220"/>
    <w:rsid w:val="00A74D6C"/>
    <w:rsid w:val="00A904C2"/>
    <w:rsid w:val="00A91DE9"/>
    <w:rsid w:val="00A96F09"/>
    <w:rsid w:val="00AA1C37"/>
    <w:rsid w:val="00AD17BE"/>
    <w:rsid w:val="00AE02C4"/>
    <w:rsid w:val="00AE1E56"/>
    <w:rsid w:val="00AE20C4"/>
    <w:rsid w:val="00AE567F"/>
    <w:rsid w:val="00B3260F"/>
    <w:rsid w:val="00B34E32"/>
    <w:rsid w:val="00B43147"/>
    <w:rsid w:val="00B72BCC"/>
    <w:rsid w:val="00B732EE"/>
    <w:rsid w:val="00B73559"/>
    <w:rsid w:val="00B904DC"/>
    <w:rsid w:val="00B90543"/>
    <w:rsid w:val="00B92363"/>
    <w:rsid w:val="00BA271F"/>
    <w:rsid w:val="00BA664D"/>
    <w:rsid w:val="00BC1332"/>
    <w:rsid w:val="00BE0977"/>
    <w:rsid w:val="00C06AC0"/>
    <w:rsid w:val="00C14E29"/>
    <w:rsid w:val="00C23C76"/>
    <w:rsid w:val="00C30B2E"/>
    <w:rsid w:val="00C34906"/>
    <w:rsid w:val="00C44E4F"/>
    <w:rsid w:val="00C532FE"/>
    <w:rsid w:val="00C5548E"/>
    <w:rsid w:val="00C576A6"/>
    <w:rsid w:val="00C70158"/>
    <w:rsid w:val="00C92376"/>
    <w:rsid w:val="00CB2973"/>
    <w:rsid w:val="00CB409A"/>
    <w:rsid w:val="00CC363F"/>
    <w:rsid w:val="00CC6C30"/>
    <w:rsid w:val="00CC71D9"/>
    <w:rsid w:val="00CC7A33"/>
    <w:rsid w:val="00CE090A"/>
    <w:rsid w:val="00CF5D95"/>
    <w:rsid w:val="00CF6917"/>
    <w:rsid w:val="00D01443"/>
    <w:rsid w:val="00D10018"/>
    <w:rsid w:val="00D30093"/>
    <w:rsid w:val="00D30E0B"/>
    <w:rsid w:val="00D340EF"/>
    <w:rsid w:val="00D40BD3"/>
    <w:rsid w:val="00D4673E"/>
    <w:rsid w:val="00D46D3C"/>
    <w:rsid w:val="00D635CC"/>
    <w:rsid w:val="00D762D2"/>
    <w:rsid w:val="00D87BFF"/>
    <w:rsid w:val="00D94A10"/>
    <w:rsid w:val="00DA5275"/>
    <w:rsid w:val="00DC0D87"/>
    <w:rsid w:val="00DC629C"/>
    <w:rsid w:val="00DD5071"/>
    <w:rsid w:val="00DF1403"/>
    <w:rsid w:val="00DF6531"/>
    <w:rsid w:val="00E00BC1"/>
    <w:rsid w:val="00E0114D"/>
    <w:rsid w:val="00E1124C"/>
    <w:rsid w:val="00E130B7"/>
    <w:rsid w:val="00E13E2C"/>
    <w:rsid w:val="00E30ABE"/>
    <w:rsid w:val="00E357F4"/>
    <w:rsid w:val="00E36252"/>
    <w:rsid w:val="00E40136"/>
    <w:rsid w:val="00E4282A"/>
    <w:rsid w:val="00E45A92"/>
    <w:rsid w:val="00E63400"/>
    <w:rsid w:val="00E6394F"/>
    <w:rsid w:val="00E70F4A"/>
    <w:rsid w:val="00E7328A"/>
    <w:rsid w:val="00E746E1"/>
    <w:rsid w:val="00E751DD"/>
    <w:rsid w:val="00E86E64"/>
    <w:rsid w:val="00E873FB"/>
    <w:rsid w:val="00E93E56"/>
    <w:rsid w:val="00E941A1"/>
    <w:rsid w:val="00EA21E6"/>
    <w:rsid w:val="00EA6471"/>
    <w:rsid w:val="00EC5641"/>
    <w:rsid w:val="00ED1887"/>
    <w:rsid w:val="00ED70D3"/>
    <w:rsid w:val="00EE2F98"/>
    <w:rsid w:val="00EE3DEE"/>
    <w:rsid w:val="00F1245D"/>
    <w:rsid w:val="00F17375"/>
    <w:rsid w:val="00F27C9A"/>
    <w:rsid w:val="00F319C7"/>
    <w:rsid w:val="00F5429B"/>
    <w:rsid w:val="00F72AF7"/>
    <w:rsid w:val="00F7770A"/>
    <w:rsid w:val="00FA0465"/>
    <w:rsid w:val="00FA7D56"/>
    <w:rsid w:val="00FB7D6F"/>
    <w:rsid w:val="00FD01F7"/>
    <w:rsid w:val="00FD43E9"/>
    <w:rsid w:val="00FD65DA"/>
    <w:rsid w:val="00FD7DF8"/>
    <w:rsid w:val="00FE1585"/>
    <w:rsid w:val="00FF5F67"/>
    <w:rsid w:val="00FF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BE3B3A-FE66-4B32-9056-0CBC1BB99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5DA"/>
  </w:style>
  <w:style w:type="paragraph" w:styleId="1">
    <w:name w:val="heading 1"/>
    <w:basedOn w:val="a"/>
    <w:next w:val="a"/>
    <w:link w:val="10"/>
    <w:uiPriority w:val="9"/>
    <w:qFormat/>
    <w:rsid w:val="004B01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C7A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4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7D4CE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D4CE3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unhideWhenUsed/>
    <w:rsid w:val="007D4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D4CE3"/>
    <w:rPr>
      <w:rFonts w:ascii="Courier New" w:eastAsia="Times New Roman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7D4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4CE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65F6B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E011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0114D"/>
  </w:style>
  <w:style w:type="paragraph" w:styleId="aa">
    <w:name w:val="footer"/>
    <w:basedOn w:val="a"/>
    <w:link w:val="ab"/>
    <w:uiPriority w:val="99"/>
    <w:semiHidden/>
    <w:unhideWhenUsed/>
    <w:rsid w:val="00E011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0114D"/>
  </w:style>
  <w:style w:type="table" w:styleId="ac">
    <w:name w:val="Table Grid"/>
    <w:basedOn w:val="a1"/>
    <w:uiPriority w:val="59"/>
    <w:rsid w:val="007C66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formattext">
    <w:name w:val="formattext"/>
    <w:basedOn w:val="a"/>
    <w:rsid w:val="00415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4155E3"/>
    <w:pPr>
      <w:ind w:left="720"/>
      <w:contextualSpacing/>
    </w:pPr>
  </w:style>
  <w:style w:type="paragraph" w:customStyle="1" w:styleId="xl63">
    <w:name w:val="xl63"/>
    <w:basedOn w:val="a"/>
    <w:rsid w:val="00924D1E"/>
    <w:pPr>
      <w:pBdr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4">
    <w:name w:val="xl64"/>
    <w:basedOn w:val="a"/>
    <w:rsid w:val="00924D1E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5">
    <w:name w:val="xl65"/>
    <w:basedOn w:val="a"/>
    <w:rsid w:val="00924D1E"/>
    <w:pPr>
      <w:pBdr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6">
    <w:name w:val="xl66"/>
    <w:basedOn w:val="a"/>
    <w:rsid w:val="00924D1E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924D1E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8">
    <w:name w:val="xl68"/>
    <w:basedOn w:val="a"/>
    <w:rsid w:val="00924D1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924D1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"/>
    <w:rsid w:val="00924D1E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924D1E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"/>
    <w:rsid w:val="00924D1E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"/>
    <w:rsid w:val="00924D1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"/>
    <w:rsid w:val="00924D1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924D1E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"/>
    <w:rsid w:val="00924D1E"/>
    <w:pPr>
      <w:pBdr>
        <w:top w:val="single" w:sz="8" w:space="0" w:color="000000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"/>
    <w:rsid w:val="00924D1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8">
    <w:name w:val="xl78"/>
    <w:basedOn w:val="a"/>
    <w:rsid w:val="00924D1E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"/>
    <w:rsid w:val="00924D1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0">
    <w:name w:val="xl80"/>
    <w:basedOn w:val="a"/>
    <w:rsid w:val="00924D1E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1">
    <w:name w:val="xl81"/>
    <w:basedOn w:val="a"/>
    <w:rsid w:val="00924D1E"/>
    <w:pPr>
      <w:pBdr>
        <w:top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924D1E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924D1E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"/>
    <w:rsid w:val="00924D1E"/>
    <w:pPr>
      <w:pBdr>
        <w:top w:val="single" w:sz="8" w:space="0" w:color="auto"/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5">
    <w:name w:val="xl85"/>
    <w:basedOn w:val="a"/>
    <w:rsid w:val="00924D1E"/>
    <w:pPr>
      <w:pBdr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924D1E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924D1E"/>
    <w:pPr>
      <w:pBdr>
        <w:top w:val="single" w:sz="8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924D1E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924D1E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924D1E"/>
    <w:pPr>
      <w:pBdr>
        <w:top w:val="single" w:sz="8" w:space="0" w:color="auto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924D1E"/>
    <w:pPr>
      <w:pBdr>
        <w:top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924D1E"/>
    <w:pPr>
      <w:pBdr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924D1E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924D1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924D1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924D1E"/>
    <w:pPr>
      <w:pBdr>
        <w:top w:val="single" w:sz="8" w:space="0" w:color="000000"/>
        <w:left w:val="single" w:sz="8" w:space="0" w:color="auto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924D1E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924D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924D1E"/>
    <w:pPr>
      <w:pBdr>
        <w:top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924D1E"/>
    <w:pPr>
      <w:pBdr>
        <w:top w:val="single" w:sz="8" w:space="0" w:color="auto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924D1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924D1E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924D1E"/>
    <w:pPr>
      <w:pBdr>
        <w:top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924D1E"/>
    <w:pPr>
      <w:pBdr>
        <w:top w:val="single" w:sz="8" w:space="0" w:color="auto"/>
        <w:left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5">
    <w:name w:val="xl105"/>
    <w:basedOn w:val="a"/>
    <w:rsid w:val="00924D1E"/>
    <w:pPr>
      <w:pBdr>
        <w:left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924D1E"/>
    <w:pPr>
      <w:pBdr>
        <w:left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924D1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924D1E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924D1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924D1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924D1E"/>
    <w:pPr>
      <w:pBdr>
        <w:top w:val="single" w:sz="8" w:space="0" w:color="000000"/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924D1E"/>
    <w:pPr>
      <w:pBdr>
        <w:top w:val="single" w:sz="8" w:space="0" w:color="000000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924D1E"/>
    <w:pPr>
      <w:pBdr>
        <w:left w:val="single" w:sz="8" w:space="0" w:color="auto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Emphasis"/>
    <w:basedOn w:val="a0"/>
    <w:uiPriority w:val="20"/>
    <w:qFormat/>
    <w:rsid w:val="00195D5D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CC7A33"/>
    <w:rPr>
      <w:rFonts w:ascii="Times New Roman" w:eastAsia="Times New Roman" w:hAnsi="Times New Roman" w:cs="Times New Roman"/>
      <w:b/>
      <w:bCs/>
      <w:sz w:val="36"/>
      <w:szCs w:val="36"/>
    </w:rPr>
  </w:style>
  <w:style w:type="table" w:customStyle="1" w:styleId="TableNormal">
    <w:name w:val="Table Normal"/>
    <w:uiPriority w:val="2"/>
    <w:semiHidden/>
    <w:unhideWhenUsed/>
    <w:qFormat/>
    <w:rsid w:val="004B0122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No Spacing"/>
    <w:uiPriority w:val="1"/>
    <w:qFormat/>
    <w:rsid w:val="004B012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B012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6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8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4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&#1075;&#1086;&#1088;&#1085;&#1099;&#1081;75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22583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45561C-2C14-41DA-87E2-AF2A7BB01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1831</Words>
  <Characters>10437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Секретарь</cp:lastModifiedBy>
  <cp:revision>2</cp:revision>
  <cp:lastPrinted>2026-04-29T02:15:00Z</cp:lastPrinted>
  <dcterms:created xsi:type="dcterms:W3CDTF">2026-04-29T02:20:00Z</dcterms:created>
  <dcterms:modified xsi:type="dcterms:W3CDTF">2026-04-29T02:20:00Z</dcterms:modified>
</cp:coreProperties>
</file>