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242" w:rsidRPr="009F3242" w:rsidRDefault="009F3242" w:rsidP="009F3242">
      <w:pPr>
        <w:jc w:val="right"/>
        <w:rPr>
          <w:rFonts w:ascii="Times New Roman" w:hAnsi="Times New Roman"/>
          <w:b/>
          <w:sz w:val="28"/>
          <w:szCs w:val="28"/>
        </w:rPr>
      </w:pPr>
      <w:r w:rsidRPr="009F3242">
        <w:rPr>
          <w:rFonts w:ascii="Times New Roman" w:hAnsi="Times New Roman"/>
          <w:b/>
          <w:sz w:val="28"/>
          <w:szCs w:val="28"/>
        </w:rPr>
        <w:t>ПРОЕКТ</w:t>
      </w:r>
    </w:p>
    <w:p w:rsidR="000A65CB" w:rsidRPr="00E44000" w:rsidRDefault="000A65CB" w:rsidP="000A65C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sz w:val="36"/>
          <w:szCs w:val="36"/>
        </w:rPr>
      </w:pPr>
      <w:r w:rsidRPr="00E44000">
        <w:rPr>
          <w:rFonts w:ascii="Times New Roman" w:hAnsi="Times New Roman"/>
          <w:b/>
          <w:sz w:val="36"/>
          <w:szCs w:val="36"/>
        </w:rPr>
        <w:t>Администрация городского округа ЗАТО п. Горный</w:t>
      </w: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 О С Т А Н О В Л Е Н И Е</w:t>
      </w: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0A65CB" w:rsidRPr="00F133E8" w:rsidRDefault="005A4355" w:rsidP="000A65CB">
      <w:pPr>
        <w:spacing w:after="0" w:line="2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</w:t>
      </w:r>
      <w:r w:rsidR="00A61722">
        <w:rPr>
          <w:rFonts w:ascii="Times New Roman" w:hAnsi="Times New Roman"/>
          <w:sz w:val="28"/>
          <w:szCs w:val="28"/>
        </w:rPr>
        <w:t>202</w:t>
      </w:r>
      <w:r w:rsidR="00C86076">
        <w:rPr>
          <w:rFonts w:ascii="Times New Roman" w:hAnsi="Times New Roman"/>
          <w:sz w:val="28"/>
          <w:szCs w:val="28"/>
        </w:rPr>
        <w:t>2</w:t>
      </w:r>
      <w:r w:rsidR="000A65CB" w:rsidRPr="00E44000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        № </w:t>
      </w:r>
      <w:r w:rsidR="00FB34F9">
        <w:rPr>
          <w:rFonts w:ascii="Times New Roman" w:hAnsi="Times New Roman"/>
          <w:sz w:val="28"/>
          <w:szCs w:val="28"/>
          <w:u w:val="single"/>
        </w:rPr>
        <w:t>___</w:t>
      </w:r>
    </w:p>
    <w:p w:rsidR="000A65CB" w:rsidRPr="00E44000" w:rsidRDefault="000A65CB" w:rsidP="000A65CB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0A65CB" w:rsidRPr="00F133E8" w:rsidRDefault="000A65CB" w:rsidP="000A65C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F37DB" w:rsidRDefault="008F37DB" w:rsidP="00485DF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F37DB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муниципальную программу «Комплексное </w:t>
      </w:r>
      <w:r>
        <w:rPr>
          <w:rFonts w:ascii="Times New Roman" w:hAnsi="Times New Roman" w:cs="Times New Roman"/>
          <w:b/>
          <w:sz w:val="28"/>
          <w:szCs w:val="28"/>
        </w:rPr>
        <w:t>ра</w:t>
      </w:r>
      <w:r w:rsidRPr="008F37DB">
        <w:rPr>
          <w:rFonts w:ascii="Times New Roman" w:hAnsi="Times New Roman" w:cs="Times New Roman"/>
          <w:b/>
          <w:sz w:val="28"/>
          <w:szCs w:val="28"/>
        </w:rPr>
        <w:t xml:space="preserve">звитие </w:t>
      </w:r>
      <w:r>
        <w:rPr>
          <w:rFonts w:ascii="Times New Roman" w:hAnsi="Times New Roman" w:cs="Times New Roman"/>
          <w:b/>
          <w:sz w:val="28"/>
          <w:szCs w:val="28"/>
        </w:rPr>
        <w:t>социальной</w:t>
      </w:r>
      <w:r w:rsidRPr="008F37DB">
        <w:rPr>
          <w:rFonts w:ascii="Times New Roman" w:hAnsi="Times New Roman" w:cs="Times New Roman"/>
          <w:b/>
          <w:sz w:val="28"/>
          <w:szCs w:val="28"/>
        </w:rPr>
        <w:t xml:space="preserve"> инфраструктуры городск</w:t>
      </w:r>
      <w:r>
        <w:rPr>
          <w:rFonts w:ascii="Times New Roman" w:hAnsi="Times New Roman" w:cs="Times New Roman"/>
          <w:b/>
          <w:sz w:val="28"/>
          <w:szCs w:val="28"/>
        </w:rPr>
        <w:t>ого округа ЗАТО п.Горный на 2018-2034</w:t>
      </w:r>
      <w:r w:rsidRPr="008F37DB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563FE4" w:rsidRDefault="00563FE4" w:rsidP="008F37DB">
      <w:pPr>
        <w:pStyle w:val="ab"/>
        <w:ind w:firstLine="708"/>
        <w:jc w:val="both"/>
        <w:rPr>
          <w:iCs/>
          <w:sz w:val="28"/>
          <w:szCs w:val="28"/>
        </w:rPr>
      </w:pPr>
    </w:p>
    <w:p w:rsidR="008F37DB" w:rsidRPr="007A7C76" w:rsidRDefault="008F37DB" w:rsidP="002E6E72">
      <w:pPr>
        <w:pStyle w:val="ab"/>
        <w:spacing w:line="276" w:lineRule="auto"/>
        <w:ind w:firstLine="709"/>
        <w:jc w:val="both"/>
        <w:rPr>
          <w:b/>
          <w:iCs/>
          <w:sz w:val="28"/>
          <w:szCs w:val="28"/>
        </w:rPr>
      </w:pPr>
      <w:r w:rsidRPr="007A7C76">
        <w:rPr>
          <w:iCs/>
          <w:sz w:val="28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</w:t>
      </w:r>
      <w:r w:rsidR="001258C5">
        <w:rPr>
          <w:iCs/>
          <w:sz w:val="28"/>
          <w:szCs w:val="28"/>
        </w:rPr>
        <w:t>одского округа ЗАТО</w:t>
      </w:r>
      <w:r w:rsidR="001258C5">
        <w:rPr>
          <w:iCs/>
          <w:sz w:val="28"/>
          <w:szCs w:val="28"/>
        </w:rPr>
        <w:br/>
      </w:r>
      <w:r w:rsidRPr="007A7C76">
        <w:rPr>
          <w:iCs/>
          <w:sz w:val="28"/>
          <w:szCs w:val="28"/>
        </w:rPr>
        <w:t xml:space="preserve">п. Горный» от 17 февраля </w:t>
      </w:r>
      <w:smartTag w:uri="urn:schemas-microsoft-com:office:smarttags" w:element="metricconverter">
        <w:smartTagPr>
          <w:attr w:name="ProductID" w:val="2017 г"/>
        </w:smartTagPr>
        <w:r w:rsidRPr="007A7C76">
          <w:rPr>
            <w:iCs/>
            <w:sz w:val="28"/>
            <w:szCs w:val="28"/>
          </w:rPr>
          <w:t>2017 г</w:t>
        </w:r>
      </w:smartTag>
      <w:r w:rsidRPr="007A7C76">
        <w:rPr>
          <w:iCs/>
          <w:sz w:val="28"/>
          <w:szCs w:val="28"/>
        </w:rPr>
        <w:t>. № 18, администрация гор</w:t>
      </w:r>
      <w:r w:rsidR="002746C8">
        <w:rPr>
          <w:iCs/>
          <w:sz w:val="28"/>
          <w:szCs w:val="28"/>
        </w:rPr>
        <w:t xml:space="preserve">одского округа ЗАТО п. Горный </w:t>
      </w:r>
      <w:r w:rsidRPr="007A7C76">
        <w:rPr>
          <w:b/>
          <w:iCs/>
          <w:sz w:val="28"/>
          <w:szCs w:val="28"/>
        </w:rPr>
        <w:t xml:space="preserve">п о с т а н о в л я е т: </w:t>
      </w:r>
    </w:p>
    <w:p w:rsidR="008F37DB" w:rsidRDefault="008F37DB" w:rsidP="002E6E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C76">
        <w:rPr>
          <w:rFonts w:ascii="Times New Roman" w:hAnsi="Times New Roman" w:cs="Times New Roman"/>
          <w:sz w:val="28"/>
          <w:szCs w:val="28"/>
        </w:rPr>
        <w:t>1. Внести в муниципальную программу «Комплексное развитие социальной инфраструктуры</w:t>
      </w:r>
      <w:r w:rsidR="00D463F7">
        <w:rPr>
          <w:rFonts w:ascii="Times New Roman" w:hAnsi="Times New Roman" w:cs="Times New Roman"/>
          <w:sz w:val="28"/>
          <w:szCs w:val="28"/>
        </w:rPr>
        <w:t xml:space="preserve"> </w:t>
      </w:r>
      <w:r w:rsidRPr="007A7C76">
        <w:rPr>
          <w:rFonts w:ascii="Times New Roman" w:hAnsi="Times New Roman" w:cs="Times New Roman"/>
          <w:sz w:val="28"/>
          <w:szCs w:val="28"/>
        </w:rPr>
        <w:t>городского округа ЗАТО п.</w:t>
      </w:r>
      <w:r w:rsidR="001258C5">
        <w:rPr>
          <w:rFonts w:ascii="Times New Roman" w:hAnsi="Times New Roman" w:cs="Times New Roman"/>
          <w:sz w:val="28"/>
          <w:szCs w:val="28"/>
        </w:rPr>
        <w:t xml:space="preserve"> Горный</w:t>
      </w:r>
      <w:r w:rsidR="001258C5">
        <w:rPr>
          <w:rFonts w:ascii="Times New Roman" w:hAnsi="Times New Roman" w:cs="Times New Roman"/>
          <w:sz w:val="28"/>
          <w:szCs w:val="28"/>
        </w:rPr>
        <w:br/>
      </w:r>
      <w:r w:rsidR="00563FE4" w:rsidRPr="007A7C76">
        <w:rPr>
          <w:rFonts w:ascii="Times New Roman" w:hAnsi="Times New Roman" w:cs="Times New Roman"/>
          <w:sz w:val="28"/>
          <w:szCs w:val="28"/>
        </w:rPr>
        <w:t>на 2018-2034</w:t>
      </w:r>
      <w:r w:rsidRPr="007A7C76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563FE4" w:rsidRPr="007A7C76">
        <w:rPr>
          <w:rFonts w:ascii="Times New Roman" w:hAnsi="Times New Roman" w:cs="Times New Roman"/>
          <w:sz w:val="28"/>
          <w:szCs w:val="28"/>
        </w:rPr>
        <w:t>, утвержденную постановлением</w:t>
      </w:r>
      <w:r w:rsidR="00673723" w:rsidRPr="007A7C76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ЗАТО п. </w:t>
      </w:r>
      <w:r w:rsidR="00851768">
        <w:rPr>
          <w:rFonts w:ascii="Times New Roman" w:hAnsi="Times New Roman" w:cs="Times New Roman"/>
          <w:sz w:val="28"/>
          <w:szCs w:val="28"/>
        </w:rPr>
        <w:t>Горный от 12.10.2018 года № 162 следующие изменения:</w:t>
      </w:r>
    </w:p>
    <w:p w:rsidR="00D463F7" w:rsidRPr="002D0160" w:rsidRDefault="00D463F7" w:rsidP="002E6E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160">
        <w:rPr>
          <w:rFonts w:ascii="Times New Roman" w:hAnsi="Times New Roman" w:cs="Times New Roman"/>
          <w:sz w:val="28"/>
          <w:szCs w:val="28"/>
        </w:rPr>
        <w:t>1.1 В паспорте муниципальной программы «Комплексное развитие социальной инфраструктуры г</w:t>
      </w:r>
      <w:r w:rsidR="001258C5" w:rsidRPr="002D0160">
        <w:rPr>
          <w:rFonts w:ascii="Times New Roman" w:hAnsi="Times New Roman" w:cs="Times New Roman"/>
          <w:sz w:val="28"/>
          <w:szCs w:val="28"/>
        </w:rPr>
        <w:t>ородского округа ЗАТО п. Горный</w:t>
      </w:r>
      <w:r w:rsidR="001258C5" w:rsidRPr="002D0160">
        <w:rPr>
          <w:rFonts w:ascii="Times New Roman" w:hAnsi="Times New Roman" w:cs="Times New Roman"/>
          <w:sz w:val="28"/>
          <w:szCs w:val="28"/>
        </w:rPr>
        <w:br/>
      </w:r>
      <w:r w:rsidRPr="002D0160">
        <w:rPr>
          <w:rFonts w:ascii="Times New Roman" w:hAnsi="Times New Roman" w:cs="Times New Roman"/>
          <w:sz w:val="28"/>
          <w:szCs w:val="28"/>
        </w:rPr>
        <w:t xml:space="preserve">на 2018-2034 годы» в подразделе «Объемы и источники финансирования </w:t>
      </w:r>
      <w:r w:rsidR="009B7048">
        <w:rPr>
          <w:rFonts w:ascii="Times New Roman" w:hAnsi="Times New Roman" w:cs="Times New Roman"/>
          <w:sz w:val="28"/>
          <w:szCs w:val="28"/>
        </w:rPr>
        <w:t>П</w:t>
      </w:r>
      <w:r w:rsidRPr="002D0160">
        <w:rPr>
          <w:rFonts w:ascii="Times New Roman" w:hAnsi="Times New Roman" w:cs="Times New Roman"/>
          <w:sz w:val="28"/>
          <w:szCs w:val="28"/>
        </w:rPr>
        <w:t xml:space="preserve">рограммы» цифры </w:t>
      </w:r>
      <w:r w:rsidRPr="002D016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AF65BE" w:rsidRPr="002D0160">
        <w:rPr>
          <w:rFonts w:ascii="Times New Roman" w:hAnsi="Times New Roman" w:cs="Times New Roman"/>
          <w:color w:val="000000" w:themeColor="text1"/>
          <w:sz w:val="28"/>
          <w:szCs w:val="28"/>
        </w:rPr>
        <w:t>9374,3</w:t>
      </w:r>
      <w:r w:rsidRPr="002D0160"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цифрами «</w:t>
      </w:r>
      <w:r w:rsidR="00AF65BE" w:rsidRPr="002D0160">
        <w:rPr>
          <w:rFonts w:ascii="Times New Roman" w:hAnsi="Times New Roman" w:cs="Times New Roman"/>
          <w:color w:val="000000" w:themeColor="text1"/>
          <w:sz w:val="28"/>
          <w:szCs w:val="28"/>
        </w:rPr>
        <w:t>10109,30</w:t>
      </w:r>
      <w:r w:rsidRPr="002D016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383EF6" w:rsidRPr="002D016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2D0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33B0B" w:rsidRPr="002D0160">
        <w:rPr>
          <w:rFonts w:ascii="Times New Roman" w:hAnsi="Times New Roman" w:cs="Times New Roman"/>
          <w:sz w:val="28"/>
          <w:szCs w:val="28"/>
        </w:rPr>
        <w:t>в строке «202</w:t>
      </w:r>
      <w:r w:rsidR="00AF65BE" w:rsidRPr="002D0160">
        <w:rPr>
          <w:rFonts w:ascii="Times New Roman" w:hAnsi="Times New Roman" w:cs="Times New Roman"/>
          <w:sz w:val="28"/>
          <w:szCs w:val="28"/>
        </w:rPr>
        <w:t>3</w:t>
      </w:r>
      <w:r w:rsidR="00033B0B" w:rsidRPr="002D0160">
        <w:rPr>
          <w:rFonts w:ascii="Times New Roman" w:hAnsi="Times New Roman" w:cs="Times New Roman"/>
          <w:sz w:val="28"/>
          <w:szCs w:val="28"/>
        </w:rPr>
        <w:t>г.» цифры «</w:t>
      </w:r>
      <w:r w:rsidR="00AF65BE" w:rsidRPr="002D0160">
        <w:rPr>
          <w:rFonts w:ascii="Times New Roman" w:hAnsi="Times New Roman" w:cs="Times New Roman"/>
          <w:sz w:val="28"/>
          <w:szCs w:val="28"/>
        </w:rPr>
        <w:t>2705,00</w:t>
      </w:r>
      <w:r w:rsidR="00033B0B" w:rsidRPr="002D0160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2D0160" w:rsidRPr="002D0160">
        <w:rPr>
          <w:rFonts w:ascii="Times New Roman" w:hAnsi="Times New Roman" w:cs="Times New Roman"/>
          <w:sz w:val="28"/>
          <w:szCs w:val="28"/>
        </w:rPr>
        <w:t>3440,0</w:t>
      </w:r>
      <w:r w:rsidR="00033B0B" w:rsidRPr="002D0160">
        <w:rPr>
          <w:rFonts w:ascii="Times New Roman" w:hAnsi="Times New Roman" w:cs="Times New Roman"/>
          <w:sz w:val="28"/>
          <w:szCs w:val="28"/>
        </w:rPr>
        <w:t>»;</w:t>
      </w:r>
    </w:p>
    <w:p w:rsidR="00033B0B" w:rsidRDefault="00D463F7" w:rsidP="002E6E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160">
        <w:rPr>
          <w:rFonts w:ascii="Times New Roman" w:hAnsi="Times New Roman" w:cs="Times New Roman"/>
          <w:sz w:val="28"/>
          <w:szCs w:val="28"/>
        </w:rPr>
        <w:t xml:space="preserve">1.2 В разделе 6 «Ресурсное обеспечение программы» </w:t>
      </w:r>
      <w:r w:rsidR="00033B0B" w:rsidRPr="002D0160">
        <w:rPr>
          <w:rFonts w:ascii="Times New Roman" w:hAnsi="Times New Roman" w:cs="Times New Roman"/>
          <w:sz w:val="28"/>
          <w:szCs w:val="28"/>
        </w:rPr>
        <w:t xml:space="preserve">цифры </w:t>
      </w:r>
      <w:r w:rsidR="00033B0B" w:rsidRPr="002D0160">
        <w:rPr>
          <w:rFonts w:ascii="Times New Roman" w:hAnsi="Times New Roman" w:cs="Times New Roman"/>
          <w:color w:val="000000" w:themeColor="text1"/>
          <w:sz w:val="28"/>
          <w:szCs w:val="28"/>
        </w:rPr>
        <w:t>«9</w:t>
      </w:r>
      <w:r w:rsidR="002D0160" w:rsidRPr="002D0160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033B0B" w:rsidRPr="002D0160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2D0160" w:rsidRPr="002D0160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033B0B" w:rsidRPr="002D0160">
        <w:rPr>
          <w:rFonts w:ascii="Times New Roman" w:hAnsi="Times New Roman" w:cs="Times New Roman"/>
          <w:color w:val="000000" w:themeColor="text1"/>
          <w:sz w:val="28"/>
          <w:szCs w:val="28"/>
        </w:rPr>
        <w:t>,3» заменить цифрами «</w:t>
      </w:r>
      <w:r w:rsidR="002D0160" w:rsidRPr="002D0160">
        <w:rPr>
          <w:rFonts w:ascii="Times New Roman" w:hAnsi="Times New Roman" w:cs="Times New Roman"/>
          <w:color w:val="000000" w:themeColor="text1"/>
          <w:sz w:val="28"/>
          <w:szCs w:val="28"/>
        </w:rPr>
        <w:t>10109,30</w:t>
      </w:r>
      <w:r w:rsidR="00033B0B" w:rsidRPr="002D0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</w:t>
      </w:r>
      <w:r w:rsidR="00033B0B" w:rsidRPr="002D0160">
        <w:rPr>
          <w:rFonts w:ascii="Times New Roman" w:hAnsi="Times New Roman" w:cs="Times New Roman"/>
          <w:sz w:val="28"/>
          <w:szCs w:val="28"/>
        </w:rPr>
        <w:t>в строке «202</w:t>
      </w:r>
      <w:r w:rsidR="002D0160" w:rsidRPr="002D0160">
        <w:rPr>
          <w:rFonts w:ascii="Times New Roman" w:hAnsi="Times New Roman" w:cs="Times New Roman"/>
          <w:sz w:val="28"/>
          <w:szCs w:val="28"/>
        </w:rPr>
        <w:t>3</w:t>
      </w:r>
      <w:r w:rsidR="00943E58" w:rsidRPr="002D0160">
        <w:rPr>
          <w:rFonts w:ascii="Times New Roman" w:hAnsi="Times New Roman" w:cs="Times New Roman"/>
          <w:sz w:val="28"/>
          <w:szCs w:val="28"/>
        </w:rPr>
        <w:t xml:space="preserve"> </w:t>
      </w:r>
      <w:r w:rsidR="00033B0B" w:rsidRPr="002D0160">
        <w:rPr>
          <w:rFonts w:ascii="Times New Roman" w:hAnsi="Times New Roman" w:cs="Times New Roman"/>
          <w:sz w:val="28"/>
          <w:szCs w:val="28"/>
        </w:rPr>
        <w:t>г</w:t>
      </w:r>
      <w:r w:rsidR="00943E58" w:rsidRPr="002D0160">
        <w:rPr>
          <w:rFonts w:ascii="Times New Roman" w:hAnsi="Times New Roman" w:cs="Times New Roman"/>
          <w:sz w:val="28"/>
          <w:szCs w:val="28"/>
        </w:rPr>
        <w:t>од</w:t>
      </w:r>
      <w:r w:rsidR="00033B0B" w:rsidRPr="002D0160">
        <w:rPr>
          <w:rFonts w:ascii="Times New Roman" w:hAnsi="Times New Roman" w:cs="Times New Roman"/>
          <w:sz w:val="28"/>
          <w:szCs w:val="28"/>
        </w:rPr>
        <w:t>» цифры «</w:t>
      </w:r>
      <w:r w:rsidR="002D0160" w:rsidRPr="002D0160">
        <w:rPr>
          <w:rFonts w:ascii="Times New Roman" w:hAnsi="Times New Roman" w:cs="Times New Roman"/>
          <w:sz w:val="28"/>
          <w:szCs w:val="28"/>
        </w:rPr>
        <w:t>2705,0</w:t>
      </w:r>
      <w:r w:rsidR="00033B0B" w:rsidRPr="002D0160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2D0160" w:rsidRPr="002D0160">
        <w:rPr>
          <w:rFonts w:ascii="Times New Roman" w:hAnsi="Times New Roman" w:cs="Times New Roman"/>
          <w:sz w:val="28"/>
          <w:szCs w:val="28"/>
        </w:rPr>
        <w:t>3440,0</w:t>
      </w:r>
      <w:r w:rsidR="00033B0B" w:rsidRPr="002D0160">
        <w:rPr>
          <w:rFonts w:ascii="Times New Roman" w:hAnsi="Times New Roman" w:cs="Times New Roman"/>
          <w:sz w:val="28"/>
          <w:szCs w:val="28"/>
        </w:rPr>
        <w:t>».</w:t>
      </w:r>
    </w:p>
    <w:p w:rsidR="00F01219" w:rsidRPr="00F62917" w:rsidRDefault="00D463F7" w:rsidP="002E6E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917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F01219" w:rsidRPr="00F62917">
        <w:rPr>
          <w:rFonts w:ascii="Times New Roman" w:hAnsi="Times New Roman" w:cs="Times New Roman"/>
          <w:sz w:val="28"/>
          <w:szCs w:val="28"/>
        </w:rPr>
        <w:t>В подпрограмму «Доступна</w:t>
      </w:r>
      <w:r w:rsidR="001258C5" w:rsidRPr="00F62917">
        <w:rPr>
          <w:rFonts w:ascii="Times New Roman" w:hAnsi="Times New Roman" w:cs="Times New Roman"/>
          <w:sz w:val="28"/>
          <w:szCs w:val="28"/>
        </w:rPr>
        <w:t>я среда в городском округе ЗАТО</w:t>
      </w:r>
      <w:r w:rsidR="001258C5" w:rsidRPr="00F62917">
        <w:rPr>
          <w:rFonts w:ascii="Times New Roman" w:hAnsi="Times New Roman" w:cs="Times New Roman"/>
          <w:sz w:val="28"/>
          <w:szCs w:val="28"/>
        </w:rPr>
        <w:br/>
      </w:r>
      <w:r w:rsidR="00F01219" w:rsidRPr="00F62917">
        <w:rPr>
          <w:rFonts w:ascii="Times New Roman" w:hAnsi="Times New Roman" w:cs="Times New Roman"/>
          <w:sz w:val="28"/>
          <w:szCs w:val="28"/>
        </w:rPr>
        <w:t xml:space="preserve">п. Горный на 2019-2023 гг.» внести следующие изменения:  </w:t>
      </w:r>
    </w:p>
    <w:p w:rsidR="00383EF6" w:rsidRPr="00F62917" w:rsidRDefault="00F01219" w:rsidP="002E6E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917">
        <w:rPr>
          <w:rFonts w:ascii="Times New Roman" w:hAnsi="Times New Roman" w:cs="Times New Roman"/>
          <w:sz w:val="28"/>
          <w:szCs w:val="28"/>
        </w:rPr>
        <w:t>2.1. В паспорте</w:t>
      </w:r>
      <w:r w:rsidR="00B7509D" w:rsidRPr="00F62917">
        <w:rPr>
          <w:rFonts w:ascii="Times New Roman" w:hAnsi="Times New Roman" w:cs="Times New Roman"/>
          <w:sz w:val="28"/>
          <w:szCs w:val="28"/>
        </w:rPr>
        <w:t xml:space="preserve"> </w:t>
      </w:r>
      <w:r w:rsidR="00A61722" w:rsidRPr="00F62917">
        <w:rPr>
          <w:rFonts w:ascii="Times New Roman" w:hAnsi="Times New Roman" w:cs="Times New Roman"/>
          <w:sz w:val="28"/>
          <w:szCs w:val="28"/>
        </w:rPr>
        <w:t>под</w:t>
      </w:r>
      <w:r w:rsidR="00A9411D" w:rsidRPr="00F62917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F62917">
        <w:rPr>
          <w:rFonts w:ascii="Times New Roman" w:hAnsi="Times New Roman" w:cs="Times New Roman"/>
          <w:sz w:val="28"/>
          <w:szCs w:val="28"/>
        </w:rPr>
        <w:t xml:space="preserve">«Доступная среда </w:t>
      </w:r>
      <w:r w:rsidR="00A61722" w:rsidRPr="00F62917">
        <w:rPr>
          <w:rFonts w:ascii="Times New Roman" w:hAnsi="Times New Roman" w:cs="Times New Roman"/>
          <w:sz w:val="28"/>
          <w:szCs w:val="28"/>
        </w:rPr>
        <w:t>в городском округе ЗАТО п. Горный на 2019-2023 гг.»</w:t>
      </w:r>
      <w:r w:rsidR="008F37DB" w:rsidRPr="00F62917">
        <w:rPr>
          <w:rFonts w:ascii="Times New Roman" w:hAnsi="Times New Roman" w:cs="Times New Roman"/>
          <w:sz w:val="28"/>
          <w:szCs w:val="28"/>
        </w:rPr>
        <w:t xml:space="preserve"> в подразделе </w:t>
      </w:r>
      <w:r w:rsidR="00556E3B" w:rsidRPr="00F62917">
        <w:rPr>
          <w:rFonts w:ascii="Times New Roman" w:hAnsi="Times New Roman" w:cs="Times New Roman"/>
          <w:sz w:val="28"/>
          <w:szCs w:val="28"/>
        </w:rPr>
        <w:t>«</w:t>
      </w:r>
      <w:r w:rsidR="00B43D54" w:rsidRPr="00F62917">
        <w:rPr>
          <w:rFonts w:ascii="Times New Roman" w:hAnsi="Times New Roman" w:cs="Times New Roman"/>
          <w:sz w:val="28"/>
          <w:szCs w:val="28"/>
        </w:rPr>
        <w:t>Общий объем финансирования»</w:t>
      </w:r>
      <w:r w:rsidR="001E2279" w:rsidRPr="00F62917">
        <w:rPr>
          <w:rFonts w:ascii="Times New Roman" w:hAnsi="Times New Roman" w:cs="Times New Roman"/>
          <w:sz w:val="28"/>
          <w:szCs w:val="28"/>
        </w:rPr>
        <w:t xml:space="preserve"> цифры «</w:t>
      </w:r>
      <w:r w:rsidR="002D0160" w:rsidRPr="00F62917">
        <w:rPr>
          <w:rFonts w:ascii="Times New Roman" w:hAnsi="Times New Roman" w:cs="Times New Roman"/>
          <w:sz w:val="28"/>
          <w:szCs w:val="28"/>
        </w:rPr>
        <w:t>803,2</w:t>
      </w:r>
      <w:r w:rsidR="001E2279" w:rsidRPr="00F62917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05339C" w:rsidRPr="00F62917">
        <w:rPr>
          <w:rFonts w:ascii="Times New Roman" w:hAnsi="Times New Roman" w:cs="Times New Roman"/>
          <w:sz w:val="28"/>
          <w:szCs w:val="28"/>
        </w:rPr>
        <w:t>9</w:t>
      </w:r>
      <w:r w:rsidR="00033B0B" w:rsidRPr="00F62917">
        <w:rPr>
          <w:rFonts w:ascii="Times New Roman" w:hAnsi="Times New Roman" w:cs="Times New Roman"/>
          <w:sz w:val="28"/>
          <w:szCs w:val="28"/>
        </w:rPr>
        <w:t>03</w:t>
      </w:r>
      <w:r w:rsidR="001E2279" w:rsidRPr="00F62917">
        <w:rPr>
          <w:rFonts w:ascii="Times New Roman" w:hAnsi="Times New Roman" w:cs="Times New Roman"/>
          <w:sz w:val="28"/>
          <w:szCs w:val="28"/>
        </w:rPr>
        <w:t>,2»</w:t>
      </w:r>
      <w:r w:rsidR="00033B0B" w:rsidRPr="00F62917">
        <w:rPr>
          <w:rFonts w:ascii="Times New Roman" w:hAnsi="Times New Roman" w:cs="Times New Roman"/>
          <w:sz w:val="28"/>
          <w:szCs w:val="28"/>
        </w:rPr>
        <w:t>,</w:t>
      </w:r>
      <w:r w:rsidR="00B43D54" w:rsidRPr="00F62917">
        <w:rPr>
          <w:rFonts w:ascii="Times New Roman" w:hAnsi="Times New Roman" w:cs="Times New Roman"/>
          <w:sz w:val="28"/>
          <w:szCs w:val="28"/>
        </w:rPr>
        <w:t xml:space="preserve"> </w:t>
      </w:r>
      <w:r w:rsidR="00033B0B" w:rsidRPr="00F62917">
        <w:rPr>
          <w:rFonts w:ascii="Times New Roman" w:hAnsi="Times New Roman" w:cs="Times New Roman"/>
          <w:sz w:val="28"/>
          <w:szCs w:val="28"/>
        </w:rPr>
        <w:t>в строке «202</w:t>
      </w:r>
      <w:r w:rsidR="002D0160" w:rsidRPr="00F62917">
        <w:rPr>
          <w:rFonts w:ascii="Times New Roman" w:hAnsi="Times New Roman" w:cs="Times New Roman"/>
          <w:sz w:val="28"/>
          <w:szCs w:val="28"/>
        </w:rPr>
        <w:t>3</w:t>
      </w:r>
      <w:r w:rsidR="00033B0B" w:rsidRPr="00F62917">
        <w:rPr>
          <w:rFonts w:ascii="Times New Roman" w:hAnsi="Times New Roman" w:cs="Times New Roman"/>
          <w:sz w:val="28"/>
          <w:szCs w:val="28"/>
        </w:rPr>
        <w:t>» цифры «</w:t>
      </w:r>
      <w:r w:rsidR="002D0160" w:rsidRPr="00F62917">
        <w:rPr>
          <w:rFonts w:ascii="Times New Roman" w:hAnsi="Times New Roman" w:cs="Times New Roman"/>
          <w:sz w:val="28"/>
          <w:szCs w:val="28"/>
        </w:rPr>
        <w:t>1</w:t>
      </w:r>
      <w:r w:rsidR="00033B0B" w:rsidRPr="00F62917">
        <w:rPr>
          <w:rFonts w:ascii="Times New Roman" w:hAnsi="Times New Roman" w:cs="Times New Roman"/>
          <w:sz w:val="28"/>
          <w:szCs w:val="28"/>
        </w:rPr>
        <w:t>00» заменить цифрами «</w:t>
      </w:r>
      <w:r w:rsidR="002D0160" w:rsidRPr="00F62917">
        <w:rPr>
          <w:rFonts w:ascii="Times New Roman" w:hAnsi="Times New Roman" w:cs="Times New Roman"/>
          <w:sz w:val="28"/>
          <w:szCs w:val="28"/>
        </w:rPr>
        <w:t>200</w:t>
      </w:r>
      <w:r w:rsidR="00033B0B" w:rsidRPr="00F62917">
        <w:rPr>
          <w:rFonts w:ascii="Times New Roman" w:hAnsi="Times New Roman" w:cs="Times New Roman"/>
          <w:sz w:val="28"/>
          <w:szCs w:val="28"/>
        </w:rPr>
        <w:t>».</w:t>
      </w:r>
    </w:p>
    <w:p w:rsidR="0005339C" w:rsidRPr="00F62917" w:rsidRDefault="0005339C" w:rsidP="002E6E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917">
        <w:rPr>
          <w:rFonts w:ascii="Times New Roman" w:hAnsi="Times New Roman" w:cs="Times New Roman"/>
          <w:sz w:val="28"/>
          <w:szCs w:val="28"/>
        </w:rPr>
        <w:t xml:space="preserve">3. В подпрограмму «Развитие физической культуры и спорта в городском округе ЗАТО п. Горный на 2019-2023 годы» внести следующие изменения:  </w:t>
      </w:r>
    </w:p>
    <w:p w:rsidR="0005339C" w:rsidRPr="00F62917" w:rsidRDefault="0005339C" w:rsidP="002E6E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917">
        <w:rPr>
          <w:rFonts w:ascii="Times New Roman" w:hAnsi="Times New Roman" w:cs="Times New Roman"/>
          <w:sz w:val="28"/>
          <w:szCs w:val="28"/>
        </w:rPr>
        <w:t xml:space="preserve">3.1. В паспорте подпрограммы «Развитие физической культуры и спорта в городском округе ЗАТО п. Горный на 2019-2023 годы» в подразделе «Объем и источники финансирования подпрограммы» цифры «2452,5» заменить цифрами «3782,5», </w:t>
      </w:r>
      <w:r w:rsidR="0001460F" w:rsidRPr="00F62917">
        <w:rPr>
          <w:rFonts w:ascii="Times New Roman" w:hAnsi="Times New Roman" w:cs="Times New Roman"/>
          <w:sz w:val="28"/>
          <w:szCs w:val="28"/>
        </w:rPr>
        <w:t xml:space="preserve">в строке «2019» цифры «332,5» заменить цифрами «382,5», </w:t>
      </w:r>
      <w:r w:rsidRPr="00F62917">
        <w:rPr>
          <w:rFonts w:ascii="Times New Roman" w:hAnsi="Times New Roman" w:cs="Times New Roman"/>
          <w:sz w:val="28"/>
          <w:szCs w:val="28"/>
        </w:rPr>
        <w:t>в строке «2023» цифры «530» заменить цифрами «1810».</w:t>
      </w:r>
    </w:p>
    <w:p w:rsidR="0005339C" w:rsidRDefault="0005339C" w:rsidP="002E6E72">
      <w:pPr>
        <w:tabs>
          <w:tab w:val="left" w:pos="426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917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В разделе 7 «Ресурсное обеспечение п</w:t>
      </w:r>
      <w:r w:rsidR="00F62917" w:rsidRPr="00F6291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</w:t>
      </w:r>
      <w:r w:rsidRPr="00F6291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рограммы» цифры «</w:t>
      </w:r>
      <w:r w:rsidR="0001460F" w:rsidRPr="00F62917">
        <w:rPr>
          <w:rFonts w:ascii="Times New Roman" w:eastAsia="Times New Roman" w:hAnsi="Times New Roman" w:cs="Times New Roman"/>
          <w:sz w:val="28"/>
          <w:szCs w:val="28"/>
          <w:lang w:eastAsia="ru-RU"/>
        </w:rPr>
        <w:t>2502,5</w:t>
      </w:r>
      <w:r w:rsidRPr="00F62917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цифрами «3782,5»,</w:t>
      </w:r>
      <w:r w:rsidR="0001460F" w:rsidRPr="00F62917">
        <w:rPr>
          <w:rFonts w:ascii="Times New Roman" w:hAnsi="Times New Roman" w:cs="Times New Roman"/>
          <w:sz w:val="28"/>
          <w:szCs w:val="28"/>
        </w:rPr>
        <w:t xml:space="preserve"> в строке «2019» цифры «332,5» заменить цифрами «382,5»,</w:t>
      </w:r>
      <w:r w:rsidRPr="00F62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2917">
        <w:rPr>
          <w:rFonts w:ascii="Times New Roman" w:hAnsi="Times New Roman" w:cs="Times New Roman"/>
          <w:sz w:val="28"/>
          <w:szCs w:val="28"/>
        </w:rPr>
        <w:t>в строке «2023 год» цифры «530» заменить цифрами «1810».</w:t>
      </w:r>
    </w:p>
    <w:p w:rsidR="00C42B1F" w:rsidRPr="007A7C76" w:rsidRDefault="00C42B1F" w:rsidP="002E6E72">
      <w:pPr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7A7C76">
        <w:rPr>
          <w:rFonts w:ascii="Times New Roman" w:hAnsi="Times New Roman" w:cs="Times New Roman"/>
          <w:sz w:val="28"/>
          <w:szCs w:val="28"/>
        </w:rPr>
        <w:t>В подпрограмму «Развитие молодежной политики в городском округе ЗАТО п. Горный на 2019-2023 гг.» внести следующие изменения:</w:t>
      </w:r>
    </w:p>
    <w:p w:rsidR="00C42B1F" w:rsidRPr="00C42B1F" w:rsidRDefault="00C42B1F" w:rsidP="002E6E72">
      <w:pPr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B1F">
        <w:rPr>
          <w:rFonts w:ascii="Times New Roman" w:hAnsi="Times New Roman" w:cs="Times New Roman"/>
          <w:sz w:val="28"/>
          <w:szCs w:val="28"/>
        </w:rPr>
        <w:t>4.1 В паспорте подпрограммы «Развитие молодежной политики</w:t>
      </w:r>
      <w:r w:rsidRPr="00C42B1F">
        <w:rPr>
          <w:rFonts w:ascii="Times New Roman" w:hAnsi="Times New Roman" w:cs="Times New Roman"/>
          <w:sz w:val="28"/>
          <w:szCs w:val="28"/>
        </w:rPr>
        <w:br/>
        <w:t>в городском округе ЗАТО п. Горный на 2019-2023 гг.», в разделе «</w:t>
      </w:r>
      <w:r w:rsidRPr="00C42B1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и источники финансирования Программы», цифры «1037» заменить цифрами «</w:t>
      </w:r>
      <w:r w:rsidRPr="00C42B1F">
        <w:rPr>
          <w:rFonts w:ascii="Times New Roman" w:hAnsi="Times New Roman" w:cs="Times New Roman"/>
          <w:sz w:val="28"/>
          <w:szCs w:val="28"/>
        </w:rPr>
        <w:t>977</w:t>
      </w:r>
      <w:r w:rsidRPr="00C42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C42B1F">
        <w:rPr>
          <w:rFonts w:ascii="Times New Roman" w:hAnsi="Times New Roman" w:cs="Times New Roman"/>
          <w:sz w:val="28"/>
          <w:szCs w:val="28"/>
        </w:rPr>
        <w:t>в строке «2023 г.» цифры «430» заменить цифрами «370»</w:t>
      </w:r>
      <w:r w:rsidRPr="00C42B1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42B1F" w:rsidRDefault="00C42B1F" w:rsidP="002E6E72">
      <w:pPr>
        <w:tabs>
          <w:tab w:val="left" w:pos="426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В разделе 7 «Ресурсное обеспечение программы» цифры «1037» заменить цифрами «977», </w:t>
      </w:r>
      <w:r w:rsidRPr="00C42B1F">
        <w:rPr>
          <w:rFonts w:ascii="Times New Roman" w:hAnsi="Times New Roman" w:cs="Times New Roman"/>
          <w:sz w:val="28"/>
          <w:szCs w:val="28"/>
        </w:rPr>
        <w:t>в строке «2023 год» цифры «430» заменить цифрами «370».</w:t>
      </w:r>
    </w:p>
    <w:p w:rsidR="00C42B1F" w:rsidRPr="00D616E5" w:rsidRDefault="00C42B1F" w:rsidP="002E6E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6E5">
        <w:rPr>
          <w:rFonts w:ascii="Times New Roman" w:hAnsi="Times New Roman" w:cs="Times New Roman"/>
          <w:sz w:val="28"/>
          <w:szCs w:val="28"/>
        </w:rPr>
        <w:t xml:space="preserve">5. В подпрограмму «Развитие образования городского </w:t>
      </w:r>
      <w:proofErr w:type="gramStart"/>
      <w:r w:rsidRPr="00D616E5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D616E5">
        <w:rPr>
          <w:rFonts w:ascii="Times New Roman" w:hAnsi="Times New Roman" w:cs="Times New Roman"/>
          <w:sz w:val="28"/>
          <w:szCs w:val="28"/>
        </w:rPr>
        <w:t xml:space="preserve"> ЗАТО </w:t>
      </w:r>
      <w:r w:rsidR="00FE291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D616E5">
        <w:rPr>
          <w:rFonts w:ascii="Times New Roman" w:hAnsi="Times New Roman" w:cs="Times New Roman"/>
          <w:sz w:val="28"/>
          <w:szCs w:val="28"/>
        </w:rPr>
        <w:t>п. Горный на 2019 – 2023 годы</w:t>
      </w:r>
      <w:r w:rsidR="009B7048" w:rsidRPr="00D616E5">
        <w:rPr>
          <w:rFonts w:ascii="Times New Roman" w:hAnsi="Times New Roman" w:cs="Times New Roman"/>
          <w:sz w:val="28"/>
          <w:szCs w:val="28"/>
        </w:rPr>
        <w:t>» внести следующие изменения:</w:t>
      </w:r>
    </w:p>
    <w:p w:rsidR="00C42B1F" w:rsidRPr="00D616E5" w:rsidRDefault="00C42B1F" w:rsidP="002E6E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6E5">
        <w:rPr>
          <w:rFonts w:ascii="Times New Roman" w:hAnsi="Times New Roman" w:cs="Times New Roman"/>
          <w:sz w:val="28"/>
          <w:szCs w:val="28"/>
        </w:rPr>
        <w:t>5.1. В паспорте подпрограммы «</w:t>
      </w:r>
      <w:r w:rsidR="000520FD" w:rsidRPr="00D616E5">
        <w:rPr>
          <w:rFonts w:ascii="Times New Roman" w:hAnsi="Times New Roman" w:cs="Times New Roman"/>
          <w:sz w:val="28"/>
          <w:szCs w:val="28"/>
        </w:rPr>
        <w:t xml:space="preserve">Развитие образования </w:t>
      </w:r>
      <w:r w:rsidR="009B7048" w:rsidRPr="00D616E5">
        <w:rPr>
          <w:rFonts w:ascii="Times New Roman" w:hAnsi="Times New Roman" w:cs="Times New Roman"/>
          <w:sz w:val="28"/>
          <w:szCs w:val="28"/>
        </w:rPr>
        <w:t>городского округа ЗАТО п. Горный на 2019 – 2023 годы</w:t>
      </w:r>
      <w:r w:rsidRPr="00D616E5">
        <w:rPr>
          <w:rFonts w:ascii="Times New Roman" w:hAnsi="Times New Roman" w:cs="Times New Roman"/>
          <w:sz w:val="28"/>
          <w:szCs w:val="28"/>
        </w:rPr>
        <w:t>» в подразделе «</w:t>
      </w:r>
      <w:r w:rsidR="009B7048" w:rsidRPr="00D616E5">
        <w:rPr>
          <w:rFonts w:ascii="Times New Roman" w:hAnsi="Times New Roman" w:cs="Times New Roman"/>
          <w:sz w:val="28"/>
          <w:szCs w:val="28"/>
        </w:rPr>
        <w:t>Объем средств на реализацию подпрограммы с разбивкой по годам</w:t>
      </w:r>
      <w:r w:rsidRPr="00D616E5">
        <w:rPr>
          <w:rFonts w:ascii="Times New Roman" w:hAnsi="Times New Roman" w:cs="Times New Roman"/>
          <w:sz w:val="28"/>
          <w:szCs w:val="28"/>
        </w:rPr>
        <w:t>» цифры «</w:t>
      </w:r>
      <w:r w:rsidR="000520FD" w:rsidRPr="00D616E5">
        <w:rPr>
          <w:rFonts w:ascii="Times New Roman" w:hAnsi="Times New Roman" w:cs="Times New Roman"/>
          <w:sz w:val="28"/>
          <w:szCs w:val="28"/>
        </w:rPr>
        <w:t>3076,9</w:t>
      </w:r>
      <w:r w:rsidRPr="00D616E5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9B7048" w:rsidRPr="00D616E5">
        <w:rPr>
          <w:rFonts w:ascii="Times New Roman" w:hAnsi="Times New Roman" w:cs="Times New Roman"/>
          <w:sz w:val="28"/>
          <w:szCs w:val="28"/>
        </w:rPr>
        <w:t>2511,9</w:t>
      </w:r>
      <w:r w:rsidRPr="00D616E5">
        <w:rPr>
          <w:rFonts w:ascii="Times New Roman" w:hAnsi="Times New Roman" w:cs="Times New Roman"/>
          <w:sz w:val="28"/>
          <w:szCs w:val="28"/>
        </w:rPr>
        <w:t>», в строке «2023» цифры «</w:t>
      </w:r>
      <w:r w:rsidR="000520FD" w:rsidRPr="00D616E5">
        <w:rPr>
          <w:rFonts w:ascii="Times New Roman" w:hAnsi="Times New Roman" w:cs="Times New Roman"/>
          <w:sz w:val="28"/>
          <w:szCs w:val="28"/>
        </w:rPr>
        <w:t>1165</w:t>
      </w:r>
      <w:r w:rsidRPr="00D616E5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9B7048" w:rsidRPr="00D616E5">
        <w:rPr>
          <w:rFonts w:ascii="Times New Roman" w:hAnsi="Times New Roman" w:cs="Times New Roman"/>
          <w:sz w:val="28"/>
          <w:szCs w:val="28"/>
        </w:rPr>
        <w:t>60</w:t>
      </w:r>
      <w:r w:rsidRPr="00D616E5">
        <w:rPr>
          <w:rFonts w:ascii="Times New Roman" w:hAnsi="Times New Roman" w:cs="Times New Roman"/>
          <w:sz w:val="28"/>
          <w:szCs w:val="28"/>
        </w:rPr>
        <w:t>0».</w:t>
      </w:r>
    </w:p>
    <w:p w:rsidR="00C42B1F" w:rsidRDefault="00407FCE" w:rsidP="002E6E72">
      <w:pPr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В разделе 5 «</w:t>
      </w:r>
      <w:r w:rsidRPr="00407FCE">
        <w:rPr>
          <w:rFonts w:ascii="Times New Roman" w:hAnsi="Times New Roman" w:cs="Times New Roman"/>
          <w:sz w:val="28"/>
          <w:szCs w:val="28"/>
        </w:rPr>
        <w:t>Основные мероприятия подпрограммы</w:t>
      </w:r>
      <w:r>
        <w:rPr>
          <w:rFonts w:ascii="Times New Roman" w:hAnsi="Times New Roman" w:cs="Times New Roman"/>
          <w:sz w:val="28"/>
          <w:szCs w:val="28"/>
        </w:rPr>
        <w:t>» следующие подпункты изложить в следующей редакции:</w:t>
      </w:r>
    </w:p>
    <w:p w:rsidR="00407FCE" w:rsidRPr="00407FCE" w:rsidRDefault="00407FCE" w:rsidP="002E6E72">
      <w:pPr>
        <w:tabs>
          <w:tab w:val="left" w:pos="426"/>
        </w:tabs>
        <w:spacing w:after="0"/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 «</w:t>
      </w:r>
      <w:r w:rsidRPr="00407FCE">
        <w:rPr>
          <w:rFonts w:ascii="Times New Roman" w:hAnsi="Times New Roman" w:cs="Times New Roman"/>
          <w:sz w:val="28"/>
          <w:szCs w:val="28"/>
        </w:rPr>
        <w:t>Формирование системы непрерывного обновления профессиональных знаний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54C30">
        <w:rPr>
          <w:rFonts w:ascii="Times New Roman" w:hAnsi="Times New Roman" w:cs="Times New Roman"/>
          <w:sz w:val="28"/>
          <w:szCs w:val="28"/>
        </w:rPr>
        <w:t>;</w:t>
      </w:r>
    </w:p>
    <w:p w:rsidR="00407FCE" w:rsidRPr="00407FCE" w:rsidRDefault="00407FCE" w:rsidP="002E6E72">
      <w:pPr>
        <w:tabs>
          <w:tab w:val="left" w:pos="426"/>
        </w:tabs>
        <w:spacing w:after="0"/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FCE">
        <w:rPr>
          <w:rFonts w:ascii="Times New Roman" w:hAnsi="Times New Roman" w:cs="Times New Roman"/>
          <w:sz w:val="28"/>
          <w:szCs w:val="28"/>
        </w:rPr>
        <w:lastRenderedPageBreak/>
        <w:t xml:space="preserve">1.4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07FCE">
        <w:rPr>
          <w:rFonts w:ascii="Times New Roman" w:hAnsi="Times New Roman" w:cs="Times New Roman"/>
          <w:sz w:val="28"/>
          <w:szCs w:val="28"/>
        </w:rPr>
        <w:t>Формирование эффективной системы выявления, поддержки и развития способностей и талантов у детей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54C30">
        <w:rPr>
          <w:rFonts w:ascii="Times New Roman" w:hAnsi="Times New Roman" w:cs="Times New Roman"/>
          <w:sz w:val="28"/>
          <w:szCs w:val="28"/>
        </w:rPr>
        <w:t>;</w:t>
      </w:r>
    </w:p>
    <w:p w:rsidR="00407FCE" w:rsidRPr="00407FCE" w:rsidRDefault="00407FCE" w:rsidP="002E6E72">
      <w:pPr>
        <w:tabs>
          <w:tab w:val="left" w:pos="426"/>
        </w:tabs>
        <w:spacing w:after="0"/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FCE">
        <w:rPr>
          <w:rFonts w:ascii="Times New Roman" w:hAnsi="Times New Roman" w:cs="Times New Roman"/>
          <w:sz w:val="28"/>
          <w:szCs w:val="28"/>
        </w:rPr>
        <w:t xml:space="preserve">1.5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07FCE">
        <w:rPr>
          <w:rFonts w:ascii="Times New Roman" w:hAnsi="Times New Roman" w:cs="Times New Roman"/>
          <w:sz w:val="28"/>
          <w:szCs w:val="28"/>
        </w:rPr>
        <w:t>Формирование системы профессиональных конкурсов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54C30">
        <w:rPr>
          <w:rFonts w:ascii="Times New Roman" w:hAnsi="Times New Roman" w:cs="Times New Roman"/>
          <w:sz w:val="28"/>
          <w:szCs w:val="28"/>
        </w:rPr>
        <w:t>;</w:t>
      </w:r>
    </w:p>
    <w:p w:rsidR="00C42B1F" w:rsidRDefault="00407FCE" w:rsidP="002E6E72">
      <w:pPr>
        <w:tabs>
          <w:tab w:val="left" w:pos="426"/>
        </w:tabs>
        <w:spacing w:after="0"/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FCE">
        <w:rPr>
          <w:rFonts w:ascii="Times New Roman" w:hAnsi="Times New Roman" w:cs="Times New Roman"/>
          <w:sz w:val="28"/>
          <w:szCs w:val="28"/>
        </w:rPr>
        <w:t xml:space="preserve">1.6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07FCE">
        <w:rPr>
          <w:rFonts w:ascii="Times New Roman" w:hAnsi="Times New Roman" w:cs="Times New Roman"/>
          <w:sz w:val="28"/>
          <w:szCs w:val="28"/>
        </w:rPr>
        <w:t>Организация реализации основных общеобразовательных программ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54C30">
        <w:rPr>
          <w:rFonts w:ascii="Times New Roman" w:hAnsi="Times New Roman" w:cs="Times New Roman"/>
          <w:sz w:val="28"/>
          <w:szCs w:val="28"/>
        </w:rPr>
        <w:t>.</w:t>
      </w:r>
    </w:p>
    <w:p w:rsidR="00854C30" w:rsidRPr="0065626B" w:rsidRDefault="00854C30" w:rsidP="002E6E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626B">
        <w:rPr>
          <w:rFonts w:ascii="Times New Roman" w:hAnsi="Times New Roman" w:cs="Times New Roman"/>
          <w:sz w:val="28"/>
          <w:szCs w:val="28"/>
        </w:rPr>
        <w:t>6. В подпрограмму «</w:t>
      </w:r>
      <w:r w:rsidR="0094061D" w:rsidRPr="0065626B">
        <w:rPr>
          <w:rFonts w:ascii="Times New Roman" w:hAnsi="Times New Roman" w:cs="Times New Roman"/>
          <w:sz w:val="28"/>
          <w:szCs w:val="28"/>
        </w:rPr>
        <w:t>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2019-2023 годы</w:t>
      </w:r>
      <w:r w:rsidRPr="0065626B">
        <w:rPr>
          <w:rFonts w:ascii="Times New Roman" w:hAnsi="Times New Roman" w:cs="Times New Roman"/>
          <w:sz w:val="28"/>
          <w:szCs w:val="28"/>
        </w:rPr>
        <w:t>» внести следующие изменения:</w:t>
      </w:r>
    </w:p>
    <w:p w:rsidR="00854C30" w:rsidRPr="00D616E5" w:rsidRDefault="00854C30" w:rsidP="002E6E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626B">
        <w:rPr>
          <w:rFonts w:ascii="Times New Roman" w:hAnsi="Times New Roman" w:cs="Times New Roman"/>
          <w:sz w:val="28"/>
          <w:szCs w:val="28"/>
        </w:rPr>
        <w:t>6.1. В паспорте подпрограммы «</w:t>
      </w:r>
      <w:r w:rsidR="00FC36CC" w:rsidRPr="0065626B">
        <w:rPr>
          <w:rFonts w:ascii="Times New Roman" w:hAnsi="Times New Roman" w:cs="Times New Roman"/>
          <w:sz w:val="28"/>
          <w:szCs w:val="28"/>
        </w:rPr>
        <w:t>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2019-2023 годы</w:t>
      </w:r>
      <w:r w:rsidRPr="0065626B">
        <w:rPr>
          <w:rFonts w:ascii="Times New Roman" w:hAnsi="Times New Roman" w:cs="Times New Roman"/>
          <w:sz w:val="28"/>
          <w:szCs w:val="28"/>
        </w:rPr>
        <w:t>» в подразделе «</w:t>
      </w:r>
      <w:r w:rsidR="00FC36CC" w:rsidRPr="0065626B">
        <w:rPr>
          <w:rFonts w:ascii="Times New Roman" w:hAnsi="Times New Roman" w:cs="Times New Roman"/>
          <w:sz w:val="28"/>
          <w:szCs w:val="28"/>
        </w:rPr>
        <w:t>Потребность в финансировании подпрограммы</w:t>
      </w:r>
      <w:r w:rsidRPr="0065626B">
        <w:rPr>
          <w:rFonts w:ascii="Times New Roman" w:hAnsi="Times New Roman" w:cs="Times New Roman"/>
          <w:sz w:val="28"/>
          <w:szCs w:val="28"/>
        </w:rPr>
        <w:t>» цифры «</w:t>
      </w:r>
      <w:r w:rsidR="00FC36CC" w:rsidRPr="0065626B">
        <w:rPr>
          <w:rFonts w:ascii="Times New Roman" w:hAnsi="Times New Roman" w:cs="Times New Roman"/>
          <w:sz w:val="28"/>
          <w:szCs w:val="28"/>
        </w:rPr>
        <w:t>1954,7</w:t>
      </w:r>
      <w:r w:rsidRPr="0065626B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FC36CC" w:rsidRPr="0065626B">
        <w:rPr>
          <w:rFonts w:ascii="Times New Roman" w:hAnsi="Times New Roman" w:cs="Times New Roman"/>
          <w:sz w:val="28"/>
          <w:szCs w:val="28"/>
        </w:rPr>
        <w:t>1934,7</w:t>
      </w:r>
      <w:r w:rsidRPr="0065626B">
        <w:rPr>
          <w:rFonts w:ascii="Times New Roman" w:hAnsi="Times New Roman" w:cs="Times New Roman"/>
          <w:sz w:val="28"/>
          <w:szCs w:val="28"/>
        </w:rPr>
        <w:t>», в строке «2023» цифры «</w:t>
      </w:r>
      <w:r w:rsidR="00FC36CC" w:rsidRPr="0065626B">
        <w:rPr>
          <w:rFonts w:ascii="Times New Roman" w:hAnsi="Times New Roman" w:cs="Times New Roman"/>
          <w:sz w:val="28"/>
          <w:szCs w:val="28"/>
        </w:rPr>
        <w:t>480</w:t>
      </w:r>
      <w:r w:rsidRPr="0065626B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FC36CC" w:rsidRPr="0065626B">
        <w:rPr>
          <w:rFonts w:ascii="Times New Roman" w:hAnsi="Times New Roman" w:cs="Times New Roman"/>
          <w:sz w:val="28"/>
          <w:szCs w:val="28"/>
        </w:rPr>
        <w:t>460</w:t>
      </w:r>
      <w:r w:rsidRPr="0065626B">
        <w:rPr>
          <w:rFonts w:ascii="Times New Roman" w:hAnsi="Times New Roman" w:cs="Times New Roman"/>
          <w:sz w:val="28"/>
          <w:szCs w:val="28"/>
        </w:rPr>
        <w:t>».</w:t>
      </w:r>
    </w:p>
    <w:p w:rsidR="00992A3E" w:rsidRPr="00992A3E" w:rsidRDefault="0065626B" w:rsidP="002E6E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92A3E">
        <w:rPr>
          <w:rFonts w:ascii="Times New Roman" w:hAnsi="Times New Roman" w:cs="Times New Roman"/>
          <w:sz w:val="28"/>
          <w:szCs w:val="28"/>
        </w:rPr>
        <w:t xml:space="preserve">. </w:t>
      </w:r>
      <w:r w:rsidR="006170A7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="00493697">
        <w:rPr>
          <w:rFonts w:ascii="Times New Roman" w:hAnsi="Times New Roman" w:cs="Times New Roman"/>
          <w:sz w:val="28"/>
          <w:szCs w:val="28"/>
        </w:rPr>
        <w:t>№</w:t>
      </w:r>
      <w:r w:rsidR="00FE291F">
        <w:rPr>
          <w:rFonts w:ascii="Times New Roman" w:hAnsi="Times New Roman" w:cs="Times New Roman"/>
          <w:sz w:val="28"/>
          <w:szCs w:val="28"/>
        </w:rPr>
        <w:t xml:space="preserve"> </w:t>
      </w:r>
      <w:r w:rsidR="00493697">
        <w:rPr>
          <w:rFonts w:ascii="Times New Roman" w:hAnsi="Times New Roman" w:cs="Times New Roman"/>
          <w:sz w:val="28"/>
          <w:szCs w:val="28"/>
        </w:rPr>
        <w:t xml:space="preserve">2, </w:t>
      </w:r>
      <w:r w:rsidR="00992A3E" w:rsidRPr="00992A3E">
        <w:rPr>
          <w:rFonts w:ascii="Times New Roman" w:hAnsi="Times New Roman" w:cs="Times New Roman"/>
          <w:sz w:val="28"/>
          <w:szCs w:val="28"/>
        </w:rPr>
        <w:t>№</w:t>
      </w:r>
      <w:r w:rsidR="00FE291F">
        <w:rPr>
          <w:rFonts w:ascii="Times New Roman" w:hAnsi="Times New Roman" w:cs="Times New Roman"/>
          <w:sz w:val="28"/>
          <w:szCs w:val="28"/>
        </w:rPr>
        <w:t xml:space="preserve"> </w:t>
      </w:r>
      <w:r w:rsidR="00992A3E" w:rsidRPr="00992A3E">
        <w:rPr>
          <w:rFonts w:ascii="Times New Roman" w:hAnsi="Times New Roman" w:cs="Times New Roman"/>
          <w:sz w:val="28"/>
          <w:szCs w:val="28"/>
        </w:rPr>
        <w:t>3, №</w:t>
      </w:r>
      <w:r w:rsidR="006170A7">
        <w:rPr>
          <w:rFonts w:ascii="Times New Roman" w:hAnsi="Times New Roman" w:cs="Times New Roman"/>
          <w:sz w:val="28"/>
          <w:szCs w:val="28"/>
        </w:rPr>
        <w:t xml:space="preserve"> </w:t>
      </w:r>
      <w:r w:rsidR="00992A3E" w:rsidRPr="00992A3E">
        <w:rPr>
          <w:rFonts w:ascii="Times New Roman" w:hAnsi="Times New Roman" w:cs="Times New Roman"/>
          <w:sz w:val="28"/>
          <w:szCs w:val="28"/>
        </w:rPr>
        <w:t>4 к муниципальной программе «Комплексное развитие социальной инфраструктуры г</w:t>
      </w:r>
      <w:r w:rsidR="00FE291F">
        <w:rPr>
          <w:rFonts w:ascii="Times New Roman" w:hAnsi="Times New Roman" w:cs="Times New Roman"/>
          <w:sz w:val="28"/>
          <w:szCs w:val="28"/>
        </w:rPr>
        <w:t xml:space="preserve">ородского </w:t>
      </w:r>
      <w:proofErr w:type="gramStart"/>
      <w:r w:rsidR="00FE291F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FE291F">
        <w:rPr>
          <w:rFonts w:ascii="Times New Roman" w:hAnsi="Times New Roman" w:cs="Times New Roman"/>
          <w:sz w:val="28"/>
          <w:szCs w:val="28"/>
        </w:rPr>
        <w:t xml:space="preserve"> ЗАТО </w:t>
      </w:r>
      <w:r w:rsidR="001258C5">
        <w:rPr>
          <w:rFonts w:ascii="Times New Roman" w:hAnsi="Times New Roman" w:cs="Times New Roman"/>
          <w:sz w:val="28"/>
          <w:szCs w:val="28"/>
        </w:rPr>
        <w:t>п. Горный</w:t>
      </w:r>
      <w:r w:rsidR="001258C5">
        <w:rPr>
          <w:rFonts w:ascii="Times New Roman" w:hAnsi="Times New Roman" w:cs="Times New Roman"/>
          <w:sz w:val="28"/>
          <w:szCs w:val="28"/>
        </w:rPr>
        <w:br/>
      </w:r>
      <w:r w:rsidR="00992A3E" w:rsidRPr="00992A3E">
        <w:rPr>
          <w:rFonts w:ascii="Times New Roman" w:hAnsi="Times New Roman" w:cs="Times New Roman"/>
          <w:sz w:val="28"/>
          <w:szCs w:val="28"/>
        </w:rPr>
        <w:t>на 2018-2034 годы» изложить в новой редакции, с</w:t>
      </w:r>
      <w:r w:rsidR="001258C5">
        <w:rPr>
          <w:rFonts w:ascii="Times New Roman" w:hAnsi="Times New Roman" w:cs="Times New Roman"/>
          <w:sz w:val="28"/>
          <w:szCs w:val="28"/>
        </w:rPr>
        <w:t>огласно приложений №</w:t>
      </w:r>
      <w:r w:rsidR="00FE291F">
        <w:rPr>
          <w:rFonts w:ascii="Times New Roman" w:hAnsi="Times New Roman" w:cs="Times New Roman"/>
          <w:sz w:val="28"/>
          <w:szCs w:val="28"/>
        </w:rPr>
        <w:t xml:space="preserve"> </w:t>
      </w:r>
      <w:r w:rsidR="001258C5">
        <w:rPr>
          <w:rFonts w:ascii="Times New Roman" w:hAnsi="Times New Roman" w:cs="Times New Roman"/>
          <w:sz w:val="28"/>
          <w:szCs w:val="28"/>
        </w:rPr>
        <w:t>1,</w:t>
      </w:r>
      <w:r w:rsidR="001258C5">
        <w:rPr>
          <w:rFonts w:ascii="Times New Roman" w:hAnsi="Times New Roman" w:cs="Times New Roman"/>
          <w:sz w:val="28"/>
          <w:szCs w:val="28"/>
        </w:rPr>
        <w:br/>
      </w:r>
      <w:r w:rsidR="00CE483F">
        <w:rPr>
          <w:rFonts w:ascii="Times New Roman" w:hAnsi="Times New Roman" w:cs="Times New Roman"/>
          <w:sz w:val="28"/>
          <w:szCs w:val="28"/>
        </w:rPr>
        <w:t>№ 2</w:t>
      </w:r>
      <w:r w:rsidR="00493697">
        <w:rPr>
          <w:rFonts w:ascii="Times New Roman" w:hAnsi="Times New Roman" w:cs="Times New Roman"/>
          <w:sz w:val="28"/>
          <w:szCs w:val="28"/>
        </w:rPr>
        <w:t>, № 3</w:t>
      </w:r>
      <w:r w:rsidR="001258C5">
        <w:rPr>
          <w:rFonts w:ascii="Times New Roman" w:hAnsi="Times New Roman" w:cs="Times New Roman"/>
          <w:sz w:val="28"/>
          <w:szCs w:val="28"/>
        </w:rPr>
        <w:t xml:space="preserve"> </w:t>
      </w:r>
      <w:r w:rsidR="00992A3E" w:rsidRPr="00992A3E">
        <w:rPr>
          <w:rFonts w:ascii="Times New Roman" w:hAnsi="Times New Roman" w:cs="Times New Roman"/>
          <w:sz w:val="28"/>
          <w:szCs w:val="28"/>
        </w:rPr>
        <w:t>к настоящему постановлению соответственно.</w:t>
      </w:r>
    </w:p>
    <w:p w:rsidR="00992A3E" w:rsidRPr="00992A3E" w:rsidRDefault="0065626B" w:rsidP="002E6E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992A3E" w:rsidRPr="00992A3E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 (обнародования).</w:t>
      </w:r>
    </w:p>
    <w:p w:rsidR="00731B9B" w:rsidRPr="00B43D54" w:rsidRDefault="0065626B" w:rsidP="002E6E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92A3E" w:rsidRPr="00992A3E">
        <w:rPr>
          <w:rFonts w:ascii="Times New Roman" w:hAnsi="Times New Roman" w:cs="Times New Roman"/>
          <w:sz w:val="28"/>
          <w:szCs w:val="28"/>
        </w:rPr>
        <w:t>. Настоящее постановле</w:t>
      </w:r>
      <w:r w:rsidR="001258C5">
        <w:rPr>
          <w:rFonts w:ascii="Times New Roman" w:hAnsi="Times New Roman" w:cs="Times New Roman"/>
          <w:sz w:val="28"/>
          <w:szCs w:val="28"/>
        </w:rPr>
        <w:t>ние опубликовать (обнародовать)</w:t>
      </w:r>
      <w:r w:rsidR="001258C5">
        <w:rPr>
          <w:rFonts w:ascii="Times New Roman" w:hAnsi="Times New Roman" w:cs="Times New Roman"/>
          <w:sz w:val="28"/>
          <w:szCs w:val="28"/>
        </w:rPr>
        <w:br/>
      </w:r>
      <w:r w:rsidR="00992A3E" w:rsidRPr="00992A3E">
        <w:rPr>
          <w:rFonts w:ascii="Times New Roman" w:hAnsi="Times New Roman" w:cs="Times New Roman"/>
          <w:sz w:val="28"/>
          <w:szCs w:val="28"/>
        </w:rPr>
        <w:t xml:space="preserve">на официальном сайте городского </w:t>
      </w:r>
      <w:proofErr w:type="gramStart"/>
      <w:r w:rsidR="00992A3E" w:rsidRPr="00992A3E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992A3E" w:rsidRPr="00992A3E">
        <w:rPr>
          <w:rFonts w:ascii="Times New Roman" w:hAnsi="Times New Roman" w:cs="Times New Roman"/>
          <w:sz w:val="28"/>
          <w:szCs w:val="28"/>
        </w:rPr>
        <w:t xml:space="preserve"> ЗАТО п. Горный </w:t>
      </w:r>
      <w:r w:rsidR="00A53C03" w:rsidRPr="00A53C03">
        <w:rPr>
          <w:rFonts w:ascii="Times New Roman" w:hAnsi="Times New Roman" w:cs="Times New Roman"/>
          <w:sz w:val="28"/>
          <w:szCs w:val="28"/>
        </w:rPr>
        <w:t xml:space="preserve"> http://gorniy.75.ru.</w:t>
      </w:r>
    </w:p>
    <w:p w:rsidR="00B43D54" w:rsidRDefault="00B43D54" w:rsidP="002E6E72">
      <w:pPr>
        <w:pStyle w:val="ab"/>
        <w:spacing w:after="0" w:line="276" w:lineRule="auto"/>
        <w:jc w:val="both"/>
        <w:rPr>
          <w:sz w:val="28"/>
          <w:szCs w:val="28"/>
        </w:rPr>
      </w:pPr>
    </w:p>
    <w:p w:rsidR="00B43D54" w:rsidRDefault="00B43D54" w:rsidP="004A08A6">
      <w:pPr>
        <w:pStyle w:val="ab"/>
        <w:spacing w:after="0"/>
        <w:jc w:val="both"/>
        <w:rPr>
          <w:sz w:val="28"/>
          <w:szCs w:val="28"/>
        </w:rPr>
      </w:pPr>
    </w:p>
    <w:p w:rsidR="00B43D54" w:rsidRDefault="00B43D54" w:rsidP="004A08A6">
      <w:pPr>
        <w:pStyle w:val="ab"/>
        <w:spacing w:after="0"/>
        <w:jc w:val="both"/>
        <w:rPr>
          <w:sz w:val="28"/>
          <w:szCs w:val="28"/>
        </w:rPr>
      </w:pPr>
    </w:p>
    <w:p w:rsidR="007143FB" w:rsidRPr="007A7C76" w:rsidRDefault="007143FB" w:rsidP="004A08A6">
      <w:pPr>
        <w:pStyle w:val="ab"/>
        <w:spacing w:after="0"/>
        <w:jc w:val="both"/>
        <w:rPr>
          <w:sz w:val="28"/>
          <w:szCs w:val="28"/>
        </w:rPr>
      </w:pPr>
      <w:r w:rsidRPr="007A7C76">
        <w:rPr>
          <w:sz w:val="28"/>
          <w:szCs w:val="28"/>
        </w:rPr>
        <w:t xml:space="preserve">Глава ЗАТО п. Горный                                                         </w:t>
      </w:r>
      <w:r w:rsidR="00992A3E">
        <w:rPr>
          <w:sz w:val="28"/>
          <w:szCs w:val="28"/>
        </w:rPr>
        <w:t xml:space="preserve">            </w:t>
      </w:r>
      <w:r w:rsidR="0011630C">
        <w:rPr>
          <w:sz w:val="28"/>
          <w:szCs w:val="28"/>
        </w:rPr>
        <w:t xml:space="preserve">  </w:t>
      </w:r>
      <w:r w:rsidR="00992A3E">
        <w:rPr>
          <w:sz w:val="28"/>
          <w:szCs w:val="28"/>
        </w:rPr>
        <w:t xml:space="preserve"> </w:t>
      </w:r>
      <w:r w:rsidRPr="007A7C76">
        <w:rPr>
          <w:sz w:val="28"/>
          <w:szCs w:val="28"/>
        </w:rPr>
        <w:t xml:space="preserve">Т.В. </w:t>
      </w:r>
      <w:proofErr w:type="spellStart"/>
      <w:r w:rsidRPr="007A7C76">
        <w:rPr>
          <w:sz w:val="28"/>
          <w:szCs w:val="28"/>
        </w:rPr>
        <w:t>Карнаух</w:t>
      </w:r>
      <w:proofErr w:type="spellEnd"/>
    </w:p>
    <w:p w:rsidR="00303B8B" w:rsidRPr="007A7C76" w:rsidRDefault="00303B8B" w:rsidP="007A7C76">
      <w:pPr>
        <w:tabs>
          <w:tab w:val="left" w:pos="42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3F67" w:rsidRDefault="004B3F67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2344" w:rsidRDefault="00AE2344" w:rsidP="000E33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2344" w:rsidRDefault="00AE2344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AE2344" w:rsidSect="000907B5">
          <w:pgSz w:w="11906" w:h="16838"/>
          <w:pgMar w:top="1134" w:right="1077" w:bottom="1134" w:left="1418" w:header="709" w:footer="709" w:gutter="0"/>
          <w:cols w:space="708"/>
          <w:docGrid w:linePitch="360"/>
        </w:sectPr>
      </w:pP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городского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п.Горный</w:t>
      </w:r>
    </w:p>
    <w:p w:rsidR="009C59ED" w:rsidRDefault="009C59ED" w:rsidP="009C59ED">
      <w:pPr>
        <w:spacing w:after="0" w:line="240" w:lineRule="auto"/>
        <w:ind w:left="1034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E2344">
        <w:rPr>
          <w:rFonts w:ascii="Times New Roman" w:eastAsia="Times New Roman" w:hAnsi="Times New Roman" w:cs="Times New Roman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Cs w:val="24"/>
          <w:lang w:eastAsia="ru-RU"/>
        </w:rPr>
        <w:t xml:space="preserve"> «__» _________ 2022</w:t>
      </w:r>
      <w:r w:rsidRPr="00AE2344">
        <w:rPr>
          <w:rFonts w:ascii="Times New Roman" w:eastAsia="Times New Roman" w:hAnsi="Times New Roman" w:cs="Times New Roman"/>
          <w:szCs w:val="24"/>
          <w:lang w:eastAsia="ru-RU"/>
        </w:rPr>
        <w:t xml:space="preserve"> года № ___</w:t>
      </w:r>
    </w:p>
    <w:p w:rsidR="00493697" w:rsidRDefault="00493697" w:rsidP="00453847">
      <w:pPr>
        <w:spacing w:after="0" w:line="240" w:lineRule="auto"/>
        <w:ind w:left="1034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93697" w:rsidRPr="00300820" w:rsidRDefault="00493697" w:rsidP="00453847">
      <w:pPr>
        <w:spacing w:after="0" w:line="240" w:lineRule="auto"/>
        <w:ind w:left="1034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№ </w:t>
      </w:r>
      <w:r w:rsidR="00493697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муниципальной программе «Комплексное развитие </w:t>
      </w: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социальной инфраструктуры</w:t>
      </w: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городского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ЗАТО п.Горный</w:t>
      </w: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0FFD" w:rsidRPr="003E0FFD" w:rsidRDefault="003E0FFD" w:rsidP="003E0FFD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3E0FF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Перечень основных мероприятий муниципальной программы</w:t>
      </w:r>
    </w:p>
    <w:p w:rsidR="003E0FFD" w:rsidRPr="003E0FFD" w:rsidRDefault="003E0FFD" w:rsidP="003E0FFD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Cs/>
          <w:iCs/>
          <w:sz w:val="24"/>
          <w:szCs w:val="28"/>
          <w:lang w:eastAsia="ru-RU"/>
        </w:rPr>
      </w:pPr>
    </w:p>
    <w:p w:rsidR="003E0FFD" w:rsidRPr="003E0FFD" w:rsidRDefault="003E0FFD" w:rsidP="003E0FFD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0"/>
          <w:szCs w:val="24"/>
          <w:lang w:eastAsia="ru-RU"/>
        </w:rPr>
      </w:pPr>
    </w:p>
    <w:tbl>
      <w:tblPr>
        <w:tblW w:w="14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095"/>
        <w:gridCol w:w="2127"/>
        <w:gridCol w:w="1984"/>
        <w:gridCol w:w="3260"/>
      </w:tblGrid>
      <w:tr w:rsidR="003E0FFD" w:rsidRPr="003E0FFD" w:rsidTr="003E0FFD">
        <w:trPr>
          <w:trHeight w:val="691"/>
          <w:jc w:val="center"/>
        </w:trPr>
        <w:tc>
          <w:tcPr>
            <w:tcW w:w="704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6095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подпрограммы, основного мероприятия, мероприятия</w:t>
            </w:r>
          </w:p>
        </w:tc>
        <w:tc>
          <w:tcPr>
            <w:tcW w:w="2127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984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выполнения</w:t>
            </w:r>
          </w:p>
        </w:tc>
        <w:tc>
          <w:tcPr>
            <w:tcW w:w="326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Ожидаемый непосредственный результат</w:t>
            </w:r>
          </w:p>
        </w:tc>
      </w:tr>
      <w:tr w:rsidR="003E0FFD" w:rsidRPr="003E0FFD" w:rsidTr="003E0FFD">
        <w:trPr>
          <w:trHeight w:val="283"/>
          <w:jc w:val="center"/>
        </w:trPr>
        <w:tc>
          <w:tcPr>
            <w:tcW w:w="14170" w:type="dxa"/>
            <w:gridSpan w:val="5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1. «Доступная среда городского округа ЗАТО п. Горный на 2019-2023 годы»</w:t>
            </w:r>
          </w:p>
        </w:tc>
      </w:tr>
      <w:tr w:rsidR="003E0FFD" w:rsidRPr="003E0FFD" w:rsidTr="003E0FFD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дня инвалида, (закупка сувенирной продукции: игрушки, наборы для творчества, аудиокниги, книги, игрушки развивающие мелкую моторику, посуда-столовые наборы); 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течении 2019 – 2023 гг.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Увеличение числа посещений инвалидов культурных мероприятий (участие на праздниках) </w:t>
            </w:r>
          </w:p>
        </w:tc>
      </w:tr>
      <w:tr w:rsidR="003E0FFD" w:rsidRPr="003E0FFD" w:rsidTr="003E0FFD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Организационно-методическая помощь инвалидам при установке пандусов в жилых домах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2021 года 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Определение потребностей и оказание помощи инвалидам</w:t>
            </w:r>
          </w:p>
        </w:tc>
      </w:tr>
      <w:tr w:rsidR="003E0FFD" w:rsidRPr="003E0FFD" w:rsidTr="003E0FFD">
        <w:trPr>
          <w:trHeight w:val="65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доступности объектов образовательных организаций для инвалидов и других маломобильных групп населения (обустройство, дооборудование, приспособление входных групп, лестниц, пандусных съездов, установка мнемосхем и пр.)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 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2021 года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Адаптация образовательных объектов для доступности маломобильной группы населения</w:t>
            </w:r>
          </w:p>
        </w:tc>
      </w:tr>
      <w:tr w:rsidR="003E0FFD" w:rsidRPr="003E0FFD" w:rsidTr="003E0FFD">
        <w:trPr>
          <w:trHeight w:val="60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Мониторинг потребностей инвалидов и патронаж, оказание посильной помощи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</w:t>
            </w:r>
            <w:proofErr w:type="gramStart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gramEnd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2019 – 2023 гг.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Определение потребностей и оказание помощи инвалидам</w:t>
            </w:r>
          </w:p>
        </w:tc>
      </w:tr>
      <w:tr w:rsidR="003E0FFD" w:rsidRPr="003E0FFD" w:rsidTr="003E0FFD">
        <w:trPr>
          <w:trHeight w:val="51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Обучение плаванию детей-инвалидов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</w:t>
            </w:r>
            <w:proofErr w:type="gramStart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</w:t>
            </w:r>
            <w:proofErr w:type="gramEnd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ЗАТО п.Горный,</w:t>
            </w: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МУП бассейн «Нептун»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</w:t>
            </w:r>
            <w:proofErr w:type="gramStart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gramEnd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2019-2023 гг.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Эффективное использование плавания в реабилитации детей-инвалидов</w:t>
            </w:r>
          </w:p>
        </w:tc>
      </w:tr>
      <w:tr w:rsidR="003E0FFD" w:rsidRPr="003E0FFD" w:rsidTr="003E0FFD">
        <w:trPr>
          <w:trHeight w:val="245"/>
          <w:jc w:val="center"/>
        </w:trPr>
        <w:tc>
          <w:tcPr>
            <w:tcW w:w="14170" w:type="dxa"/>
            <w:gridSpan w:val="5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2.  «Развитие физкультуры и спорта в городском округе ЗАТО п. Горный на 2019-2023 годы»</w:t>
            </w:r>
          </w:p>
        </w:tc>
      </w:tr>
      <w:tr w:rsidR="003E0FFD" w:rsidRPr="003E0FFD" w:rsidTr="003E0FFD">
        <w:trPr>
          <w:trHeight w:val="245"/>
          <w:jc w:val="center"/>
        </w:trPr>
        <w:tc>
          <w:tcPr>
            <w:tcW w:w="14170" w:type="dxa"/>
            <w:gridSpan w:val="5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Обеспечение материально - технической, информационной базы.</w:t>
            </w:r>
          </w:p>
        </w:tc>
      </w:tr>
      <w:tr w:rsidR="003E0FFD" w:rsidRPr="003E0FFD" w:rsidTr="003E0FFD">
        <w:trPr>
          <w:trHeight w:val="18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2.1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спортивного инвентаря и оборудования, спортивной формы, для обеспечения проведения спортивно-массовых мероприятий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Улучшить качество занятий  </w:t>
            </w:r>
            <w:r w:rsidRPr="003E0F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физической культуры и спорта среди населения в городском </w:t>
            </w:r>
            <w:proofErr w:type="gramStart"/>
            <w:r w:rsidRPr="003E0F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округе</w:t>
            </w:r>
            <w:proofErr w:type="gramEnd"/>
            <w:r w:rsidRPr="003E0F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ЗАТО п. Горный</w:t>
            </w:r>
          </w:p>
        </w:tc>
      </w:tr>
      <w:tr w:rsidR="003E0FFD" w:rsidRPr="003E0FFD" w:rsidTr="003E0FFD">
        <w:trPr>
          <w:trHeight w:val="11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подарков, сувенирной продукции на проведение физкультурно-спортивных мероприятий по видам спорта, спортивно-массовых мероприятий, посвященных праздничным и знаменательным датам в городском округе ЗАТО п. Горный, согласно плана (спортивные медали, грамоты, дипломы, кубки, магниты, </w:t>
            </w: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брелки</w:t>
            </w:r>
            <w:proofErr w:type="spellEnd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ручки, блокноты, памятные кружки)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п.Горный, </w:t>
            </w:r>
          </w:p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Организации ГО ЗАТО п. Горный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Увеличить количество занимающихся спортом,  Улучшить качество занятий  </w:t>
            </w:r>
            <w:r w:rsidRPr="003E0F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физической культуры и спорта</w:t>
            </w:r>
          </w:p>
        </w:tc>
      </w:tr>
      <w:tr w:rsidR="003E0FFD" w:rsidRPr="003E0FFD" w:rsidTr="003E0FFD">
        <w:trPr>
          <w:trHeight w:val="1339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Информационно-рекламная деятельность для проведения мероприятий.  Изготовление баннеров, для социальной рекламы, направленной на привлечение населения к занятиям физической культурой и спортом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Пропаганда ЗОЖ</w:t>
            </w:r>
          </w:p>
        </w:tc>
      </w:tr>
      <w:tr w:rsidR="003E0FFD" w:rsidRPr="003E0FFD" w:rsidTr="003E0FFD">
        <w:trPr>
          <w:trHeight w:val="165"/>
          <w:jc w:val="center"/>
        </w:trPr>
        <w:tc>
          <w:tcPr>
            <w:tcW w:w="14170" w:type="dxa"/>
            <w:gridSpan w:val="5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Организация и проведение спортивно-массовых мероприятий для всех групп населения</w:t>
            </w:r>
          </w:p>
        </w:tc>
      </w:tr>
      <w:tr w:rsidR="003E0FFD" w:rsidRPr="003E0FFD" w:rsidTr="003E0FFD">
        <w:trPr>
          <w:trHeight w:val="19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Поощрительные выплаты физическим и юридическим лицам за оказанную услугу в проведении спортивных мероприятий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Стимулирование работников в сфере спорта</w:t>
            </w:r>
          </w:p>
        </w:tc>
      </w:tr>
      <w:tr w:rsidR="003E0FFD" w:rsidRPr="003E0FFD" w:rsidTr="003E0FFD">
        <w:trPr>
          <w:trHeight w:val="9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Субсидия на возмещение затрат по проведению спортивных мероприятий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бассейн «Нептун»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Увеличить количество занимающихся спортом,  Улучшить качество занятий  </w:t>
            </w:r>
            <w:r w:rsidRPr="003E0F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физической культуры и спорта</w:t>
            </w:r>
          </w:p>
        </w:tc>
      </w:tr>
      <w:tr w:rsidR="003E0FFD" w:rsidRPr="003E0FFD" w:rsidTr="003E0FFD">
        <w:trPr>
          <w:trHeight w:val="9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участников спортивных соревнований, сборных команд и обеспечение их участия в районных, краевых, всероссийских, и международных физкультурных и спортивно-массовых мероприятиях (питание, проживание, проезд к месту проведения соревнований)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п.Горный, </w:t>
            </w:r>
          </w:p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Организации ГО ЗАТО п. Горный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Увеличить количество занимающихся спортом,  Улучшить качество занятий  </w:t>
            </w:r>
            <w:r w:rsidRPr="003E0F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физической культуры и спорта</w:t>
            </w:r>
          </w:p>
        </w:tc>
      </w:tr>
      <w:tr w:rsidR="003E0FFD" w:rsidRPr="003E0FFD" w:rsidTr="003E0FFD">
        <w:trPr>
          <w:trHeight w:val="9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Маршрут здоровья (оборудование тропы к озеру местами отдыха) – установка скамеек и беседки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Пропаганда ЗОЖ</w:t>
            </w:r>
          </w:p>
        </w:tc>
      </w:tr>
      <w:tr w:rsidR="003E0FFD" w:rsidRPr="003E0FFD" w:rsidTr="003E0FFD">
        <w:trPr>
          <w:trHeight w:val="9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Установка </w:t>
            </w:r>
            <w:proofErr w:type="spellStart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велопарковок</w:t>
            </w:r>
            <w:proofErr w:type="spellEnd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парковок для самокатов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Пропаганда ЗОЖ</w:t>
            </w:r>
          </w:p>
        </w:tc>
      </w:tr>
      <w:tr w:rsidR="003E0FFD" w:rsidRPr="003E0FFD" w:rsidTr="003E0FFD">
        <w:trPr>
          <w:trHeight w:val="90"/>
          <w:jc w:val="center"/>
        </w:trPr>
        <w:tc>
          <w:tcPr>
            <w:tcW w:w="14170" w:type="dxa"/>
            <w:gridSpan w:val="5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Содержание спортивных объектов</w:t>
            </w:r>
          </w:p>
        </w:tc>
      </w:tr>
      <w:tr w:rsidR="003E0FFD" w:rsidRPr="003E0FFD" w:rsidTr="003E0FFD">
        <w:trPr>
          <w:trHeight w:val="9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2.9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плоскостных спортивных сооружений, объектов спорта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2020 года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Увеличить количество занимающихся спортом,  Улучшить качество занятий  </w:t>
            </w:r>
            <w:r w:rsidRPr="002E6E7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физической культуры и спорта</w:t>
            </w:r>
          </w:p>
        </w:tc>
      </w:tr>
      <w:tr w:rsidR="003E0FFD" w:rsidRPr="003E0FFD" w:rsidTr="003E0FFD">
        <w:trPr>
          <w:trHeight w:val="90"/>
          <w:jc w:val="center"/>
        </w:trPr>
        <w:tc>
          <w:tcPr>
            <w:tcW w:w="14170" w:type="dxa"/>
            <w:gridSpan w:val="5"/>
            <w:shd w:val="clear" w:color="auto" w:fill="auto"/>
            <w:noWrap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Документация</w:t>
            </w:r>
          </w:p>
        </w:tc>
      </w:tr>
      <w:tr w:rsidR="003E0FFD" w:rsidRPr="003E0FFD" w:rsidTr="003E0FFD">
        <w:trPr>
          <w:trHeight w:val="9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2.10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Составление сметной документации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Улучшить качество спортивной инфраструктуры</w:t>
            </w:r>
          </w:p>
        </w:tc>
      </w:tr>
      <w:tr w:rsidR="003E0FFD" w:rsidRPr="003E0FFD" w:rsidTr="003E0FFD">
        <w:trPr>
          <w:trHeight w:val="210"/>
          <w:jc w:val="center"/>
        </w:trPr>
        <w:tc>
          <w:tcPr>
            <w:tcW w:w="14170" w:type="dxa"/>
            <w:gridSpan w:val="5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Подпрограмма 3. «Развитие молодежной политики в городском округе ЗАТО п. Горный на 2019-2023 годы»</w:t>
            </w:r>
          </w:p>
        </w:tc>
      </w:tr>
      <w:tr w:rsidR="003E0FFD" w:rsidRPr="003E0FFD" w:rsidTr="003E0FFD">
        <w:trPr>
          <w:trHeight w:val="11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Торжественное вручение паспортов молодым гражданам Российской Федерации 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уровня гражданско-патриотического воспитания молодежи </w:t>
            </w:r>
          </w:p>
        </w:tc>
      </w:tr>
      <w:tr w:rsidR="003E0FFD" w:rsidRPr="003E0FFD" w:rsidTr="003E0FFD">
        <w:trPr>
          <w:trHeight w:val="16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ежегодного общегородского конкурса «Мисс ЗАТО п. Горный»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Молодежный совет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Март-апрель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Выявление талантливой молодежи.</w:t>
            </w:r>
          </w:p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культурно-развлекательного досуга населения</w:t>
            </w:r>
          </w:p>
        </w:tc>
      </w:tr>
      <w:tr w:rsidR="003E0FFD" w:rsidRPr="003E0FFD" w:rsidTr="003E0FFD">
        <w:trPr>
          <w:trHeight w:val="10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Семинары с привлечением специалистов, тренинги, мастер-классы, акции, форумы в городском округе ЗАТО п. Горный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Молодежный совет,</w:t>
            </w:r>
          </w:p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КДН и ЗП 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Увеличить охват несовершеннолетних и молодежи  в культурно-массовые мероприятия</w:t>
            </w:r>
          </w:p>
        </w:tc>
      </w:tr>
      <w:tr w:rsidR="003E0FFD" w:rsidRPr="003E0FFD" w:rsidTr="003E0FFD">
        <w:trPr>
          <w:trHeight w:val="13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культурно-массовых мероприятий с участием несовершеннолетних и молодежи 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Молодежный совет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молодежной политики.</w:t>
            </w:r>
          </w:p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Увеличить охват несовершеннолетних и молодежи  в культурно-массовые мероприятия</w:t>
            </w:r>
          </w:p>
        </w:tc>
      </w:tr>
      <w:tr w:rsidR="003E0FFD" w:rsidRPr="003E0FFD" w:rsidTr="003E0FFD">
        <w:trPr>
          <w:trHeight w:val="13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Участие в семинарах, слетах молодежных общественных объединений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Молодежный совет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Сентябрь-октябрь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Обмен опытом, приобретение новых идей, навыков. Повышение квалификации</w:t>
            </w:r>
          </w:p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3E0FFD">
        <w:trPr>
          <w:trHeight w:val="11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3.6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участие в ежегодном краевом Фестивале клубов молодых и будущих избирателей «ЗА будущее Забайкалье»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ТИК </w:t>
            </w:r>
          </w:p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ЗАТО п. Горный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Апрель-май, сентябрь-октябрь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Вовлечение молодежи в политическую деятельность. Повысить уровень знания у учащихся избирательного права</w:t>
            </w:r>
          </w:p>
        </w:tc>
      </w:tr>
      <w:tr w:rsidR="003E0FFD" w:rsidRPr="003E0FFD" w:rsidTr="003E0FFD">
        <w:trPr>
          <w:trHeight w:val="18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традиционных встреч ветеранов с молодежью, посвященных Победе в ВОВ 1941-1945 </w:t>
            </w:r>
            <w:proofErr w:type="spellStart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г.г</w:t>
            </w:r>
            <w:proofErr w:type="spellEnd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Молодежный совет,</w:t>
            </w:r>
          </w:p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Молодая гвардия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Апрель, Май 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Патриотическое воспитание молодежи</w:t>
            </w:r>
          </w:p>
        </w:tc>
      </w:tr>
      <w:tr w:rsidR="003E0FFD" w:rsidRPr="003E0FFD" w:rsidTr="003E0FFD">
        <w:trPr>
          <w:trHeight w:val="52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необходимого инвентаря для клуба молодой семьи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клуба молодой семьи</w:t>
            </w:r>
          </w:p>
        </w:tc>
      </w:tr>
      <w:tr w:rsidR="003E0FFD" w:rsidRPr="003E0FFD" w:rsidTr="003E0FFD">
        <w:trPr>
          <w:trHeight w:val="52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центра "Атмосфера"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п.Горный, Молодежный совет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2022-2023 годы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молодежной политики.</w:t>
            </w:r>
          </w:p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Увеличить охват </w:t>
            </w:r>
            <w:r w:rsidR="00FE291F"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несовершеннолетних</w:t>
            </w: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="00FE291F"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молодёжи</w:t>
            </w: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в культурно-массовые мероприятия</w:t>
            </w:r>
          </w:p>
        </w:tc>
      </w:tr>
      <w:tr w:rsidR="003E0FFD" w:rsidRPr="003E0FFD" w:rsidTr="003E0FFD">
        <w:trPr>
          <w:trHeight w:val="150"/>
          <w:jc w:val="center"/>
        </w:trPr>
        <w:tc>
          <w:tcPr>
            <w:tcW w:w="14170" w:type="dxa"/>
            <w:gridSpan w:val="5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4. «Развитие образования городского округа ЗАТО п. Горный на 2019-2023 годы»</w:t>
            </w:r>
          </w:p>
        </w:tc>
      </w:tr>
      <w:tr w:rsidR="003E0FFD" w:rsidRPr="003E0FFD" w:rsidTr="003E0FFD">
        <w:trPr>
          <w:trHeight w:val="13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3466" w:type="dxa"/>
            <w:gridSpan w:val="4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Направление</w:t>
            </w:r>
            <w:r w:rsidRPr="003E0FF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«Развитие системы общедоступного бесплатного дошкольного образования»</w:t>
            </w:r>
          </w:p>
        </w:tc>
      </w:tr>
      <w:tr w:rsidR="003E0FFD" w:rsidRPr="003E0FFD" w:rsidTr="003E0FFD">
        <w:trPr>
          <w:trHeight w:val="19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4.1.1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доступности дошкольного образования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п.Горный, руководители ДОО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vMerge w:val="restart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Условия для развития детей дошкольного возраста, психолого-педагогическая, методическая  и консультативная  помощь </w:t>
            </w: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родителям детей, получающих дошкольное образование</w:t>
            </w:r>
          </w:p>
        </w:tc>
      </w:tr>
      <w:tr w:rsidR="003E0FFD" w:rsidRPr="003E0FFD" w:rsidTr="003E0FFD">
        <w:trPr>
          <w:trHeight w:val="11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4.1.2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современной и безопасной цифровой образовательной </w:t>
            </w:r>
            <w:r w:rsidRPr="003E0F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среды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Администрация ГО </w:t>
            </w: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ЗАТО п.Горный, руководители ДОО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 течение всего </w:t>
            </w: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периода</w:t>
            </w:r>
          </w:p>
        </w:tc>
        <w:tc>
          <w:tcPr>
            <w:tcW w:w="3260" w:type="dxa"/>
            <w:vMerge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3E0FFD">
        <w:trPr>
          <w:trHeight w:val="10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4.1.3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системы непрерывного обновления профессиональных знаний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п.Горный, руководители ДОО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vMerge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3E0FFD">
        <w:trPr>
          <w:trHeight w:val="16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4.1.4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эффективной системы выявления, поддержки и  развития способностей и талантов у детей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п.Горный, руководители ДОО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vMerge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3E0FFD">
        <w:trPr>
          <w:trHeight w:val="13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4.1.5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системы профессиональных конкурсов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п.Горный, руководители ДОО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vMerge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3E0FFD">
        <w:trPr>
          <w:trHeight w:val="13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4.1.6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реализации основных общеобразовательных программ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п.Горный, руководители ДОО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3E0FFD">
        <w:trPr>
          <w:trHeight w:val="13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3466" w:type="dxa"/>
            <w:gridSpan w:val="4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Направление</w:t>
            </w:r>
            <w:r w:rsidRPr="003E0FF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«Развитие системы общедоступного и бесплатного общего образования»</w:t>
            </w:r>
          </w:p>
        </w:tc>
      </w:tr>
      <w:tr w:rsidR="003E0FFD" w:rsidRPr="003E0FFD" w:rsidTr="003E0FFD">
        <w:trPr>
          <w:trHeight w:val="11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4.2.1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Современная цифровая школа (продолжение реализации ПП «Создание современной образовательной среды для школьников»)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п.Горный, руководители ОО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Современная образовательная среда для школьников городского округа</w:t>
            </w:r>
          </w:p>
        </w:tc>
      </w:tr>
      <w:tr w:rsidR="003E0FFD" w:rsidRPr="003E0FFD" w:rsidTr="003E0FFD">
        <w:trPr>
          <w:trHeight w:val="19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4.2.2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Развитие новых возможностей для каждого ребенка  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п.Горный, руководители ОО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полноценных условий для получения качественного образования всеми обучающимися, в том числе и детьми с особыми образовательными потребностями</w:t>
            </w:r>
          </w:p>
        </w:tc>
      </w:tr>
      <w:tr w:rsidR="003E0FFD" w:rsidRPr="003E0FFD" w:rsidTr="003E0FFD">
        <w:trPr>
          <w:trHeight w:val="11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4.2.3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независимой системы оценки качества образования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п.Горный, руководители ОО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vMerge w:val="restart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Прозрачная и независимая система информирования граждан об образовательных услугах</w:t>
            </w:r>
          </w:p>
        </w:tc>
      </w:tr>
      <w:tr w:rsidR="003E0FFD" w:rsidRPr="003E0FFD" w:rsidTr="003E0FFD">
        <w:trPr>
          <w:trHeight w:val="11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4.2.4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Создание прозрачной, открытой системы информирования граждан об образовательных услугах, </w:t>
            </w:r>
          </w:p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обеспечивающий</w:t>
            </w:r>
            <w:proofErr w:type="gramEnd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полноту, доступность, своевременное обновление и достоверность информации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п.Горный, руководители ОО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vMerge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3E0FFD">
        <w:trPr>
          <w:trHeight w:val="15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4.2.5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модели «Современные родители»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п.Горный, руководители ОО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Вовлеченность родителей в образовательный процесс</w:t>
            </w:r>
          </w:p>
        </w:tc>
      </w:tr>
      <w:tr w:rsidR="003E0FFD" w:rsidRPr="003E0FFD" w:rsidTr="003E0FFD">
        <w:trPr>
          <w:trHeight w:val="15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3466" w:type="dxa"/>
            <w:gridSpan w:val="4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Направление</w:t>
            </w:r>
            <w:r w:rsidRPr="003E0FF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«Развитие системы дополнительного образования детей»</w:t>
            </w:r>
          </w:p>
        </w:tc>
      </w:tr>
      <w:tr w:rsidR="003E0FFD" w:rsidRPr="003E0FFD" w:rsidTr="003E0FFD">
        <w:trPr>
          <w:trHeight w:val="14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4.3.1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доступного дополнительного образования детей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ГО ЗАТО п.Горный, </w:t>
            </w:r>
          </w:p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руководители ДОО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Увеличение числа детей, имеющих возможность по выбору получать доступные качественные </w:t>
            </w:r>
          </w:p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дополнительного образования</w:t>
            </w:r>
          </w:p>
        </w:tc>
      </w:tr>
      <w:tr w:rsidR="003E0FFD" w:rsidRPr="003E0FFD" w:rsidTr="003E0FFD">
        <w:trPr>
          <w:trHeight w:val="13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Направление «</w:t>
            </w: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и предоставление оздоровительного </w:t>
            </w: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отдыха учащимся образовательных организаций</w:t>
            </w:r>
            <w:r w:rsidRPr="003E0FF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Администрация ГО </w:t>
            </w: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ЗАТО п.Горный, </w:t>
            </w:r>
          </w:p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руководители ОО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Летний период</w:t>
            </w:r>
          </w:p>
        </w:tc>
        <w:tc>
          <w:tcPr>
            <w:tcW w:w="3260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Увеличение охвата детей </w:t>
            </w: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школьного возраста, получивших услугу отдыха и оздоровления в ЛДП при ОО</w:t>
            </w:r>
          </w:p>
        </w:tc>
      </w:tr>
      <w:tr w:rsidR="003E0FFD" w:rsidRPr="003E0FFD" w:rsidTr="003E0FFD">
        <w:trPr>
          <w:trHeight w:val="16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6" w:type="dxa"/>
            <w:gridSpan w:val="4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5.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2019-2023 годы»</w:t>
            </w:r>
          </w:p>
        </w:tc>
      </w:tr>
      <w:tr w:rsidR="003E0FFD" w:rsidRPr="003E0FFD" w:rsidTr="003E0FFD">
        <w:trPr>
          <w:trHeight w:val="19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Научно-методическое сопровождение профилактики безнадзорности и правонарушений несовершеннолетних, пропаганды ЗОЖ</w:t>
            </w:r>
          </w:p>
        </w:tc>
        <w:tc>
          <w:tcPr>
            <w:tcW w:w="2127" w:type="dxa"/>
            <w:vMerge w:val="restart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 Горный, ОМВД России по ЗАТО п. Горный, МОУ «СОШ № 1», МОУ «СОШ № 2», ОСЗН, ГУЗ «</w:t>
            </w:r>
            <w:proofErr w:type="spellStart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Улетовская</w:t>
            </w:r>
            <w:proofErr w:type="spellEnd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ЦРБ»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vMerge w:val="restart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Снижение уровня правонарушений и преступлений, в том числе среди несовершеннолетних</w:t>
            </w:r>
          </w:p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Улучшение взаимодействия органов и учреждений системы профилактики в ходе реализации мер, направленных на профилактику правонарушений, безнадзорности и беспризорности несовершеннолетних, активизацию борьбы с наркоманией и алкоголизмом</w:t>
            </w:r>
          </w:p>
        </w:tc>
      </w:tr>
      <w:tr w:rsidR="003E0FFD" w:rsidRPr="003E0FFD" w:rsidTr="003E0FFD">
        <w:trPr>
          <w:trHeight w:val="21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Предупреждение правонарушений и преступлений </w:t>
            </w:r>
          </w:p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несовершеннолетних</w:t>
            </w:r>
          </w:p>
        </w:tc>
        <w:tc>
          <w:tcPr>
            <w:tcW w:w="2127" w:type="dxa"/>
            <w:vMerge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vMerge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3E0FFD">
        <w:trPr>
          <w:trHeight w:val="16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Профилактика алкоголизма, наркомании и токсикомании населения</w:t>
            </w:r>
          </w:p>
        </w:tc>
        <w:tc>
          <w:tcPr>
            <w:tcW w:w="2127" w:type="dxa"/>
            <w:vMerge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vMerge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3E0FFD">
        <w:trPr>
          <w:trHeight w:val="150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5.4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отдыха и трудовой занятости несовершеннолетних в летний период</w:t>
            </w:r>
          </w:p>
        </w:tc>
        <w:tc>
          <w:tcPr>
            <w:tcW w:w="2127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 Горный, МОУ «СОШ № 1»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Летний период</w:t>
            </w:r>
          </w:p>
        </w:tc>
        <w:tc>
          <w:tcPr>
            <w:tcW w:w="3260" w:type="dxa"/>
            <w:vMerge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3E0FFD">
        <w:trPr>
          <w:trHeight w:val="22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5.5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Информирование о работе по профилактике </w:t>
            </w:r>
            <w:r w:rsidR="00FE291F"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правонарушений, наркомании</w:t>
            </w: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алкоголизации населения</w:t>
            </w:r>
          </w:p>
        </w:tc>
        <w:tc>
          <w:tcPr>
            <w:tcW w:w="2127" w:type="dxa"/>
            <w:vMerge w:val="restart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ГО ЗАТО п. Горный, ОМВД России по ЗАТО п. Горный, МОУ «СОШ № 1», МОУ «СОШ № 2», ОСЗН, ГУЗ «</w:t>
            </w:r>
            <w:proofErr w:type="spellStart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Улетовская</w:t>
            </w:r>
            <w:proofErr w:type="spellEnd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ЦРБ»</w:t>
            </w: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vMerge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3E0FFD">
        <w:trPr>
          <w:trHeight w:val="165"/>
          <w:jc w:val="center"/>
        </w:trPr>
        <w:tc>
          <w:tcPr>
            <w:tcW w:w="70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5.6</w:t>
            </w:r>
          </w:p>
        </w:tc>
        <w:tc>
          <w:tcPr>
            <w:tcW w:w="6095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профилактике терроризма и экстремизма в подростковой среде</w:t>
            </w:r>
          </w:p>
        </w:tc>
        <w:tc>
          <w:tcPr>
            <w:tcW w:w="2127" w:type="dxa"/>
            <w:vMerge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всего периода</w:t>
            </w:r>
          </w:p>
        </w:tc>
        <w:tc>
          <w:tcPr>
            <w:tcW w:w="3260" w:type="dxa"/>
            <w:vMerge/>
            <w:shd w:val="clear" w:color="auto" w:fill="auto"/>
            <w:noWrap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0FFD" w:rsidRDefault="003E0FF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0FFD" w:rsidRDefault="003E0FF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0FFD" w:rsidRDefault="003E0FF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0FFD" w:rsidRDefault="003E0FF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0FFD" w:rsidRDefault="003E0FF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0FFD" w:rsidRDefault="003E0FF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D16E6" w:rsidRDefault="005D16E6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0C1C" w:rsidRDefault="00C60C1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:rsidR="0049369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городского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п.Горный</w:t>
      </w:r>
    </w:p>
    <w:p w:rsidR="00493697" w:rsidRDefault="00493697" w:rsidP="00493697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AE2344">
        <w:rPr>
          <w:rFonts w:ascii="Times New Roman" w:eastAsia="Times New Roman" w:hAnsi="Times New Roman" w:cs="Times New Roman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Cs w:val="24"/>
          <w:lang w:eastAsia="ru-RU"/>
        </w:rPr>
        <w:t xml:space="preserve"> «__» _________ 2022</w:t>
      </w:r>
      <w:r w:rsidRPr="00AE2344">
        <w:rPr>
          <w:rFonts w:ascii="Times New Roman" w:eastAsia="Times New Roman" w:hAnsi="Times New Roman" w:cs="Times New Roman"/>
          <w:szCs w:val="24"/>
          <w:lang w:eastAsia="ru-RU"/>
        </w:rPr>
        <w:t xml:space="preserve"> года № ___</w:t>
      </w:r>
    </w:p>
    <w:p w:rsidR="00493697" w:rsidRDefault="00493697" w:rsidP="00493697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493697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493697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3</w:t>
      </w:r>
    </w:p>
    <w:p w:rsidR="0049369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 муниципальной программе «Комплексное развитие</w:t>
      </w:r>
    </w:p>
    <w:p w:rsidR="0049369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социальной инфраструктуры</w:t>
      </w:r>
    </w:p>
    <w:p w:rsidR="0049369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городского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ЗАТО п.Горный</w:t>
      </w:r>
    </w:p>
    <w:p w:rsidR="0049369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:rsidR="0049369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0FFD" w:rsidRPr="003E0FFD" w:rsidRDefault="003E0FFD" w:rsidP="003E0FFD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3E0FF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Ресурсное обеспечение реализации муниципальной программы за счет средств бюджета городского округа </w:t>
      </w:r>
    </w:p>
    <w:p w:rsidR="003E0FFD" w:rsidRPr="003E0FFD" w:rsidRDefault="003E0FFD" w:rsidP="003E0FFD">
      <w:pPr>
        <w:spacing w:after="0" w:line="240" w:lineRule="auto"/>
        <w:ind w:firstLine="567"/>
        <w:jc w:val="center"/>
        <w:outlineLvl w:val="3"/>
        <w:rPr>
          <w:rFonts w:ascii="Arial" w:eastAsia="Times New Roman" w:hAnsi="Arial" w:cs="Times New Roman"/>
          <w:bCs/>
          <w:sz w:val="24"/>
          <w:szCs w:val="28"/>
          <w:lang w:eastAsia="ru-RU"/>
        </w:rPr>
      </w:pPr>
    </w:p>
    <w:p w:rsidR="003E0FFD" w:rsidRPr="003E0FFD" w:rsidRDefault="003E0FFD" w:rsidP="003E0FFD">
      <w:pPr>
        <w:spacing w:after="0" w:line="240" w:lineRule="auto"/>
        <w:ind w:firstLine="567"/>
        <w:jc w:val="center"/>
        <w:outlineLvl w:val="3"/>
        <w:rPr>
          <w:rFonts w:ascii="Arial" w:eastAsia="Times New Roman" w:hAnsi="Arial" w:cs="Times New Roman"/>
          <w:bCs/>
          <w:sz w:val="24"/>
          <w:szCs w:val="28"/>
          <w:lang w:eastAsia="ru-RU"/>
        </w:rPr>
      </w:pPr>
    </w:p>
    <w:tbl>
      <w:tblPr>
        <w:tblW w:w="1491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7400"/>
        <w:gridCol w:w="992"/>
        <w:gridCol w:w="850"/>
        <w:gridCol w:w="851"/>
        <w:gridCol w:w="850"/>
        <w:gridCol w:w="851"/>
        <w:gridCol w:w="992"/>
        <w:gridCol w:w="1418"/>
      </w:tblGrid>
      <w:tr w:rsidR="003E0FFD" w:rsidRPr="003E0FFD" w:rsidTr="00716FF6">
        <w:trPr>
          <w:trHeight w:val="567"/>
        </w:trPr>
        <w:tc>
          <w:tcPr>
            <w:tcW w:w="710" w:type="dxa"/>
            <w:vMerge w:val="restart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7400" w:type="dxa"/>
            <w:vMerge w:val="restart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5386" w:type="dxa"/>
            <w:gridSpan w:val="6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Ресурсное обеспечение программы, тыс.</w:t>
            </w:r>
            <w:r w:rsidR="00FE2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Примечание</w:t>
            </w:r>
          </w:p>
        </w:tc>
      </w:tr>
      <w:tr w:rsidR="003E0FFD" w:rsidRPr="003E0FFD" w:rsidTr="00716FF6">
        <w:trPr>
          <w:trHeight w:val="659"/>
        </w:trPr>
        <w:tc>
          <w:tcPr>
            <w:tcW w:w="710" w:type="dxa"/>
            <w:vMerge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0" w:type="dxa"/>
            <w:vMerge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394" w:type="dxa"/>
            <w:gridSpan w:val="5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по годам</w:t>
            </w:r>
          </w:p>
        </w:tc>
        <w:tc>
          <w:tcPr>
            <w:tcW w:w="1418" w:type="dxa"/>
            <w:vMerge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157"/>
        </w:trPr>
        <w:tc>
          <w:tcPr>
            <w:tcW w:w="710" w:type="dxa"/>
            <w:vMerge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0" w:type="dxa"/>
            <w:vMerge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851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851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18" w:type="dxa"/>
            <w:vMerge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3E0FFD">
        <w:trPr>
          <w:trHeight w:val="629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4" w:type="dxa"/>
            <w:gridSpan w:val="8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1. «Доступная среда городского округа ЗАТО п. Горный на 2019-2023 годы»</w:t>
            </w:r>
          </w:p>
        </w:tc>
      </w:tr>
      <w:tr w:rsidR="003E0FFD" w:rsidRPr="003E0FFD" w:rsidTr="00716FF6">
        <w:trPr>
          <w:trHeight w:val="659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740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дня инвалида, (закупка сувенирной продукции: игрушки, наборы для творчества, аудиокниги, книги, игрушки развивающие мелкую моторику, посуда-столовые наборы); обеспечение социокультурных, спортивно – оздоровительных и социально реабилитационных мероприятий с участием инвалидов и детей-инвалидов (спорт инвентарь для реабилитации инвалидов, тренажёры)</w:t>
            </w:r>
          </w:p>
        </w:tc>
        <w:tc>
          <w:tcPr>
            <w:tcW w:w="992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170,2</w:t>
            </w:r>
          </w:p>
        </w:tc>
        <w:tc>
          <w:tcPr>
            <w:tcW w:w="85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1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35,2</w:t>
            </w:r>
          </w:p>
        </w:tc>
        <w:tc>
          <w:tcPr>
            <w:tcW w:w="85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851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418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360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740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Организационно-методическая помощь инвалидам при установке пандусов в жилых домах</w:t>
            </w:r>
          </w:p>
        </w:tc>
        <w:tc>
          <w:tcPr>
            <w:tcW w:w="992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2E6E72" w:rsidRPr="002E6E72" w:rsidTr="00716FF6">
        <w:trPr>
          <w:trHeight w:val="282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доступности объектов образовательных организаций для инвалидов и других маломобильных групп населения (обустройство, дооборудование, приспособление входных групп, лестниц, пандусных съездов, установка мнемосхем и пр.)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720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1.4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Мониторинг потребностей инвалидов и патронаж, оказание посильной помощи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2E6E72" w:rsidRPr="002E6E72" w:rsidTr="00716FF6">
        <w:trPr>
          <w:trHeight w:val="282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Обучение плаванию детей-инвалидов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22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подпрограмме 1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903,2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131,2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155,0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137,0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3E0FFD">
        <w:trPr>
          <w:trHeight w:val="24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4" w:type="dxa"/>
            <w:gridSpan w:val="8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2.  «Развитие физкультуры и спорта в городском округе ЗАТО п. Горный на 2019-2023 годы» Обеспечение материально - технической, информационной базы.</w:t>
            </w:r>
          </w:p>
        </w:tc>
      </w:tr>
      <w:tr w:rsidR="002E6E72" w:rsidRPr="002E6E72" w:rsidTr="00716FF6">
        <w:trPr>
          <w:trHeight w:val="334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спортивного инвентаря и оборудования, спортивной формы, для обеспечения проведения спортивно-массовых мероприятий.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179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подарков, сувенирной продукции на проведение физкультурно-спортивных мероприятий по видам спорта, спортивно-массовых мероприятий, посвященных праздничным и знаменательным датам в городском округе ЗАТО п. Горный, согласно плана (спортивные медали, грамоты, дипломы, кубки, магниты, </w:t>
            </w: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брелки</w:t>
            </w:r>
            <w:proofErr w:type="spellEnd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ручки, блокноты, памятные кружки)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179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Информационно-рекламная деятельность для проведения мероприятий.  Изготовление баннеров, для социальной рекламы, направленной на привлечение населения к занятиям физической культурой и спортом.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3E0FFD">
        <w:trPr>
          <w:trHeight w:val="179"/>
        </w:trPr>
        <w:tc>
          <w:tcPr>
            <w:tcW w:w="14914" w:type="dxa"/>
            <w:gridSpan w:val="9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Организация и проведение спортивно-массовых мероприятий для всех групп населения</w:t>
            </w:r>
          </w:p>
        </w:tc>
      </w:tr>
      <w:tr w:rsidR="002E6E72" w:rsidRPr="002E6E72" w:rsidTr="00716FF6">
        <w:trPr>
          <w:trHeight w:val="282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Поощрительные выплаты физическим и юридическим лицам за оказанную услугу в проведении спортивных мероприятий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1283,0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31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Субсидия на возмещение затрат по проведению спортивных мероприятий:</w:t>
            </w:r>
          </w:p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содержание спортивных площадок, хоккейной коробки;</w:t>
            </w:r>
          </w:p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приобретение необходимого инвентаря и оборудования;</w:t>
            </w:r>
          </w:p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денежное обеспечение специалистов, ответственных за проведение спортивных мероприятий.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152,5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152,5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31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участников спортивных соревнований, сборных команд и обеспечение их участия в районных, краевых, всероссийских, и международных физкультурных и спортивно-массовых мероприятиях (питание, проживание, проезд к месту проведения соревнований).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31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Маршрут здоровья (оборудование тропы к озеру местами отдыха) – установка скамеек и беседки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31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2.8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Установка </w:t>
            </w: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велопарковок</w:t>
            </w:r>
            <w:proofErr w:type="spellEnd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парковок для самокатов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3E0FFD">
        <w:trPr>
          <w:trHeight w:val="231"/>
        </w:trPr>
        <w:tc>
          <w:tcPr>
            <w:tcW w:w="14914" w:type="dxa"/>
            <w:gridSpan w:val="9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Содержание спортивных объектов</w:t>
            </w:r>
          </w:p>
        </w:tc>
      </w:tr>
      <w:tr w:rsidR="002E6E72" w:rsidRPr="002E6E72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2.9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плоскостных спортивных сооружений, объектов спорта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817,0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3E0FFD">
        <w:trPr>
          <w:trHeight w:val="257"/>
        </w:trPr>
        <w:tc>
          <w:tcPr>
            <w:tcW w:w="14914" w:type="dxa"/>
            <w:gridSpan w:val="9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Документация</w:t>
            </w:r>
          </w:p>
        </w:tc>
      </w:tr>
      <w:tr w:rsidR="002E6E72" w:rsidRPr="002E6E72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  <w:lang w:eastAsia="ru-RU"/>
              </w:rPr>
              <w:t>2.10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Составление сметной документации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подпрограмме 2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3782,5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382,5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530,0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530,0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530,0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1810,0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3E0FFD">
        <w:trPr>
          <w:trHeight w:val="282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4" w:type="dxa"/>
            <w:gridSpan w:val="8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3. «Развитие молодежной политики в городском округе ЗАТО п. Горный на 2019-2023 годы»</w:t>
            </w:r>
          </w:p>
        </w:tc>
      </w:tr>
      <w:tr w:rsidR="002E6E72" w:rsidRPr="002E6E72" w:rsidTr="00716FF6">
        <w:trPr>
          <w:trHeight w:val="30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Торжественное вручение паспортов молодым гражданам Российской Федерации 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30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ежегодного общегородского конкурса «Мисс ЗАТО п. Горный».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196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Семинары с привлечением специалистов, тренинги, мастер-классы, акции, форумы в городском округе ЗАТО</w:t>
            </w: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п. Горный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577,0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30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культурно-массовых мероприятий с участием несовершеннолетних и молодежи (приобретение атрибутики, сувенирной продукции, подарков).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31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Участие в семинарах, слетах молодежных общественных объединений. Курсы повышения квалификации.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334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3.6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участие в ежегодном краевом Фестивале клубов молодых и будущих избирателей «ЗА будущее Забайкалье», (место проведения по согласованию правительства Забайкальского края).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2E6E72" w:rsidRPr="002E6E72" w:rsidTr="00716FF6">
        <w:trPr>
          <w:trHeight w:val="334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традиционных встреч ветеранов с молодежью, посвященных Победе в ВОВ 1941-1945 </w:t>
            </w: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г.г</w:t>
            </w:r>
            <w:proofErr w:type="spellEnd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2E6E72" w:rsidRPr="002E6E72" w:rsidTr="00716FF6">
        <w:trPr>
          <w:trHeight w:val="334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необходимого инвентаря для клуба молодой семьи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334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центра "Атмосфера"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30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подпрограмме 3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977,0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87,0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370,0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3E0FFD">
        <w:trPr>
          <w:trHeight w:val="334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4" w:type="dxa"/>
            <w:gridSpan w:val="8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4. «Развитие образования городского округа ЗАТО п. Горный на 2019-2023 годы»</w:t>
            </w:r>
          </w:p>
        </w:tc>
      </w:tr>
      <w:tr w:rsidR="002E6E72" w:rsidRPr="002E6E72" w:rsidTr="003E0FFD">
        <w:trPr>
          <w:trHeight w:val="30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4204" w:type="dxa"/>
            <w:gridSpan w:val="8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Направление</w:t>
            </w:r>
            <w:r w:rsidRPr="002E6E7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«Развитие системы общедоступного бесплатного дошкольного образования»</w:t>
            </w:r>
          </w:p>
        </w:tc>
      </w:tr>
      <w:tr w:rsidR="002E6E72" w:rsidRPr="002E6E72" w:rsidTr="00716FF6">
        <w:trPr>
          <w:trHeight w:val="170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доступности дошкольного образования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30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4.1.1.1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условий для раннего развития детей в возрасте до 3 лет (организация работы ЦИПР, оснащение групповых помещений для детей раннего возраста)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2E6E72" w:rsidRPr="002E6E72" w:rsidTr="00716FF6">
        <w:trPr>
          <w:trHeight w:val="282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4.1.1.2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психолого-педагогической, методической и консультативной помощи родителям детей дошкольного возраста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2E6E72" w:rsidRPr="002E6E72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современной и безопасной цифровой образовательной среды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05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4.1.2.1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интерактивных комплексов, ноутбуков, оборудования для сенсорных комнат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4.1.3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системы непрерывного обновления профессиональных знаний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4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4.1.3.1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Посещение обучающих семинаров на территории и за пределами Забайкальского края; летней школы молодого педагога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196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4.1.4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эффективной системы выявления, поддержки и развития способностей и талантов у детей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30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4.1.4.1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муниципальных конкурсов детского творчества («Золотой ключик», «</w:t>
            </w: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Зарничка</w:t>
            </w:r>
            <w:proofErr w:type="spellEnd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 и др.)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22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4.1.5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системы профессиональных конкурсов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4.1.5.</w:t>
            </w: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Проведение муниципальных конкурсов для педагогов («Педагог года», «Конкурс </w:t>
            </w: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проектов» и др.)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177,9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57,9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4.1.6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реализации основных общеобразовательных программ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4.1.6.1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вариативных форм дошкольного образования, социальная поддержка семей с детьми, посещающими дошкольные образовательные организации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2E6E72" w:rsidRPr="002E6E72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4.1.6.2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новых организационно-методических моделей и стандартов в дошкольном образовании путем разработки нормативно-методической базы, ее внедрения (проведение семинаров, круглых столов и т. д.)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2E6E72" w:rsidRPr="002E6E72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4.1.6.3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основных требований действующего законодательства в области антитеррористической и пожарной безопасности ДОУ (разработка нового паспорта безопасности ОУ ДО)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2E6E72" w:rsidRPr="002E6E72" w:rsidTr="00716FF6">
        <w:trPr>
          <w:trHeight w:val="231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направлению 4.1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567,9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57,9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3E0FFD">
        <w:trPr>
          <w:trHeight w:val="282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4204" w:type="dxa"/>
            <w:gridSpan w:val="8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Направление «Развитие системы общедоступного и бесплатного общего образования»</w:t>
            </w:r>
          </w:p>
        </w:tc>
      </w:tr>
      <w:tr w:rsidR="002E6E72" w:rsidRPr="002E6E72" w:rsidTr="00716FF6">
        <w:trPr>
          <w:trHeight w:val="153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Современная цифровая школа (продолжение реализации ПП «Создание современной образовательной среды для школьников»)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30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4.2.1.1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Приобретение: интерактивных досок, компьютеров, ноутбуков, планшетов, оборудования для спортивного зала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4.2.1.2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программы электронной системы «Образование» (ЭСО)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286,0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170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4.2.1.3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муниципального этапа всероссийской олимпиады школьников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334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4.2.1.4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необходимого оборудования для занятия робототехникой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82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Развитие новых возможностей для каждого ребенка  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550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4.2.2.1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конкурсов для школьников (призы)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255,7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48,5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62,2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4.2.2.2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Чествование победителей олимпиад, отличников учебы, медалистов  (материальное поощрение </w:t>
            </w:r>
            <w:proofErr w:type="gram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одарённым</w:t>
            </w:r>
            <w:proofErr w:type="gramEnd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мотивированным обучающимся)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389,0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4.2.2.3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движения школьного лесничества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15,5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4.2.2.4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юнармейского движения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  <w:lang w:eastAsia="ru-RU"/>
              </w:rPr>
              <w:t>4.2.2.5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российского движения школьников на территории городского округа ЗАТО п. Горный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22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4.2.3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независимой системы оценки качества образования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E72" w:rsidRPr="002E6E72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4.2.3.1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и проведение государственной итоговой аттестации по программам основного и среднего общего образования (приобретение оргтехники, обслуживание оргтехники   и приобретение комплектующих материалов в период проведения ГИА; поощрение организаторов проведения ГИА, осуществление </w:t>
            </w: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подвоза)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118,0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24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4.2.4</w:t>
            </w:r>
          </w:p>
        </w:tc>
        <w:tc>
          <w:tcPr>
            <w:tcW w:w="740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Создание прозрачной, открытой системы информирования граждан об образовательных услугах, </w:t>
            </w:r>
          </w:p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обеспечивающий</w:t>
            </w:r>
            <w:proofErr w:type="gramEnd"/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полноту, доступность, своевременное обновление и достоверность информации</w:t>
            </w:r>
          </w:p>
        </w:tc>
        <w:tc>
          <w:tcPr>
            <w:tcW w:w="992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4.2.4.1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системы независимых измерений качества образования и публичной доступности его результатов (сайты ОО)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222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4.2.4.2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окружной системы общественных рейтингов образовательных учреждений (проведение процедуры НОКОД)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74,8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24,8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179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4.2.4.3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публичных докладов на школьных сайтах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E0FFD" w:rsidRPr="003E0FFD" w:rsidTr="00716FF6">
        <w:trPr>
          <w:trHeight w:val="334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4.2.4.4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Введение механизма итоговой аттестации на всех уровнях образования во внешних независимых аттестационных центрах: ВПР,</w:t>
            </w:r>
          </w:p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сдача ЕГЭ, ГВЭ за курс среднего общего образования</w:t>
            </w:r>
          </w:p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сдача ОГЭ, ГВЭ выпускниками основной школы 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4.2.5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модели «Современные родители»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222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4.2.5.1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общешкольных и классных родительских собраний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24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4.2.5.2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ИРР по подготовке к государственной итоговой аттестации 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205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4.2.5.3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лекториев для родителей 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162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4.2.5.4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августовской конференции работников образования городского округа ЗАТО п. Горный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34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направлению 4.2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1494,0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435,0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102,5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167,0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279,5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510,0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3E0FFD">
        <w:trPr>
          <w:trHeight w:val="170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4204" w:type="dxa"/>
            <w:gridSpan w:val="8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Направление «Развитие системы дополнительного образования детей»</w:t>
            </w:r>
          </w:p>
        </w:tc>
      </w:tr>
      <w:tr w:rsidR="003E0FFD" w:rsidRPr="003E0FFD" w:rsidTr="00716FF6">
        <w:trPr>
          <w:trHeight w:val="24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4.3.1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доступного дополнительного образования детей (приобретение интерактивного комплекса)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24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направлению 4.3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3E0FFD" w:rsidRPr="003E0FFD" w:rsidTr="003E0FFD">
        <w:trPr>
          <w:trHeight w:val="24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14204" w:type="dxa"/>
            <w:gridSpan w:val="8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Направление «Организация и предоставление оздоровительного отдыха учащимся образовательных организаций»</w:t>
            </w:r>
          </w:p>
        </w:tc>
      </w:tr>
      <w:tr w:rsidR="003E0FFD" w:rsidRPr="003E0FFD" w:rsidTr="00716FF6">
        <w:trPr>
          <w:trHeight w:val="30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4.4.1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материальной базы лагерей с дневным пребыванием детей на основе требований СанПиН (посуда, игры, мягкий инвентарь)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30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4.4.2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работы детских лагерей с дневным пребыванием детей на базе муниципальных образовательных учреждений СОШ№1, №2 (организация питания)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30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направлению 4.4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30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подпрограмме 4: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2511,9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1185,0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132,5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224,9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369,5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3E0FFD" w:rsidRPr="003E0FFD" w:rsidTr="003E0FFD">
        <w:trPr>
          <w:trHeight w:val="282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4" w:type="dxa"/>
            <w:gridSpan w:val="8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5.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2019-2023 годы»</w:t>
            </w:r>
          </w:p>
        </w:tc>
      </w:tr>
      <w:tr w:rsidR="003E0FFD" w:rsidRPr="003E0FFD" w:rsidTr="00716FF6">
        <w:trPr>
          <w:trHeight w:val="231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Научно-методическое сопровождение профилактики безнадзорности и правонарушений несовершеннолетних, пропаганды ЗОЖ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круглых столов, лекций, диспутов и акций с целью профилактики правонарушений, распространения криминальной субкультуры, а так же пропаганды и обучения навыкам здорового образа жизни среди воспитанников образовательных учреждений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обучающих семинаров профессионального мастерства специалистов системы профилактики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Предупреждение правонарушений и преступлений несовершеннолетних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Содействие функционированию общественных организаций, а так же института общественных воспитателей, осуществляющих воспитательное сопровождение и контроль за поведением несовершеннолетних, склонных к совершению правонарушений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179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мероприятий по воспитанию родительской ответственности, пропаганде семейных ценностей, подготовке молодежи к семейной жизни. Организация и проведение праздников: «День семьи, любви и верности», «День опекунской семьи»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145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5.2.3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адресная помощь семьям, находящимся в трудной жизненной ситуации, в том числе в рамках акции «Все дети в школу»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1010,0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5.2.4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Материальное поощрение граждан, вступивших в Дружину по охране общественного порядка на территории городского округа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5.2.5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Систематическое проведение межведомственных профилактических рейдов и операций «Подросток», «Дурман», «Каникулы», «Семья» и т.д. 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360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Профилактика алкоголизма, наркомании и токсикомании населения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170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Содействие работе волонтёрских отрядов из числа старшеклассников по вопросам формирования здорового образа жизни и профилактике распространения наркомании и СПИДа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282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по выявлению и профилактике в образовательных учреждениях пьянства, наркомании, токсикомании среди подростков и молодежи путем социологических опросов, анкетирования и тестирования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30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5.3.3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комплексных мероприятий по пресечению незаконного оборота наркотиков, спиртосодержащей продукции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196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5.3.4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диагностических приборов для добровольного освидетельствования населения на предмет потребления наркотических средств и психотропных веществ 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30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5.3.5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Обобщение административной и следственной практики по делам о правонарушениях и преступлениях, связанных с употреблением алкоголя и наркотиков. Рассмотрение результатов на заседаниях антинаркотической комиссии городского округа ЗАТО п. Горный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5.4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отдыха и трудовой занятости несовершеннолетних в летний период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30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5.4.1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Трудоустройство в летний период несовершеннолетних в возрасте от 14 до 18 лет, состоящих на различных видах учета органов и учреждений системы профилактики, а также находящихся в трудной жизненной ситуации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635,7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3E0FFD" w:rsidRPr="003E0FFD" w:rsidTr="00716FF6">
        <w:trPr>
          <w:trHeight w:val="1061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5.4.2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Содействие организации летнего отдыха несовершеннолетних, находящихся в трудной жизненной ситуации 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170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5.4.3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досуговых тематических мероприятий разового характера с привлечением несовершеннолетних, находящихся в трудной жизненной ситуации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5.5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Информирование о работе по профилактике правонарушений,</w:t>
            </w:r>
          </w:p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наркомании и алкоголизации населения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1109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5.5.1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Ежегодный отчет в СМИ о реализации мероприятий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179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5.5.2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Создание информационных листов школы МОУ СОШ №1, МОУ СОШ № 2, отдела образования </w:t>
            </w:r>
            <w:proofErr w:type="gram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</w:t>
            </w:r>
            <w:proofErr w:type="gramEnd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ЗАТО п. Горный для получения полной информации о местах  проведения досуга и занятий по интересам детей и подростков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5.6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профилактике терроризма и экстремизма в подростковой среде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170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5.6.1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цикла лекций, бесед, «круглых столов» в учебных заведениях, направленных на профилактику проявлений экстремизма, терроризма, преступлений против личности, общества, государства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24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5.6.2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Издание листовок, буклетов, других материалов антитеррористической и </w:t>
            </w: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антиэкстремистской</w:t>
            </w:r>
            <w:proofErr w:type="spellEnd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направленности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170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0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5.6.3</w:t>
            </w: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информационных стендов по противодействию терроризму и экстремизму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3E0FFD" w:rsidRPr="003E0FFD" w:rsidTr="00716FF6">
        <w:trPr>
          <w:trHeight w:val="248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по подпрограмме 5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1934,7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329,0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260,7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425,0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460,0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460,0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0FFD" w:rsidRPr="003E0FFD" w:rsidTr="00716FF6">
        <w:trPr>
          <w:trHeight w:val="257"/>
        </w:trPr>
        <w:tc>
          <w:tcPr>
            <w:tcW w:w="710" w:type="dxa"/>
            <w:shd w:val="clear" w:color="auto" w:fill="auto"/>
          </w:tcPr>
          <w:p w:rsidR="003E0FFD" w:rsidRPr="003E0FFD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0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ПО ПРОГРАММЕ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10109,3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2506,5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1054,4</w:t>
            </w:r>
          </w:p>
        </w:tc>
        <w:tc>
          <w:tcPr>
            <w:tcW w:w="850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1421,9</w:t>
            </w:r>
          </w:p>
        </w:tc>
        <w:tc>
          <w:tcPr>
            <w:tcW w:w="851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1686,5</w:t>
            </w:r>
          </w:p>
        </w:tc>
        <w:tc>
          <w:tcPr>
            <w:tcW w:w="992" w:type="dxa"/>
            <w:shd w:val="clear" w:color="auto" w:fill="FFFFFF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3440,0</w:t>
            </w:r>
          </w:p>
        </w:tc>
        <w:tc>
          <w:tcPr>
            <w:tcW w:w="1418" w:type="dxa"/>
            <w:shd w:val="clear" w:color="auto" w:fill="auto"/>
          </w:tcPr>
          <w:p w:rsidR="003E0FFD" w:rsidRPr="002E6E72" w:rsidRDefault="003E0FFD" w:rsidP="003E0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291F" w:rsidRDefault="00FE291F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291F" w:rsidRDefault="00FE291F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</w:t>
      </w:r>
      <w:r w:rsidR="0049369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городского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п.Горный</w:t>
      </w: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AE2344">
        <w:rPr>
          <w:rFonts w:ascii="Times New Roman" w:eastAsia="Times New Roman" w:hAnsi="Times New Roman" w:cs="Times New Roman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Cs w:val="24"/>
          <w:lang w:eastAsia="ru-RU"/>
        </w:rPr>
        <w:t xml:space="preserve"> «__» _________ 2022</w:t>
      </w:r>
      <w:r w:rsidRPr="00AE2344">
        <w:rPr>
          <w:rFonts w:ascii="Times New Roman" w:eastAsia="Times New Roman" w:hAnsi="Times New Roman" w:cs="Times New Roman"/>
          <w:szCs w:val="24"/>
          <w:lang w:eastAsia="ru-RU"/>
        </w:rPr>
        <w:t xml:space="preserve"> года № ___</w:t>
      </w: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4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 муниципальной программе «Комплексное развитие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социальной инфраструктуры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городского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ЗАТО п.Горный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493697" w:rsidRPr="00493697" w:rsidRDefault="00493697" w:rsidP="00493697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49369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493697" w:rsidRPr="00493697" w:rsidRDefault="00493697" w:rsidP="00493697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Cs w:val="24"/>
          <w:lang w:eastAsia="ru-RU"/>
        </w:rPr>
      </w:pPr>
    </w:p>
    <w:p w:rsidR="00493697" w:rsidRPr="00493697" w:rsidRDefault="00493697" w:rsidP="00493697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31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5528"/>
        <w:gridCol w:w="992"/>
        <w:gridCol w:w="993"/>
        <w:gridCol w:w="992"/>
        <w:gridCol w:w="992"/>
        <w:gridCol w:w="992"/>
        <w:gridCol w:w="993"/>
        <w:gridCol w:w="992"/>
      </w:tblGrid>
      <w:tr w:rsidR="00493697" w:rsidRPr="00493697" w:rsidTr="00493697">
        <w:trPr>
          <w:trHeight w:val="22"/>
          <w:tblHeader/>
        </w:trPr>
        <w:tc>
          <w:tcPr>
            <w:tcW w:w="1843" w:type="dxa"/>
            <w:vMerge w:val="restart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муниципальной программы, подпрограммы</w:t>
            </w:r>
          </w:p>
        </w:tc>
        <w:tc>
          <w:tcPr>
            <w:tcW w:w="5528" w:type="dxa"/>
            <w:vMerge w:val="restart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 финансирования</w:t>
            </w:r>
          </w:p>
        </w:tc>
        <w:tc>
          <w:tcPr>
            <w:tcW w:w="6946" w:type="dxa"/>
            <w:gridSpan w:val="7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расходов, тыс. рублей</w:t>
            </w:r>
          </w:p>
        </w:tc>
      </w:tr>
      <w:tr w:rsidR="00493697" w:rsidRPr="00493697" w:rsidTr="00493697">
        <w:trPr>
          <w:trHeight w:val="771"/>
          <w:tblHeader/>
        </w:trPr>
        <w:tc>
          <w:tcPr>
            <w:tcW w:w="1843" w:type="dxa"/>
            <w:vMerge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vMerge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 </w:t>
            </w:r>
          </w:p>
        </w:tc>
        <w:tc>
          <w:tcPr>
            <w:tcW w:w="993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992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992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992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993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992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</w:t>
            </w:r>
          </w:p>
        </w:tc>
      </w:tr>
      <w:tr w:rsidR="00493697" w:rsidRPr="00493697" w:rsidTr="00493697">
        <w:trPr>
          <w:trHeight w:val="22"/>
        </w:trPr>
        <w:tc>
          <w:tcPr>
            <w:tcW w:w="1843" w:type="dxa"/>
            <w:vMerge w:val="restart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«Комплексное развитие социальной инфраструктуры городского округа ЗАТО п.Горный на 2018 – 2034 годы»</w:t>
            </w:r>
          </w:p>
        </w:tc>
        <w:tc>
          <w:tcPr>
            <w:tcW w:w="5528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shd w:val="clear" w:color="000000" w:fill="FFFFFF"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10109,3</w:t>
            </w:r>
          </w:p>
        </w:tc>
        <w:tc>
          <w:tcPr>
            <w:tcW w:w="993" w:type="dxa"/>
            <w:shd w:val="clear" w:color="000000" w:fill="FFFFFF"/>
            <w:noWrap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2506,5</w:t>
            </w:r>
          </w:p>
        </w:tc>
        <w:tc>
          <w:tcPr>
            <w:tcW w:w="992" w:type="dxa"/>
            <w:shd w:val="clear" w:color="000000" w:fill="FFFFFF"/>
            <w:noWrap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1054,4</w:t>
            </w:r>
          </w:p>
        </w:tc>
        <w:tc>
          <w:tcPr>
            <w:tcW w:w="992" w:type="dxa"/>
            <w:shd w:val="clear" w:color="000000" w:fill="FFFFFF"/>
            <w:noWrap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1421,9</w:t>
            </w:r>
          </w:p>
        </w:tc>
        <w:tc>
          <w:tcPr>
            <w:tcW w:w="993" w:type="dxa"/>
            <w:shd w:val="clear" w:color="000000" w:fill="FFFFFF"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1686,5</w:t>
            </w:r>
          </w:p>
        </w:tc>
        <w:tc>
          <w:tcPr>
            <w:tcW w:w="992" w:type="dxa"/>
            <w:shd w:val="clear" w:color="000000" w:fill="FFFFFF"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3440,0</w:t>
            </w:r>
          </w:p>
        </w:tc>
      </w:tr>
      <w:tr w:rsidR="00493697" w:rsidRPr="00493697" w:rsidTr="00493697">
        <w:trPr>
          <w:trHeight w:val="22"/>
        </w:trPr>
        <w:tc>
          <w:tcPr>
            <w:tcW w:w="1843" w:type="dxa"/>
            <w:vMerge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городского округа</w:t>
            </w:r>
          </w:p>
        </w:tc>
        <w:tc>
          <w:tcPr>
            <w:tcW w:w="992" w:type="dxa"/>
            <w:shd w:val="clear" w:color="000000" w:fill="FFFFFF"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10109,3</w:t>
            </w:r>
          </w:p>
        </w:tc>
        <w:tc>
          <w:tcPr>
            <w:tcW w:w="993" w:type="dxa"/>
            <w:shd w:val="clear" w:color="000000" w:fill="FFFFFF"/>
            <w:noWrap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2506,5</w:t>
            </w:r>
          </w:p>
        </w:tc>
        <w:tc>
          <w:tcPr>
            <w:tcW w:w="992" w:type="dxa"/>
            <w:shd w:val="clear" w:color="000000" w:fill="FFFFFF"/>
            <w:noWrap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1054,4</w:t>
            </w:r>
          </w:p>
        </w:tc>
        <w:tc>
          <w:tcPr>
            <w:tcW w:w="992" w:type="dxa"/>
            <w:shd w:val="clear" w:color="000000" w:fill="FFFFFF"/>
            <w:noWrap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1421,9</w:t>
            </w:r>
          </w:p>
        </w:tc>
        <w:tc>
          <w:tcPr>
            <w:tcW w:w="993" w:type="dxa"/>
            <w:shd w:val="clear" w:color="000000" w:fill="FFFFFF"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1686,5</w:t>
            </w:r>
          </w:p>
        </w:tc>
        <w:tc>
          <w:tcPr>
            <w:tcW w:w="992" w:type="dxa"/>
            <w:shd w:val="clear" w:color="000000" w:fill="FFFFFF"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3440,0</w:t>
            </w:r>
          </w:p>
        </w:tc>
      </w:tr>
      <w:tr w:rsidR="00493697" w:rsidRPr="00493697" w:rsidTr="00493697">
        <w:trPr>
          <w:trHeight w:val="22"/>
        </w:trPr>
        <w:tc>
          <w:tcPr>
            <w:tcW w:w="1843" w:type="dxa"/>
            <w:vMerge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92" w:type="dxa"/>
            <w:shd w:val="clear" w:color="000000" w:fill="FFFFFF"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3697" w:rsidRPr="00493697" w:rsidTr="00493697">
        <w:trPr>
          <w:trHeight w:val="22"/>
        </w:trPr>
        <w:tc>
          <w:tcPr>
            <w:tcW w:w="1843" w:type="dxa"/>
            <w:vMerge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собственные средства бюджета городского округа</w:t>
            </w:r>
          </w:p>
        </w:tc>
        <w:tc>
          <w:tcPr>
            <w:tcW w:w="992" w:type="dxa"/>
            <w:shd w:val="clear" w:color="000000" w:fill="FFFFFF"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10109,3</w:t>
            </w:r>
          </w:p>
        </w:tc>
        <w:tc>
          <w:tcPr>
            <w:tcW w:w="993" w:type="dxa"/>
            <w:shd w:val="clear" w:color="000000" w:fill="FFFFFF"/>
            <w:noWrap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2506,5</w:t>
            </w:r>
          </w:p>
        </w:tc>
        <w:tc>
          <w:tcPr>
            <w:tcW w:w="992" w:type="dxa"/>
            <w:shd w:val="clear" w:color="000000" w:fill="FFFFFF"/>
            <w:noWrap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1054,4</w:t>
            </w:r>
          </w:p>
        </w:tc>
        <w:tc>
          <w:tcPr>
            <w:tcW w:w="992" w:type="dxa"/>
            <w:shd w:val="clear" w:color="000000" w:fill="FFFFFF"/>
            <w:noWrap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1421,9</w:t>
            </w:r>
          </w:p>
        </w:tc>
        <w:tc>
          <w:tcPr>
            <w:tcW w:w="993" w:type="dxa"/>
            <w:shd w:val="clear" w:color="000000" w:fill="FFFFFF"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1686,5</w:t>
            </w:r>
          </w:p>
        </w:tc>
        <w:tc>
          <w:tcPr>
            <w:tcW w:w="992" w:type="dxa"/>
            <w:shd w:val="clear" w:color="000000" w:fill="FFFFFF"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3440,0</w:t>
            </w:r>
          </w:p>
        </w:tc>
      </w:tr>
      <w:tr w:rsidR="00493697" w:rsidRPr="00493697" w:rsidTr="00493697">
        <w:trPr>
          <w:trHeight w:val="22"/>
        </w:trPr>
        <w:tc>
          <w:tcPr>
            <w:tcW w:w="1843" w:type="dxa"/>
            <w:vMerge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из бюджета субъекта Российской Федерации</w:t>
            </w:r>
          </w:p>
        </w:tc>
        <w:tc>
          <w:tcPr>
            <w:tcW w:w="992" w:type="dxa"/>
            <w:shd w:val="clear" w:color="000000" w:fill="FFFFFF"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3697" w:rsidRPr="00493697" w:rsidTr="00493697">
        <w:trPr>
          <w:trHeight w:val="22"/>
        </w:trPr>
        <w:tc>
          <w:tcPr>
            <w:tcW w:w="1843" w:type="dxa"/>
            <w:vMerge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из бюджета субъекта Российской Федерации</w:t>
            </w:r>
          </w:p>
        </w:tc>
        <w:tc>
          <w:tcPr>
            <w:tcW w:w="992" w:type="dxa"/>
            <w:shd w:val="clear" w:color="000000" w:fill="FFFFFF"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</w:tcPr>
          <w:p w:rsidR="00493697" w:rsidRPr="002E6E72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3697" w:rsidRPr="00493697" w:rsidTr="00493697">
        <w:trPr>
          <w:trHeight w:val="22"/>
        </w:trPr>
        <w:tc>
          <w:tcPr>
            <w:tcW w:w="1843" w:type="dxa"/>
            <w:vMerge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vMerge w:val="restart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992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3697" w:rsidRPr="00493697" w:rsidTr="00493697">
        <w:trPr>
          <w:trHeight w:val="22"/>
        </w:trPr>
        <w:tc>
          <w:tcPr>
            <w:tcW w:w="1843" w:type="dxa"/>
            <w:vMerge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vMerge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3697" w:rsidRPr="00493697" w:rsidTr="00493697">
        <w:trPr>
          <w:trHeight w:val="22"/>
        </w:trPr>
        <w:tc>
          <w:tcPr>
            <w:tcW w:w="1843" w:type="dxa"/>
            <w:vMerge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992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3697" w:rsidRPr="00493697" w:rsidTr="00493697">
        <w:trPr>
          <w:trHeight w:val="22"/>
        </w:trPr>
        <w:tc>
          <w:tcPr>
            <w:tcW w:w="1843" w:type="dxa"/>
            <w:vMerge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6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992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</w:tcPr>
          <w:p w:rsidR="00493697" w:rsidRPr="00493697" w:rsidRDefault="00493697" w:rsidP="00493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93697" w:rsidRPr="00493697" w:rsidRDefault="00493697" w:rsidP="00493697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493697" w:rsidRDefault="00493697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C59ED" w:rsidRDefault="009C59ED" w:rsidP="007421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59ED" w:rsidRDefault="009C59ED" w:rsidP="009C59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9C59ED">
          <w:footerReference w:type="even" r:id="rId10"/>
          <w:footerReference w:type="default" r:id="rId11"/>
          <w:pgSz w:w="16838" w:h="11906" w:orient="landscape"/>
          <w:pgMar w:top="1077" w:right="1134" w:bottom="1418" w:left="1134" w:header="709" w:footer="709" w:gutter="0"/>
          <w:cols w:space="708"/>
          <w:docGrid w:linePitch="360"/>
        </w:sectPr>
      </w:pPr>
    </w:p>
    <w:p w:rsidR="00896F6A" w:rsidRDefault="004A08A6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ОЗНАКОМЛЕНЫ:</w:t>
      </w:r>
    </w:p>
    <w:p w:rsidR="004A08A6" w:rsidRDefault="004A08A6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3D54" w:rsidRDefault="00B43D54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8A6" w:rsidRDefault="00B43D54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r w:rsidR="001258C5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>нушкина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Ю.П.      </w:t>
      </w:r>
      <w:r w:rsidR="004A08A6">
        <w:rPr>
          <w:rFonts w:ascii="Times New Roman" w:hAnsi="Times New Roman" w:cs="Times New Roman"/>
          <w:sz w:val="28"/>
          <w:szCs w:val="28"/>
        </w:rPr>
        <w:t>_____________       ______________</w:t>
      </w:r>
    </w:p>
    <w:p w:rsidR="003E0FFD" w:rsidRDefault="003E0FFD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0FFD" w:rsidRDefault="003E0FFD" w:rsidP="003E0F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Нечухаева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Н.А.             _____________       ______________</w:t>
      </w:r>
    </w:p>
    <w:p w:rsidR="00F62A0D" w:rsidRDefault="00F62A0D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2A0D" w:rsidRDefault="00F62A0D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Филатова Л.А.               _____________       ______________</w:t>
      </w:r>
    </w:p>
    <w:p w:rsidR="004A08A6" w:rsidRDefault="004A08A6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8A6" w:rsidRDefault="003E0FFD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Дутова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</w:t>
      </w:r>
      <w:r w:rsidR="00AE042E">
        <w:rPr>
          <w:rFonts w:ascii="Times New Roman" w:hAnsi="Times New Roman" w:cs="Times New Roman"/>
          <w:sz w:val="28"/>
          <w:szCs w:val="28"/>
        </w:rPr>
        <w:t>В.</w:t>
      </w:r>
      <w:r w:rsidR="004A08A6">
        <w:rPr>
          <w:rFonts w:ascii="Times New Roman" w:hAnsi="Times New Roman" w:cs="Times New Roman"/>
          <w:sz w:val="28"/>
          <w:szCs w:val="28"/>
        </w:rPr>
        <w:t xml:space="preserve">         _____________       ______________</w:t>
      </w:r>
    </w:p>
    <w:p w:rsidR="004A08A6" w:rsidRDefault="004A08A6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8A6" w:rsidRDefault="004A08A6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6F6A" w:rsidRDefault="00896F6A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6F6A" w:rsidRDefault="00896F6A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6F6A" w:rsidRDefault="00896F6A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6F6A" w:rsidRDefault="00896F6A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31AB" w:rsidRP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P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B43D54" w:rsidRDefault="00B43D54" w:rsidP="00E631AB">
      <w:pPr>
        <w:rPr>
          <w:rFonts w:ascii="Times New Roman" w:hAnsi="Times New Roman" w:cs="Times New Roman"/>
          <w:sz w:val="28"/>
          <w:szCs w:val="28"/>
        </w:rPr>
      </w:pPr>
    </w:p>
    <w:p w:rsidR="00B43D54" w:rsidRDefault="00B43D54" w:rsidP="00E631AB">
      <w:pPr>
        <w:rPr>
          <w:rFonts w:ascii="Times New Roman" w:hAnsi="Times New Roman" w:cs="Times New Roman"/>
          <w:sz w:val="28"/>
          <w:szCs w:val="28"/>
        </w:rPr>
      </w:pPr>
    </w:p>
    <w:p w:rsidR="00B43D54" w:rsidRDefault="00B43D54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отдела бухгалтерского учета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 xml:space="preserve">______________ </w:t>
      </w:r>
      <w:r w:rsidR="00414300">
        <w:rPr>
          <w:rFonts w:ascii="Times New Roman" w:eastAsia="Times New Roman" w:hAnsi="Times New Roman" w:cs="Times New Roman"/>
          <w:sz w:val="28"/>
          <w:szCs w:val="28"/>
        </w:rPr>
        <w:t xml:space="preserve">И.П. </w:t>
      </w:r>
      <w:proofErr w:type="spellStart"/>
      <w:r w:rsidR="00414300">
        <w:rPr>
          <w:rFonts w:ascii="Times New Roman" w:eastAsia="Times New Roman" w:hAnsi="Times New Roman" w:cs="Times New Roman"/>
          <w:sz w:val="28"/>
          <w:szCs w:val="28"/>
        </w:rPr>
        <w:t>Мотова</w:t>
      </w:r>
      <w:proofErr w:type="spellEnd"/>
    </w:p>
    <w:p w:rsidR="00E631AB" w:rsidRPr="00E631AB" w:rsidRDefault="00F62A0D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«___»___________202</w:t>
      </w:r>
      <w:r w:rsidR="00AE042E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31AB" w:rsidRPr="00E631AB">
        <w:rPr>
          <w:rFonts w:ascii="Times New Roman" w:eastAsia="Times New Roman" w:hAnsi="Times New Roman" w:cs="Times New Roman"/>
          <w:sz w:val="28"/>
          <w:szCs w:val="28"/>
        </w:rPr>
        <w:t>г</w:t>
      </w:r>
      <w:r w:rsidR="00EF77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 xml:space="preserve">______________ </w:t>
      </w:r>
      <w:r w:rsidR="00AE042E">
        <w:rPr>
          <w:rFonts w:ascii="Times New Roman" w:eastAsia="Times New Roman" w:hAnsi="Times New Roman" w:cs="Times New Roman"/>
          <w:sz w:val="28"/>
          <w:szCs w:val="28"/>
        </w:rPr>
        <w:t>В. А. Лаптева</w:t>
      </w:r>
    </w:p>
    <w:p w:rsidR="00E631AB" w:rsidRPr="00E631AB" w:rsidRDefault="00F62A0D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«___»___________202</w:t>
      </w:r>
      <w:r w:rsidR="00AE042E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31AB" w:rsidRPr="00E631AB">
        <w:rPr>
          <w:rFonts w:ascii="Times New Roman" w:eastAsia="Times New Roman" w:hAnsi="Times New Roman" w:cs="Times New Roman"/>
          <w:sz w:val="28"/>
          <w:szCs w:val="28"/>
        </w:rPr>
        <w:t>г</w:t>
      </w:r>
      <w:r w:rsidR="00EF77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96F6A" w:rsidRPr="00E631AB" w:rsidRDefault="00896F6A" w:rsidP="00E631AB">
      <w:pPr>
        <w:rPr>
          <w:rFonts w:ascii="Times New Roman" w:hAnsi="Times New Roman" w:cs="Times New Roman"/>
          <w:sz w:val="28"/>
          <w:szCs w:val="28"/>
        </w:rPr>
      </w:pPr>
    </w:p>
    <w:sectPr w:rsidR="00896F6A" w:rsidRPr="00E631AB" w:rsidSect="004A08A6">
      <w:footerReference w:type="even" r:id="rId12"/>
      <w:footerReference w:type="default" r:id="rId13"/>
      <w:pgSz w:w="11906" w:h="16838"/>
      <w:pgMar w:top="1134" w:right="107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186" w:rsidRDefault="00574186">
      <w:pPr>
        <w:spacing w:after="0" w:line="240" w:lineRule="auto"/>
      </w:pPr>
      <w:r>
        <w:separator/>
      </w:r>
    </w:p>
  </w:endnote>
  <w:endnote w:type="continuationSeparator" w:id="0">
    <w:p w:rsidR="00574186" w:rsidRDefault="00574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5BE" w:rsidRDefault="00AF65BE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AF65BE" w:rsidRDefault="00AF65BE">
    <w:pPr>
      <w:pStyle w:val="af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5BE" w:rsidRDefault="00AF65BE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FE291F">
      <w:rPr>
        <w:rStyle w:val="af6"/>
        <w:noProof/>
      </w:rPr>
      <w:t>4</w:t>
    </w:r>
    <w:r>
      <w:rPr>
        <w:rStyle w:val="af6"/>
      </w:rPr>
      <w:fldChar w:fldCharType="end"/>
    </w:r>
  </w:p>
  <w:p w:rsidR="00AF65BE" w:rsidRDefault="00AF65BE">
    <w:pPr>
      <w:pStyle w:val="af4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5BE" w:rsidRDefault="00AF65BE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AF65BE" w:rsidRDefault="00AF65BE" w:rsidP="004A08A6">
    <w:pPr>
      <w:pStyle w:val="af4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5BE" w:rsidRDefault="00AF65BE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FE291F">
      <w:rPr>
        <w:rStyle w:val="af6"/>
        <w:noProof/>
      </w:rPr>
      <w:t>17</w:t>
    </w:r>
    <w:r>
      <w:rPr>
        <w:rStyle w:val="af6"/>
      </w:rPr>
      <w:fldChar w:fldCharType="end"/>
    </w:r>
  </w:p>
  <w:p w:rsidR="00AF65BE" w:rsidRDefault="00AF65BE" w:rsidP="004A08A6">
    <w:pPr>
      <w:pStyle w:val="af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186" w:rsidRDefault="00574186">
      <w:pPr>
        <w:spacing w:after="0" w:line="240" w:lineRule="auto"/>
      </w:pPr>
      <w:r>
        <w:separator/>
      </w:r>
    </w:p>
  </w:footnote>
  <w:footnote w:type="continuationSeparator" w:id="0">
    <w:p w:rsidR="00574186" w:rsidRDefault="005741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84933"/>
    <w:multiLevelType w:val="hybridMultilevel"/>
    <w:tmpl w:val="9F02B986"/>
    <w:lvl w:ilvl="0" w:tplc="5184A656">
      <w:start w:val="2021"/>
      <w:numFmt w:val="decimal"/>
      <w:lvlText w:val="%1"/>
      <w:lvlJc w:val="left"/>
      <w:pPr>
        <w:ind w:left="132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09C6D17"/>
    <w:multiLevelType w:val="hybridMultilevel"/>
    <w:tmpl w:val="9D568678"/>
    <w:lvl w:ilvl="0" w:tplc="BA54AA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23E"/>
    <w:rsid w:val="00011599"/>
    <w:rsid w:val="0001460F"/>
    <w:rsid w:val="00031A50"/>
    <w:rsid w:val="00033B0B"/>
    <w:rsid w:val="00037369"/>
    <w:rsid w:val="000502CC"/>
    <w:rsid w:val="000520FD"/>
    <w:rsid w:val="0005339C"/>
    <w:rsid w:val="0006526A"/>
    <w:rsid w:val="00076C63"/>
    <w:rsid w:val="000772BE"/>
    <w:rsid w:val="000828CF"/>
    <w:rsid w:val="000829B2"/>
    <w:rsid w:val="00087F8A"/>
    <w:rsid w:val="000907B5"/>
    <w:rsid w:val="0009311A"/>
    <w:rsid w:val="000A1EA2"/>
    <w:rsid w:val="000A47A9"/>
    <w:rsid w:val="000A65CB"/>
    <w:rsid w:val="000B5201"/>
    <w:rsid w:val="000C7D4D"/>
    <w:rsid w:val="000D1634"/>
    <w:rsid w:val="000E330E"/>
    <w:rsid w:val="000F3F7F"/>
    <w:rsid w:val="001128FB"/>
    <w:rsid w:val="00113FCA"/>
    <w:rsid w:val="0011630C"/>
    <w:rsid w:val="00116964"/>
    <w:rsid w:val="0012439A"/>
    <w:rsid w:val="001258C5"/>
    <w:rsid w:val="00126D14"/>
    <w:rsid w:val="00130EDB"/>
    <w:rsid w:val="00142EB2"/>
    <w:rsid w:val="00151656"/>
    <w:rsid w:val="00156856"/>
    <w:rsid w:val="00161D9C"/>
    <w:rsid w:val="001628A8"/>
    <w:rsid w:val="00165CE7"/>
    <w:rsid w:val="0017566B"/>
    <w:rsid w:val="00182A48"/>
    <w:rsid w:val="0018434C"/>
    <w:rsid w:val="0019494A"/>
    <w:rsid w:val="001A38A8"/>
    <w:rsid w:val="001C5322"/>
    <w:rsid w:val="001C6889"/>
    <w:rsid w:val="001D07B8"/>
    <w:rsid w:val="001D657C"/>
    <w:rsid w:val="001E10B9"/>
    <w:rsid w:val="001E2279"/>
    <w:rsid w:val="00200A86"/>
    <w:rsid w:val="002021C3"/>
    <w:rsid w:val="00203249"/>
    <w:rsid w:val="00213621"/>
    <w:rsid w:val="0022213A"/>
    <w:rsid w:val="00225076"/>
    <w:rsid w:val="00226D32"/>
    <w:rsid w:val="00240A82"/>
    <w:rsid w:val="00247DF4"/>
    <w:rsid w:val="002538DC"/>
    <w:rsid w:val="00255BC0"/>
    <w:rsid w:val="00261970"/>
    <w:rsid w:val="00266DFD"/>
    <w:rsid w:val="00272D7A"/>
    <w:rsid w:val="002746C8"/>
    <w:rsid w:val="00292A09"/>
    <w:rsid w:val="002B49EA"/>
    <w:rsid w:val="002D0160"/>
    <w:rsid w:val="002D7FC4"/>
    <w:rsid w:val="002E2415"/>
    <w:rsid w:val="002E6E72"/>
    <w:rsid w:val="002F3D4C"/>
    <w:rsid w:val="003023C6"/>
    <w:rsid w:val="00303B8B"/>
    <w:rsid w:val="003253B7"/>
    <w:rsid w:val="00327144"/>
    <w:rsid w:val="0034368E"/>
    <w:rsid w:val="00354C44"/>
    <w:rsid w:val="003553A1"/>
    <w:rsid w:val="00355D92"/>
    <w:rsid w:val="003673CE"/>
    <w:rsid w:val="00375E5B"/>
    <w:rsid w:val="00383EF6"/>
    <w:rsid w:val="00384E23"/>
    <w:rsid w:val="003A6A89"/>
    <w:rsid w:val="003D2498"/>
    <w:rsid w:val="003D48E1"/>
    <w:rsid w:val="003D5C96"/>
    <w:rsid w:val="003E0864"/>
    <w:rsid w:val="003E0FFD"/>
    <w:rsid w:val="003F2EE4"/>
    <w:rsid w:val="003F648C"/>
    <w:rsid w:val="00405855"/>
    <w:rsid w:val="00407FCE"/>
    <w:rsid w:val="00414300"/>
    <w:rsid w:val="00415C76"/>
    <w:rsid w:val="00416BB3"/>
    <w:rsid w:val="00416F67"/>
    <w:rsid w:val="00417256"/>
    <w:rsid w:val="0043005A"/>
    <w:rsid w:val="004524DD"/>
    <w:rsid w:val="00453847"/>
    <w:rsid w:val="00465460"/>
    <w:rsid w:val="0046548B"/>
    <w:rsid w:val="004669A0"/>
    <w:rsid w:val="004750C1"/>
    <w:rsid w:val="0048312D"/>
    <w:rsid w:val="00483E97"/>
    <w:rsid w:val="00485483"/>
    <w:rsid w:val="00485DFF"/>
    <w:rsid w:val="004866B7"/>
    <w:rsid w:val="00491BAD"/>
    <w:rsid w:val="00493697"/>
    <w:rsid w:val="004A08A6"/>
    <w:rsid w:val="004B3F67"/>
    <w:rsid w:val="004C6D5D"/>
    <w:rsid w:val="004D3BC9"/>
    <w:rsid w:val="004E417C"/>
    <w:rsid w:val="004F32B2"/>
    <w:rsid w:val="004F4243"/>
    <w:rsid w:val="004F7139"/>
    <w:rsid w:val="00500E64"/>
    <w:rsid w:val="00534FA8"/>
    <w:rsid w:val="00556E3B"/>
    <w:rsid w:val="00557ED6"/>
    <w:rsid w:val="00563FE4"/>
    <w:rsid w:val="00574186"/>
    <w:rsid w:val="00584BE2"/>
    <w:rsid w:val="005A4355"/>
    <w:rsid w:val="005A6824"/>
    <w:rsid w:val="005B5C59"/>
    <w:rsid w:val="005C163E"/>
    <w:rsid w:val="005D16E6"/>
    <w:rsid w:val="00612A05"/>
    <w:rsid w:val="006170A7"/>
    <w:rsid w:val="00631316"/>
    <w:rsid w:val="00631946"/>
    <w:rsid w:val="006321E8"/>
    <w:rsid w:val="00633558"/>
    <w:rsid w:val="00651F0D"/>
    <w:rsid w:val="0065626B"/>
    <w:rsid w:val="00656782"/>
    <w:rsid w:val="0066290B"/>
    <w:rsid w:val="00664A76"/>
    <w:rsid w:val="00673723"/>
    <w:rsid w:val="00690CE3"/>
    <w:rsid w:val="006935F8"/>
    <w:rsid w:val="006A0ED0"/>
    <w:rsid w:val="006A1E82"/>
    <w:rsid w:val="006A6354"/>
    <w:rsid w:val="006B367F"/>
    <w:rsid w:val="006B74D1"/>
    <w:rsid w:val="006C1380"/>
    <w:rsid w:val="006D0B60"/>
    <w:rsid w:val="006D3AAC"/>
    <w:rsid w:val="006F7AB0"/>
    <w:rsid w:val="00704412"/>
    <w:rsid w:val="007143FB"/>
    <w:rsid w:val="00716FF6"/>
    <w:rsid w:val="00723B7C"/>
    <w:rsid w:val="00731B9B"/>
    <w:rsid w:val="00734297"/>
    <w:rsid w:val="00742141"/>
    <w:rsid w:val="00745F2E"/>
    <w:rsid w:val="00775394"/>
    <w:rsid w:val="00776E4D"/>
    <w:rsid w:val="007815BF"/>
    <w:rsid w:val="007A09D1"/>
    <w:rsid w:val="007A7C76"/>
    <w:rsid w:val="007B2396"/>
    <w:rsid w:val="007B5A2F"/>
    <w:rsid w:val="007C5728"/>
    <w:rsid w:val="008143CD"/>
    <w:rsid w:val="00816FED"/>
    <w:rsid w:val="0082175B"/>
    <w:rsid w:val="0082526A"/>
    <w:rsid w:val="00834D59"/>
    <w:rsid w:val="008500DC"/>
    <w:rsid w:val="008504DA"/>
    <w:rsid w:val="00851768"/>
    <w:rsid w:val="00854C30"/>
    <w:rsid w:val="00861DA2"/>
    <w:rsid w:val="0086413A"/>
    <w:rsid w:val="00876A78"/>
    <w:rsid w:val="008771AC"/>
    <w:rsid w:val="00884CA9"/>
    <w:rsid w:val="008921FA"/>
    <w:rsid w:val="00896F6A"/>
    <w:rsid w:val="008B0292"/>
    <w:rsid w:val="008B515F"/>
    <w:rsid w:val="008D4E3A"/>
    <w:rsid w:val="008F37DB"/>
    <w:rsid w:val="008F4DF2"/>
    <w:rsid w:val="008F6E65"/>
    <w:rsid w:val="00903BEB"/>
    <w:rsid w:val="009042C0"/>
    <w:rsid w:val="0090523E"/>
    <w:rsid w:val="00915307"/>
    <w:rsid w:val="00926FEC"/>
    <w:rsid w:val="009320FD"/>
    <w:rsid w:val="009376C9"/>
    <w:rsid w:val="0094061D"/>
    <w:rsid w:val="00943E58"/>
    <w:rsid w:val="00946769"/>
    <w:rsid w:val="0095335D"/>
    <w:rsid w:val="00957E75"/>
    <w:rsid w:val="00962597"/>
    <w:rsid w:val="00973FE5"/>
    <w:rsid w:val="00975167"/>
    <w:rsid w:val="00977AD5"/>
    <w:rsid w:val="009816AE"/>
    <w:rsid w:val="00984987"/>
    <w:rsid w:val="00991321"/>
    <w:rsid w:val="00991D8E"/>
    <w:rsid w:val="00992A3E"/>
    <w:rsid w:val="009A2ADC"/>
    <w:rsid w:val="009B251C"/>
    <w:rsid w:val="009B3973"/>
    <w:rsid w:val="009B55EB"/>
    <w:rsid w:val="009B597B"/>
    <w:rsid w:val="009B7048"/>
    <w:rsid w:val="009C0F37"/>
    <w:rsid w:val="009C301D"/>
    <w:rsid w:val="009C59ED"/>
    <w:rsid w:val="009D14AA"/>
    <w:rsid w:val="009D1580"/>
    <w:rsid w:val="009E6223"/>
    <w:rsid w:val="009F3242"/>
    <w:rsid w:val="009F3DC2"/>
    <w:rsid w:val="00A321F1"/>
    <w:rsid w:val="00A364C7"/>
    <w:rsid w:val="00A41D35"/>
    <w:rsid w:val="00A42365"/>
    <w:rsid w:val="00A525FE"/>
    <w:rsid w:val="00A53C03"/>
    <w:rsid w:val="00A61722"/>
    <w:rsid w:val="00A64294"/>
    <w:rsid w:val="00A72C24"/>
    <w:rsid w:val="00A82536"/>
    <w:rsid w:val="00A85751"/>
    <w:rsid w:val="00A9411D"/>
    <w:rsid w:val="00AA0A20"/>
    <w:rsid w:val="00AA57A9"/>
    <w:rsid w:val="00AE042E"/>
    <w:rsid w:val="00AE2344"/>
    <w:rsid w:val="00AF65BE"/>
    <w:rsid w:val="00B15213"/>
    <w:rsid w:val="00B25AE4"/>
    <w:rsid w:val="00B2621E"/>
    <w:rsid w:val="00B32C17"/>
    <w:rsid w:val="00B33057"/>
    <w:rsid w:val="00B43D54"/>
    <w:rsid w:val="00B43DF7"/>
    <w:rsid w:val="00B55B69"/>
    <w:rsid w:val="00B7509D"/>
    <w:rsid w:val="00BC3276"/>
    <w:rsid w:val="00BE5EE0"/>
    <w:rsid w:val="00C021F5"/>
    <w:rsid w:val="00C172FB"/>
    <w:rsid w:val="00C20814"/>
    <w:rsid w:val="00C20E9B"/>
    <w:rsid w:val="00C2166D"/>
    <w:rsid w:val="00C2420E"/>
    <w:rsid w:val="00C30B04"/>
    <w:rsid w:val="00C3220E"/>
    <w:rsid w:val="00C3385A"/>
    <w:rsid w:val="00C356B7"/>
    <w:rsid w:val="00C35B10"/>
    <w:rsid w:val="00C42B1F"/>
    <w:rsid w:val="00C43546"/>
    <w:rsid w:val="00C43980"/>
    <w:rsid w:val="00C60C1C"/>
    <w:rsid w:val="00C720DB"/>
    <w:rsid w:val="00C730A9"/>
    <w:rsid w:val="00C80C5F"/>
    <w:rsid w:val="00C86076"/>
    <w:rsid w:val="00CB50EA"/>
    <w:rsid w:val="00CB56D8"/>
    <w:rsid w:val="00CC5ED4"/>
    <w:rsid w:val="00CC7CAD"/>
    <w:rsid w:val="00CD2765"/>
    <w:rsid w:val="00CE483F"/>
    <w:rsid w:val="00D03ADF"/>
    <w:rsid w:val="00D03B07"/>
    <w:rsid w:val="00D30CCD"/>
    <w:rsid w:val="00D463F7"/>
    <w:rsid w:val="00D46549"/>
    <w:rsid w:val="00D47F8F"/>
    <w:rsid w:val="00D555F4"/>
    <w:rsid w:val="00D616E5"/>
    <w:rsid w:val="00D74948"/>
    <w:rsid w:val="00D7532F"/>
    <w:rsid w:val="00D77605"/>
    <w:rsid w:val="00D77A4B"/>
    <w:rsid w:val="00D84542"/>
    <w:rsid w:val="00D90BC7"/>
    <w:rsid w:val="00D92CDC"/>
    <w:rsid w:val="00DA7FD5"/>
    <w:rsid w:val="00DB0B98"/>
    <w:rsid w:val="00DB5021"/>
    <w:rsid w:val="00DC456D"/>
    <w:rsid w:val="00DE6B17"/>
    <w:rsid w:val="00DF3E49"/>
    <w:rsid w:val="00DF5C44"/>
    <w:rsid w:val="00E014B4"/>
    <w:rsid w:val="00E014C3"/>
    <w:rsid w:val="00E03DED"/>
    <w:rsid w:val="00E12F20"/>
    <w:rsid w:val="00E21E64"/>
    <w:rsid w:val="00E54CB3"/>
    <w:rsid w:val="00E631AB"/>
    <w:rsid w:val="00E74E5A"/>
    <w:rsid w:val="00E87DFA"/>
    <w:rsid w:val="00E95D4D"/>
    <w:rsid w:val="00E9630E"/>
    <w:rsid w:val="00EC34E6"/>
    <w:rsid w:val="00ED0415"/>
    <w:rsid w:val="00EE350F"/>
    <w:rsid w:val="00EF7769"/>
    <w:rsid w:val="00F00982"/>
    <w:rsid w:val="00F01219"/>
    <w:rsid w:val="00F01AD9"/>
    <w:rsid w:val="00F0279B"/>
    <w:rsid w:val="00F04D38"/>
    <w:rsid w:val="00F10A3A"/>
    <w:rsid w:val="00F13782"/>
    <w:rsid w:val="00F147EE"/>
    <w:rsid w:val="00F36166"/>
    <w:rsid w:val="00F477B9"/>
    <w:rsid w:val="00F545F3"/>
    <w:rsid w:val="00F62917"/>
    <w:rsid w:val="00F62A0D"/>
    <w:rsid w:val="00F6557A"/>
    <w:rsid w:val="00F71BEB"/>
    <w:rsid w:val="00F958CE"/>
    <w:rsid w:val="00FA3A05"/>
    <w:rsid w:val="00FA7AE3"/>
    <w:rsid w:val="00FB34F9"/>
    <w:rsid w:val="00FB7FC2"/>
    <w:rsid w:val="00FC36CC"/>
    <w:rsid w:val="00FC5870"/>
    <w:rsid w:val="00FE291F"/>
    <w:rsid w:val="00FE739E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0" w:qFormat="1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Variable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C44"/>
  </w:style>
  <w:style w:type="paragraph" w:styleId="1">
    <w:name w:val="heading 1"/>
    <w:aliases w:val="!Части документа"/>
    <w:basedOn w:val="a"/>
    <w:next w:val="a"/>
    <w:link w:val="10"/>
    <w:qFormat/>
    <w:rsid w:val="00AE234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AE234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aliases w:val="!Главы документа"/>
    <w:basedOn w:val="a"/>
    <w:next w:val="a"/>
    <w:link w:val="30"/>
    <w:qFormat/>
    <w:rsid w:val="00AE234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AE234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AE2344"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AE2344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E2344"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AE2344"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AE2344"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61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CB50EA"/>
    <w:pPr>
      <w:ind w:left="720"/>
      <w:contextualSpacing/>
    </w:pPr>
  </w:style>
  <w:style w:type="paragraph" w:styleId="a6">
    <w:name w:val="header"/>
    <w:basedOn w:val="a"/>
    <w:link w:val="a7"/>
    <w:uiPriority w:val="99"/>
    <w:rsid w:val="001C688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C6889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AAC"/>
    <w:rPr>
      <w:rFonts w:ascii="Tahoma" w:hAnsi="Tahoma" w:cs="Tahoma"/>
      <w:sz w:val="16"/>
      <w:szCs w:val="16"/>
    </w:rPr>
  </w:style>
  <w:style w:type="paragraph" w:customStyle="1" w:styleId="aa">
    <w:name w:val="Стиль"/>
    <w:basedOn w:val="a"/>
    <w:uiPriority w:val="99"/>
    <w:rsid w:val="003A6A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ody Text"/>
    <w:basedOn w:val="a"/>
    <w:link w:val="ac"/>
    <w:uiPriority w:val="99"/>
    <w:rsid w:val="008F37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8F3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nhideWhenUsed/>
    <w:rsid w:val="007143FB"/>
    <w:rPr>
      <w:color w:val="0000FF" w:themeColor="hyperlink"/>
      <w:u w:val="single"/>
    </w:rPr>
  </w:style>
  <w:style w:type="paragraph" w:styleId="31">
    <w:name w:val="Body Text Indent 3"/>
    <w:basedOn w:val="a"/>
    <w:link w:val="32"/>
    <w:unhideWhenUsed/>
    <w:rsid w:val="00AE234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E2344"/>
    <w:rPr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E2344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E2344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E2344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AE234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AE2344"/>
  </w:style>
  <w:style w:type="paragraph" w:styleId="ae">
    <w:name w:val="Body Text Indent"/>
    <w:basedOn w:val="a"/>
    <w:link w:val="af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AE2344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rsid w:val="00AE2344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AE2344"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lock Text"/>
    <w:basedOn w:val="a"/>
    <w:rsid w:val="00AE2344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4">
    <w:name w:val="Основной текст 2 Знак"/>
    <w:basedOn w:val="a0"/>
    <w:link w:val="23"/>
    <w:rsid w:val="00AE2344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rsid w:val="00AE2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Таблицы (моноширинный)"/>
    <w:basedOn w:val="a"/>
    <w:next w:val="a"/>
    <w:rsid w:val="00AE234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styleId="af2">
    <w:name w:val="Title"/>
    <w:basedOn w:val="a"/>
    <w:link w:val="af3"/>
    <w:qFormat/>
    <w:rsid w:val="00AE2344"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3">
    <w:name w:val="Название Знак"/>
    <w:basedOn w:val="a0"/>
    <w:link w:val="af2"/>
    <w:rsid w:val="00AE2344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1">
    <w:name w:val="Знак4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footer"/>
    <w:basedOn w:val="a"/>
    <w:link w:val="af5"/>
    <w:rsid w:val="00AE23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Нижний колонтитул Знак"/>
    <w:basedOn w:val="a0"/>
    <w:link w:val="af4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basedOn w:val="a0"/>
    <w:uiPriority w:val="99"/>
    <w:rsid w:val="00AE2344"/>
  </w:style>
  <w:style w:type="paragraph" w:customStyle="1" w:styleId="Default">
    <w:name w:val="Default"/>
    <w:rsid w:val="00AE23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59"/>
    <w:rsid w:val="00AE2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List"/>
    <w:basedOn w:val="a"/>
    <w:link w:val="af8"/>
    <w:rsid w:val="00AE2344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Список Знак"/>
    <w:link w:val="af7"/>
    <w:rsid w:val="00AE2344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AE2344"/>
  </w:style>
  <w:style w:type="paragraph" w:customStyle="1" w:styleId="af9">
    <w:name w:val="мой стиль"/>
    <w:basedOn w:val="a"/>
    <w:link w:val="afa"/>
    <w:rsid w:val="00AE2344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a">
    <w:name w:val="мой стиль Знак"/>
    <w:link w:val="af9"/>
    <w:rsid w:val="00AE2344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b">
    <w:name w:val="FollowedHyperlink"/>
    <w:uiPriority w:val="99"/>
    <w:rsid w:val="00AE2344"/>
    <w:rPr>
      <w:color w:val="954F72"/>
      <w:u w:val="single"/>
    </w:rPr>
  </w:style>
  <w:style w:type="paragraph" w:styleId="afc">
    <w:name w:val="No Spacing"/>
    <w:basedOn w:val="a"/>
    <w:qFormat/>
    <w:rsid w:val="00AE2344"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next w:val="a3"/>
    <w:uiPriority w:val="99"/>
    <w:rsid w:val="00AE234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5">
    <w:name w:val="List 2"/>
    <w:basedOn w:val="a"/>
    <w:unhideWhenUsed/>
    <w:rsid w:val="00AE2344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d">
    <w:name w:val="Subtitle"/>
    <w:basedOn w:val="a"/>
    <w:link w:val="afe"/>
    <w:qFormat/>
    <w:rsid w:val="00AE2344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character" w:customStyle="1" w:styleId="afe">
    <w:name w:val="Подзаголовок Знак"/>
    <w:basedOn w:val="a0"/>
    <w:link w:val="afd"/>
    <w:rsid w:val="00AE2344"/>
    <w:rPr>
      <w:rFonts w:ascii="Arial" w:eastAsia="Times New Roman" w:hAnsi="Arial" w:cs="Times New Roman"/>
      <w:sz w:val="24"/>
      <w:szCs w:val="24"/>
    </w:rPr>
  </w:style>
  <w:style w:type="character" w:customStyle="1" w:styleId="aff">
    <w:name w:val="МОН Знак Знак Знак"/>
    <w:link w:val="aff0"/>
    <w:locked/>
    <w:rsid w:val="00AE2344"/>
    <w:rPr>
      <w:sz w:val="28"/>
    </w:rPr>
  </w:style>
  <w:style w:type="paragraph" w:customStyle="1" w:styleId="aff0">
    <w:name w:val="МОН Знак Знак"/>
    <w:basedOn w:val="a"/>
    <w:link w:val="aff"/>
    <w:rsid w:val="00AE2344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rsid w:val="00AE2344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1">
    <w:name w:val="Перечень с номером"/>
    <w:basedOn w:val="ab"/>
    <w:rsid w:val="00AE2344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rsid w:val="00AE2344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14">
    <w:name w:val="toc 1"/>
    <w:basedOn w:val="a"/>
    <w:next w:val="a"/>
    <w:autoRedefine/>
    <w:uiPriority w:val="39"/>
    <w:rsid w:val="00AE2344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noProof/>
      <w:sz w:val="28"/>
      <w:szCs w:val="28"/>
    </w:rPr>
  </w:style>
  <w:style w:type="paragraph" w:styleId="26">
    <w:name w:val="toc 2"/>
    <w:basedOn w:val="a"/>
    <w:next w:val="a"/>
    <w:autoRedefine/>
    <w:uiPriority w:val="39"/>
    <w:rsid w:val="00AE2344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autoRedefine/>
    <w:uiPriority w:val="39"/>
    <w:rsid w:val="00AE2344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AE23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2">
    <w:name w:val="Normal (Web)"/>
    <w:basedOn w:val="a"/>
    <w:uiPriority w:val="99"/>
    <w:unhideWhenUsed/>
    <w:rsid w:val="00AE2344"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Без интервала1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27">
    <w:name w:val="Без интервала2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6">
    <w:name w:val="Цветной список — акцент 1"/>
    <w:basedOn w:val="a"/>
    <w:uiPriority w:val="34"/>
    <w:qFormat/>
    <w:rsid w:val="00AE23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3">
    <w:name w:val="caption"/>
    <w:basedOn w:val="a"/>
    <w:next w:val="a"/>
    <w:qFormat/>
    <w:rsid w:val="00AE2344"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style-span">
    <w:name w:val="apple-style-span"/>
    <w:rsid w:val="00AE2344"/>
  </w:style>
  <w:style w:type="character" w:styleId="aff4">
    <w:name w:val="Strong"/>
    <w:qFormat/>
    <w:rsid w:val="00AE2344"/>
    <w:rPr>
      <w:b/>
      <w:bCs/>
    </w:rPr>
  </w:style>
  <w:style w:type="paragraph" w:customStyle="1" w:styleId="aff5">
    <w:name w:val="Знак Знак Знак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rsid w:val="00AE2344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8">
    <w:name w:val="Нет списка2"/>
    <w:next w:val="a2"/>
    <w:uiPriority w:val="99"/>
    <w:semiHidden/>
    <w:rsid w:val="00896F6A"/>
  </w:style>
  <w:style w:type="paragraph" w:customStyle="1" w:styleId="42">
    <w:name w:val="Знак42"/>
    <w:basedOn w:val="a"/>
    <w:rsid w:val="00896F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9">
    <w:name w:val="Сетка таблицы2"/>
    <w:basedOn w:val="a1"/>
    <w:next w:val="a3"/>
    <w:uiPriority w:val="5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3">
    <w:name w:val="Без интервала4"/>
    <w:rsid w:val="00896F6A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next w:val="a2"/>
    <w:uiPriority w:val="99"/>
    <w:semiHidden/>
    <w:rsid w:val="00896F6A"/>
  </w:style>
  <w:style w:type="table" w:customStyle="1" w:styleId="38">
    <w:name w:val="Сетка таблицы3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"/>
    <w:next w:val="a2"/>
    <w:uiPriority w:val="99"/>
    <w:semiHidden/>
    <w:rsid w:val="001E10B9"/>
  </w:style>
  <w:style w:type="paragraph" w:customStyle="1" w:styleId="410">
    <w:name w:val="Знак41"/>
    <w:basedOn w:val="a"/>
    <w:rsid w:val="001E10B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next w:val="a3"/>
    <w:uiPriority w:val="99"/>
    <w:rsid w:val="001E1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3"/>
    <w:uiPriority w:val="59"/>
    <w:rsid w:val="001E10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1">
    <w:name w:val="Без интервала5"/>
    <w:rsid w:val="001E10B9"/>
    <w:pPr>
      <w:spacing w:after="0" w:line="240" w:lineRule="auto"/>
    </w:pPr>
    <w:rPr>
      <w:rFonts w:ascii="Calibri" w:eastAsia="Times New Roman" w:hAnsi="Calibri" w:cs="Times New Roman"/>
    </w:rPr>
  </w:style>
  <w:style w:type="character" w:styleId="HTML">
    <w:name w:val="HTML Variable"/>
    <w:aliases w:val="!Ссылки в документе"/>
    <w:rsid w:val="00A321F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6">
    <w:name w:val="annotation text"/>
    <w:aliases w:val="!Равноширинный текст документа"/>
    <w:basedOn w:val="a"/>
    <w:link w:val="aff7"/>
    <w:rsid w:val="00A321F1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f7">
    <w:name w:val="Текст примечания Знак"/>
    <w:aliases w:val="!Равноширинный текст документа Знак"/>
    <w:basedOn w:val="a0"/>
    <w:link w:val="aff6"/>
    <w:rsid w:val="00A321F1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A321F1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rsid w:val="00A321F1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A321F1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A321F1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A321F1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A321F1"/>
    <w:rPr>
      <w:sz w:val="28"/>
    </w:rPr>
  </w:style>
  <w:style w:type="numbering" w:customStyle="1" w:styleId="111">
    <w:name w:val="Нет списка11"/>
    <w:next w:val="a2"/>
    <w:uiPriority w:val="99"/>
    <w:semiHidden/>
    <w:rsid w:val="00A321F1"/>
  </w:style>
  <w:style w:type="table" w:customStyle="1" w:styleId="1110">
    <w:name w:val="Сетка таблицы111"/>
    <w:basedOn w:val="a1"/>
    <w:next w:val="a3"/>
    <w:uiPriority w:val="59"/>
    <w:rsid w:val="00A321F1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"/>
    <w:next w:val="a2"/>
    <w:uiPriority w:val="99"/>
    <w:semiHidden/>
    <w:rsid w:val="00A321F1"/>
  </w:style>
  <w:style w:type="table" w:customStyle="1" w:styleId="212">
    <w:name w:val="Сетка таблицы21"/>
    <w:basedOn w:val="a1"/>
    <w:next w:val="a3"/>
    <w:uiPriority w:val="99"/>
    <w:rsid w:val="00A32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rsid w:val="00A321F1"/>
  </w:style>
  <w:style w:type="character" w:customStyle="1" w:styleId="Heading1Char">
    <w:name w:val="Heading 1 Char"/>
    <w:basedOn w:val="a0"/>
    <w:uiPriority w:val="9"/>
    <w:rsid w:val="009C59E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C59E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C59E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C59E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C59E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C59E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C59E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59E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59E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59ED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59ED"/>
    <w:rPr>
      <w:sz w:val="24"/>
      <w:szCs w:val="24"/>
    </w:rPr>
  </w:style>
  <w:style w:type="paragraph" w:styleId="2a">
    <w:name w:val="Quote"/>
    <w:basedOn w:val="a"/>
    <w:next w:val="a"/>
    <w:link w:val="2b"/>
    <w:uiPriority w:val="29"/>
    <w:qFormat/>
    <w:rsid w:val="009C59ED"/>
    <w:pPr>
      <w:ind w:left="720" w:right="720"/>
    </w:pPr>
    <w:rPr>
      <w:i/>
    </w:rPr>
  </w:style>
  <w:style w:type="character" w:customStyle="1" w:styleId="2b">
    <w:name w:val="Цитата 2 Знак"/>
    <w:basedOn w:val="a0"/>
    <w:link w:val="2a"/>
    <w:uiPriority w:val="29"/>
    <w:rsid w:val="009C59ED"/>
    <w:rPr>
      <w:i/>
    </w:rPr>
  </w:style>
  <w:style w:type="paragraph" w:styleId="aff8">
    <w:name w:val="Intense Quote"/>
    <w:basedOn w:val="a"/>
    <w:next w:val="a"/>
    <w:link w:val="aff9"/>
    <w:uiPriority w:val="30"/>
    <w:qFormat/>
    <w:rsid w:val="009C59E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9">
    <w:name w:val="Выделенная цитата Знак"/>
    <w:basedOn w:val="a0"/>
    <w:link w:val="aff8"/>
    <w:uiPriority w:val="30"/>
    <w:rsid w:val="009C59ED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9C59ED"/>
  </w:style>
  <w:style w:type="character" w:customStyle="1" w:styleId="FooterChar">
    <w:name w:val="Footer Char"/>
    <w:basedOn w:val="a0"/>
    <w:uiPriority w:val="99"/>
    <w:rsid w:val="009C59ED"/>
  </w:style>
  <w:style w:type="character" w:customStyle="1" w:styleId="CaptionChar">
    <w:name w:val="Caption Char"/>
    <w:uiPriority w:val="99"/>
    <w:rsid w:val="009C59ED"/>
  </w:style>
  <w:style w:type="table" w:customStyle="1" w:styleId="TableGridLight">
    <w:name w:val="Table Grid Light"/>
    <w:basedOn w:val="a1"/>
    <w:uiPriority w:val="59"/>
    <w:rsid w:val="009C59E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sid w:val="009C59E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3">
    <w:name w:val="Таблица простая 21"/>
    <w:basedOn w:val="a1"/>
    <w:uiPriority w:val="59"/>
    <w:rsid w:val="009C59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fa">
    <w:name w:val="footnote text"/>
    <w:basedOn w:val="a"/>
    <w:link w:val="affb"/>
    <w:uiPriority w:val="99"/>
    <w:semiHidden/>
    <w:unhideWhenUsed/>
    <w:rsid w:val="009C59ED"/>
    <w:pPr>
      <w:spacing w:after="40" w:line="240" w:lineRule="auto"/>
    </w:pPr>
    <w:rPr>
      <w:sz w:val="18"/>
    </w:rPr>
  </w:style>
  <w:style w:type="character" w:customStyle="1" w:styleId="affb">
    <w:name w:val="Текст сноски Знак"/>
    <w:basedOn w:val="a0"/>
    <w:link w:val="affa"/>
    <w:uiPriority w:val="99"/>
    <w:semiHidden/>
    <w:rsid w:val="009C59ED"/>
    <w:rPr>
      <w:sz w:val="18"/>
    </w:rPr>
  </w:style>
  <w:style w:type="character" w:styleId="affc">
    <w:name w:val="footnote reference"/>
    <w:basedOn w:val="a0"/>
    <w:uiPriority w:val="99"/>
    <w:unhideWhenUsed/>
    <w:rsid w:val="009C59ED"/>
    <w:rPr>
      <w:vertAlign w:val="superscript"/>
    </w:rPr>
  </w:style>
  <w:style w:type="paragraph" w:styleId="affd">
    <w:name w:val="endnote text"/>
    <w:basedOn w:val="a"/>
    <w:link w:val="affe"/>
    <w:uiPriority w:val="99"/>
    <w:semiHidden/>
    <w:unhideWhenUsed/>
    <w:rsid w:val="009C59ED"/>
    <w:pPr>
      <w:spacing w:after="0" w:line="240" w:lineRule="auto"/>
    </w:pPr>
    <w:rPr>
      <w:sz w:val="20"/>
    </w:rPr>
  </w:style>
  <w:style w:type="character" w:customStyle="1" w:styleId="affe">
    <w:name w:val="Текст концевой сноски Знак"/>
    <w:basedOn w:val="a0"/>
    <w:link w:val="affd"/>
    <w:uiPriority w:val="99"/>
    <w:semiHidden/>
    <w:rsid w:val="009C59ED"/>
    <w:rPr>
      <w:sz w:val="20"/>
    </w:rPr>
  </w:style>
  <w:style w:type="character" w:styleId="afff">
    <w:name w:val="endnote reference"/>
    <w:basedOn w:val="a0"/>
    <w:uiPriority w:val="99"/>
    <w:semiHidden/>
    <w:unhideWhenUsed/>
    <w:rsid w:val="009C59ED"/>
    <w:rPr>
      <w:vertAlign w:val="superscript"/>
    </w:rPr>
  </w:style>
  <w:style w:type="paragraph" w:styleId="46">
    <w:name w:val="toc 4"/>
    <w:basedOn w:val="a"/>
    <w:next w:val="a"/>
    <w:uiPriority w:val="39"/>
    <w:unhideWhenUsed/>
    <w:rsid w:val="009C59E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C59E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C59E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C59E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C59E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C59ED"/>
    <w:pPr>
      <w:spacing w:after="57"/>
      <w:ind w:left="2268"/>
    </w:pPr>
  </w:style>
  <w:style w:type="paragraph" w:styleId="afff0">
    <w:name w:val="TOC Heading"/>
    <w:uiPriority w:val="39"/>
    <w:unhideWhenUsed/>
    <w:rsid w:val="009C59ED"/>
  </w:style>
  <w:style w:type="paragraph" w:styleId="afff1">
    <w:name w:val="table of figures"/>
    <w:basedOn w:val="a"/>
    <w:next w:val="a"/>
    <w:uiPriority w:val="99"/>
    <w:unhideWhenUsed/>
    <w:rsid w:val="009C59ED"/>
    <w:pPr>
      <w:spacing w:after="0"/>
    </w:pPr>
  </w:style>
  <w:style w:type="numbering" w:customStyle="1" w:styleId="53">
    <w:name w:val="Нет списка5"/>
    <w:next w:val="a2"/>
    <w:uiPriority w:val="99"/>
    <w:semiHidden/>
    <w:unhideWhenUsed/>
    <w:rsid w:val="00C60C1C"/>
  </w:style>
  <w:style w:type="numbering" w:customStyle="1" w:styleId="62">
    <w:name w:val="Нет списка6"/>
    <w:next w:val="a2"/>
    <w:uiPriority w:val="99"/>
    <w:semiHidden/>
    <w:unhideWhenUsed/>
    <w:rsid w:val="003E0FFD"/>
  </w:style>
  <w:style w:type="table" w:customStyle="1" w:styleId="54">
    <w:name w:val="Сетка таблицы5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rsid w:val="003E0FFD"/>
  </w:style>
  <w:style w:type="numbering" w:customStyle="1" w:styleId="220">
    <w:name w:val="Нет списка22"/>
    <w:next w:val="a2"/>
    <w:uiPriority w:val="99"/>
    <w:semiHidden/>
    <w:unhideWhenUsed/>
    <w:rsid w:val="003E0FFD"/>
  </w:style>
  <w:style w:type="numbering" w:customStyle="1" w:styleId="320">
    <w:name w:val="Нет списка32"/>
    <w:next w:val="a2"/>
    <w:uiPriority w:val="99"/>
    <w:semiHidden/>
    <w:unhideWhenUsed/>
    <w:rsid w:val="003E0FFD"/>
  </w:style>
  <w:style w:type="table" w:customStyle="1" w:styleId="221">
    <w:name w:val="Сетка таблицы22"/>
    <w:basedOn w:val="a1"/>
    <w:next w:val="a3"/>
    <w:uiPriority w:val="59"/>
    <w:rsid w:val="003E0FF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"/>
    <w:next w:val="a2"/>
    <w:uiPriority w:val="99"/>
    <w:semiHidden/>
    <w:rsid w:val="003E0FFD"/>
  </w:style>
  <w:style w:type="table" w:customStyle="1" w:styleId="1120">
    <w:name w:val="Сетка таблицы112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0">
    <w:name w:val="Нет списка211"/>
    <w:next w:val="a2"/>
    <w:uiPriority w:val="99"/>
    <w:semiHidden/>
    <w:rsid w:val="003E0FFD"/>
  </w:style>
  <w:style w:type="table" w:customStyle="1" w:styleId="2111">
    <w:name w:val="Сетка таблицы2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10">
    <w:name w:val="Нет списка311"/>
    <w:next w:val="a2"/>
    <w:uiPriority w:val="99"/>
    <w:semiHidden/>
    <w:rsid w:val="003E0FFD"/>
  </w:style>
  <w:style w:type="table" w:customStyle="1" w:styleId="312">
    <w:name w:val="Сетка таблицы3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2"/>
    <w:uiPriority w:val="99"/>
    <w:semiHidden/>
    <w:rsid w:val="003E0FFD"/>
  </w:style>
  <w:style w:type="table" w:customStyle="1" w:styleId="413">
    <w:name w:val="Сетка таблицы4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1">
    <w:name w:val="Нет списка51"/>
    <w:next w:val="a2"/>
    <w:uiPriority w:val="99"/>
    <w:semiHidden/>
    <w:unhideWhenUsed/>
    <w:rsid w:val="003E0FFD"/>
  </w:style>
  <w:style w:type="table" w:customStyle="1" w:styleId="TableGridLight1">
    <w:name w:val="Table Grid Light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Таблица простая 111"/>
    <w:basedOn w:val="a1"/>
    <w:next w:val="1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2">
    <w:name w:val="Таблица простая 211"/>
    <w:basedOn w:val="a1"/>
    <w:next w:val="2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1">
    <w:name w:val="Таблица простая 311"/>
    <w:basedOn w:val="a1"/>
    <w:next w:val="32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next w:val="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0">
    <w:name w:val="Таблица простая 511"/>
    <w:basedOn w:val="a1"/>
    <w:next w:val="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next w:val="-1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next w:val="-2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next w:val="-3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next w:val="-4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next w:val="-5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next w:val="-6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next w:val="-7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next w:val="-1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next w:val="-2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next w:val="-3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next w:val="-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next w:val="-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next w:val="-6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next w:val="-7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1">
    <w:name w:val="Нет списка121"/>
    <w:next w:val="a2"/>
    <w:uiPriority w:val="99"/>
    <w:semiHidden/>
    <w:rsid w:val="003E0FFD"/>
  </w:style>
  <w:style w:type="table" w:customStyle="1" w:styleId="151">
    <w:name w:val="Сетка таблицы15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0">
    <w:name w:val="Нет списка221"/>
    <w:next w:val="a2"/>
    <w:uiPriority w:val="99"/>
    <w:semiHidden/>
    <w:rsid w:val="003E0FFD"/>
  </w:style>
  <w:style w:type="table" w:customStyle="1" w:styleId="2211">
    <w:name w:val="Сетка таблицы22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0">
    <w:name w:val="Сетка таблицы12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0">
    <w:name w:val="Нет списка321"/>
    <w:next w:val="a2"/>
    <w:uiPriority w:val="99"/>
    <w:semiHidden/>
    <w:rsid w:val="003E0FFD"/>
  </w:style>
  <w:style w:type="table" w:customStyle="1" w:styleId="3112">
    <w:name w:val="Сетка таблицы3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11">
    <w:name w:val="Нет списка411"/>
    <w:next w:val="a2"/>
    <w:uiPriority w:val="99"/>
    <w:semiHidden/>
    <w:rsid w:val="003E0FFD"/>
  </w:style>
  <w:style w:type="table" w:customStyle="1" w:styleId="4112">
    <w:name w:val="Сетка таблицы4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Сетка таблицы14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">
    <w:name w:val="Нет списка1111"/>
    <w:next w:val="a2"/>
    <w:uiPriority w:val="99"/>
    <w:semiHidden/>
    <w:rsid w:val="003E0FFD"/>
  </w:style>
  <w:style w:type="table" w:customStyle="1" w:styleId="111110">
    <w:name w:val="Сетка таблицы1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0">
    <w:name w:val="Нет списка2111"/>
    <w:next w:val="a2"/>
    <w:uiPriority w:val="99"/>
    <w:semiHidden/>
    <w:rsid w:val="003E0FFD"/>
  </w:style>
  <w:style w:type="table" w:customStyle="1" w:styleId="21111">
    <w:name w:val="Сетка таблицы21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110">
    <w:name w:val="Нет списка3111"/>
    <w:next w:val="a2"/>
    <w:uiPriority w:val="99"/>
    <w:semiHidden/>
    <w:rsid w:val="003E0FFD"/>
  </w:style>
  <w:style w:type="table" w:customStyle="1" w:styleId="122">
    <w:name w:val="Таблица простая 12"/>
    <w:basedOn w:val="a1"/>
    <w:uiPriority w:val="41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1">
    <w:name w:val="Таблица простая 32"/>
    <w:basedOn w:val="a1"/>
    <w:uiPriority w:val="43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0">
    <w:name w:val="Таблица простая 42"/>
    <w:basedOn w:val="a1"/>
    <w:uiPriority w:val="44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0" w:qFormat="1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Variable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C44"/>
  </w:style>
  <w:style w:type="paragraph" w:styleId="1">
    <w:name w:val="heading 1"/>
    <w:aliases w:val="!Части документа"/>
    <w:basedOn w:val="a"/>
    <w:next w:val="a"/>
    <w:link w:val="10"/>
    <w:qFormat/>
    <w:rsid w:val="00AE234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AE234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aliases w:val="!Главы документа"/>
    <w:basedOn w:val="a"/>
    <w:next w:val="a"/>
    <w:link w:val="30"/>
    <w:qFormat/>
    <w:rsid w:val="00AE234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AE234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AE2344"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AE2344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E2344"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AE2344"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AE2344"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61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CB50EA"/>
    <w:pPr>
      <w:ind w:left="720"/>
      <w:contextualSpacing/>
    </w:pPr>
  </w:style>
  <w:style w:type="paragraph" w:styleId="a6">
    <w:name w:val="header"/>
    <w:basedOn w:val="a"/>
    <w:link w:val="a7"/>
    <w:uiPriority w:val="99"/>
    <w:rsid w:val="001C688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C6889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AAC"/>
    <w:rPr>
      <w:rFonts w:ascii="Tahoma" w:hAnsi="Tahoma" w:cs="Tahoma"/>
      <w:sz w:val="16"/>
      <w:szCs w:val="16"/>
    </w:rPr>
  </w:style>
  <w:style w:type="paragraph" w:customStyle="1" w:styleId="aa">
    <w:name w:val="Стиль"/>
    <w:basedOn w:val="a"/>
    <w:uiPriority w:val="99"/>
    <w:rsid w:val="003A6A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ody Text"/>
    <w:basedOn w:val="a"/>
    <w:link w:val="ac"/>
    <w:uiPriority w:val="99"/>
    <w:rsid w:val="008F37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8F3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nhideWhenUsed/>
    <w:rsid w:val="007143FB"/>
    <w:rPr>
      <w:color w:val="0000FF" w:themeColor="hyperlink"/>
      <w:u w:val="single"/>
    </w:rPr>
  </w:style>
  <w:style w:type="paragraph" w:styleId="31">
    <w:name w:val="Body Text Indent 3"/>
    <w:basedOn w:val="a"/>
    <w:link w:val="32"/>
    <w:unhideWhenUsed/>
    <w:rsid w:val="00AE234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E2344"/>
    <w:rPr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E2344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E2344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E2344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AE234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AE2344"/>
  </w:style>
  <w:style w:type="paragraph" w:styleId="ae">
    <w:name w:val="Body Text Indent"/>
    <w:basedOn w:val="a"/>
    <w:link w:val="af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AE2344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rsid w:val="00AE2344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AE2344"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lock Text"/>
    <w:basedOn w:val="a"/>
    <w:rsid w:val="00AE2344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4">
    <w:name w:val="Основной текст 2 Знак"/>
    <w:basedOn w:val="a0"/>
    <w:link w:val="23"/>
    <w:rsid w:val="00AE2344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rsid w:val="00AE2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Таблицы (моноширинный)"/>
    <w:basedOn w:val="a"/>
    <w:next w:val="a"/>
    <w:rsid w:val="00AE234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styleId="af2">
    <w:name w:val="Title"/>
    <w:basedOn w:val="a"/>
    <w:link w:val="af3"/>
    <w:qFormat/>
    <w:rsid w:val="00AE2344"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3">
    <w:name w:val="Название Знак"/>
    <w:basedOn w:val="a0"/>
    <w:link w:val="af2"/>
    <w:rsid w:val="00AE2344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1">
    <w:name w:val="Знак4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footer"/>
    <w:basedOn w:val="a"/>
    <w:link w:val="af5"/>
    <w:rsid w:val="00AE23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Нижний колонтитул Знак"/>
    <w:basedOn w:val="a0"/>
    <w:link w:val="af4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basedOn w:val="a0"/>
    <w:uiPriority w:val="99"/>
    <w:rsid w:val="00AE2344"/>
  </w:style>
  <w:style w:type="paragraph" w:customStyle="1" w:styleId="Default">
    <w:name w:val="Default"/>
    <w:rsid w:val="00AE23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59"/>
    <w:rsid w:val="00AE2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List"/>
    <w:basedOn w:val="a"/>
    <w:link w:val="af8"/>
    <w:rsid w:val="00AE2344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Список Знак"/>
    <w:link w:val="af7"/>
    <w:rsid w:val="00AE2344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AE2344"/>
  </w:style>
  <w:style w:type="paragraph" w:customStyle="1" w:styleId="af9">
    <w:name w:val="мой стиль"/>
    <w:basedOn w:val="a"/>
    <w:link w:val="afa"/>
    <w:rsid w:val="00AE2344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a">
    <w:name w:val="мой стиль Знак"/>
    <w:link w:val="af9"/>
    <w:rsid w:val="00AE2344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b">
    <w:name w:val="FollowedHyperlink"/>
    <w:uiPriority w:val="99"/>
    <w:rsid w:val="00AE2344"/>
    <w:rPr>
      <w:color w:val="954F72"/>
      <w:u w:val="single"/>
    </w:rPr>
  </w:style>
  <w:style w:type="paragraph" w:styleId="afc">
    <w:name w:val="No Spacing"/>
    <w:basedOn w:val="a"/>
    <w:qFormat/>
    <w:rsid w:val="00AE2344"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next w:val="a3"/>
    <w:uiPriority w:val="99"/>
    <w:rsid w:val="00AE234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5">
    <w:name w:val="List 2"/>
    <w:basedOn w:val="a"/>
    <w:unhideWhenUsed/>
    <w:rsid w:val="00AE2344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d">
    <w:name w:val="Subtitle"/>
    <w:basedOn w:val="a"/>
    <w:link w:val="afe"/>
    <w:qFormat/>
    <w:rsid w:val="00AE2344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character" w:customStyle="1" w:styleId="afe">
    <w:name w:val="Подзаголовок Знак"/>
    <w:basedOn w:val="a0"/>
    <w:link w:val="afd"/>
    <w:rsid w:val="00AE2344"/>
    <w:rPr>
      <w:rFonts w:ascii="Arial" w:eastAsia="Times New Roman" w:hAnsi="Arial" w:cs="Times New Roman"/>
      <w:sz w:val="24"/>
      <w:szCs w:val="24"/>
    </w:rPr>
  </w:style>
  <w:style w:type="character" w:customStyle="1" w:styleId="aff">
    <w:name w:val="МОН Знак Знак Знак"/>
    <w:link w:val="aff0"/>
    <w:locked/>
    <w:rsid w:val="00AE2344"/>
    <w:rPr>
      <w:sz w:val="28"/>
    </w:rPr>
  </w:style>
  <w:style w:type="paragraph" w:customStyle="1" w:styleId="aff0">
    <w:name w:val="МОН Знак Знак"/>
    <w:basedOn w:val="a"/>
    <w:link w:val="aff"/>
    <w:rsid w:val="00AE2344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rsid w:val="00AE2344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1">
    <w:name w:val="Перечень с номером"/>
    <w:basedOn w:val="ab"/>
    <w:rsid w:val="00AE2344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rsid w:val="00AE2344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14">
    <w:name w:val="toc 1"/>
    <w:basedOn w:val="a"/>
    <w:next w:val="a"/>
    <w:autoRedefine/>
    <w:uiPriority w:val="39"/>
    <w:rsid w:val="00AE2344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noProof/>
      <w:sz w:val="28"/>
      <w:szCs w:val="28"/>
    </w:rPr>
  </w:style>
  <w:style w:type="paragraph" w:styleId="26">
    <w:name w:val="toc 2"/>
    <w:basedOn w:val="a"/>
    <w:next w:val="a"/>
    <w:autoRedefine/>
    <w:uiPriority w:val="39"/>
    <w:rsid w:val="00AE2344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autoRedefine/>
    <w:uiPriority w:val="39"/>
    <w:rsid w:val="00AE2344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AE23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2">
    <w:name w:val="Normal (Web)"/>
    <w:basedOn w:val="a"/>
    <w:uiPriority w:val="99"/>
    <w:unhideWhenUsed/>
    <w:rsid w:val="00AE2344"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Без интервала1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27">
    <w:name w:val="Без интервала2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6">
    <w:name w:val="Цветной список — акцент 1"/>
    <w:basedOn w:val="a"/>
    <w:uiPriority w:val="34"/>
    <w:qFormat/>
    <w:rsid w:val="00AE23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3">
    <w:name w:val="caption"/>
    <w:basedOn w:val="a"/>
    <w:next w:val="a"/>
    <w:qFormat/>
    <w:rsid w:val="00AE2344"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style-span">
    <w:name w:val="apple-style-span"/>
    <w:rsid w:val="00AE2344"/>
  </w:style>
  <w:style w:type="character" w:styleId="aff4">
    <w:name w:val="Strong"/>
    <w:qFormat/>
    <w:rsid w:val="00AE2344"/>
    <w:rPr>
      <w:b/>
      <w:bCs/>
    </w:rPr>
  </w:style>
  <w:style w:type="paragraph" w:customStyle="1" w:styleId="aff5">
    <w:name w:val="Знак Знак Знак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rsid w:val="00AE2344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8">
    <w:name w:val="Нет списка2"/>
    <w:next w:val="a2"/>
    <w:uiPriority w:val="99"/>
    <w:semiHidden/>
    <w:rsid w:val="00896F6A"/>
  </w:style>
  <w:style w:type="paragraph" w:customStyle="1" w:styleId="42">
    <w:name w:val="Знак42"/>
    <w:basedOn w:val="a"/>
    <w:rsid w:val="00896F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9">
    <w:name w:val="Сетка таблицы2"/>
    <w:basedOn w:val="a1"/>
    <w:next w:val="a3"/>
    <w:uiPriority w:val="5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3">
    <w:name w:val="Без интервала4"/>
    <w:rsid w:val="00896F6A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next w:val="a2"/>
    <w:uiPriority w:val="99"/>
    <w:semiHidden/>
    <w:rsid w:val="00896F6A"/>
  </w:style>
  <w:style w:type="table" w:customStyle="1" w:styleId="38">
    <w:name w:val="Сетка таблицы3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"/>
    <w:next w:val="a2"/>
    <w:uiPriority w:val="99"/>
    <w:semiHidden/>
    <w:rsid w:val="001E10B9"/>
  </w:style>
  <w:style w:type="paragraph" w:customStyle="1" w:styleId="410">
    <w:name w:val="Знак41"/>
    <w:basedOn w:val="a"/>
    <w:rsid w:val="001E10B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next w:val="a3"/>
    <w:uiPriority w:val="99"/>
    <w:rsid w:val="001E1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3"/>
    <w:uiPriority w:val="59"/>
    <w:rsid w:val="001E10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1">
    <w:name w:val="Без интервала5"/>
    <w:rsid w:val="001E10B9"/>
    <w:pPr>
      <w:spacing w:after="0" w:line="240" w:lineRule="auto"/>
    </w:pPr>
    <w:rPr>
      <w:rFonts w:ascii="Calibri" w:eastAsia="Times New Roman" w:hAnsi="Calibri" w:cs="Times New Roman"/>
    </w:rPr>
  </w:style>
  <w:style w:type="character" w:styleId="HTML">
    <w:name w:val="HTML Variable"/>
    <w:aliases w:val="!Ссылки в документе"/>
    <w:rsid w:val="00A321F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6">
    <w:name w:val="annotation text"/>
    <w:aliases w:val="!Равноширинный текст документа"/>
    <w:basedOn w:val="a"/>
    <w:link w:val="aff7"/>
    <w:rsid w:val="00A321F1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f7">
    <w:name w:val="Текст примечания Знак"/>
    <w:aliases w:val="!Равноширинный текст документа Знак"/>
    <w:basedOn w:val="a0"/>
    <w:link w:val="aff6"/>
    <w:rsid w:val="00A321F1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A321F1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rsid w:val="00A321F1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A321F1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A321F1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A321F1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A321F1"/>
    <w:rPr>
      <w:sz w:val="28"/>
    </w:rPr>
  </w:style>
  <w:style w:type="numbering" w:customStyle="1" w:styleId="111">
    <w:name w:val="Нет списка11"/>
    <w:next w:val="a2"/>
    <w:uiPriority w:val="99"/>
    <w:semiHidden/>
    <w:rsid w:val="00A321F1"/>
  </w:style>
  <w:style w:type="table" w:customStyle="1" w:styleId="1110">
    <w:name w:val="Сетка таблицы111"/>
    <w:basedOn w:val="a1"/>
    <w:next w:val="a3"/>
    <w:uiPriority w:val="59"/>
    <w:rsid w:val="00A321F1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"/>
    <w:next w:val="a2"/>
    <w:uiPriority w:val="99"/>
    <w:semiHidden/>
    <w:rsid w:val="00A321F1"/>
  </w:style>
  <w:style w:type="table" w:customStyle="1" w:styleId="212">
    <w:name w:val="Сетка таблицы21"/>
    <w:basedOn w:val="a1"/>
    <w:next w:val="a3"/>
    <w:uiPriority w:val="99"/>
    <w:rsid w:val="00A32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rsid w:val="00A321F1"/>
  </w:style>
  <w:style w:type="character" w:customStyle="1" w:styleId="Heading1Char">
    <w:name w:val="Heading 1 Char"/>
    <w:basedOn w:val="a0"/>
    <w:uiPriority w:val="9"/>
    <w:rsid w:val="009C59E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C59E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C59E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C59E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C59E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C59E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C59E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59E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59E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59ED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59ED"/>
    <w:rPr>
      <w:sz w:val="24"/>
      <w:szCs w:val="24"/>
    </w:rPr>
  </w:style>
  <w:style w:type="paragraph" w:styleId="2a">
    <w:name w:val="Quote"/>
    <w:basedOn w:val="a"/>
    <w:next w:val="a"/>
    <w:link w:val="2b"/>
    <w:uiPriority w:val="29"/>
    <w:qFormat/>
    <w:rsid w:val="009C59ED"/>
    <w:pPr>
      <w:ind w:left="720" w:right="720"/>
    </w:pPr>
    <w:rPr>
      <w:i/>
    </w:rPr>
  </w:style>
  <w:style w:type="character" w:customStyle="1" w:styleId="2b">
    <w:name w:val="Цитата 2 Знак"/>
    <w:basedOn w:val="a0"/>
    <w:link w:val="2a"/>
    <w:uiPriority w:val="29"/>
    <w:rsid w:val="009C59ED"/>
    <w:rPr>
      <w:i/>
    </w:rPr>
  </w:style>
  <w:style w:type="paragraph" w:styleId="aff8">
    <w:name w:val="Intense Quote"/>
    <w:basedOn w:val="a"/>
    <w:next w:val="a"/>
    <w:link w:val="aff9"/>
    <w:uiPriority w:val="30"/>
    <w:qFormat/>
    <w:rsid w:val="009C59E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9">
    <w:name w:val="Выделенная цитата Знак"/>
    <w:basedOn w:val="a0"/>
    <w:link w:val="aff8"/>
    <w:uiPriority w:val="30"/>
    <w:rsid w:val="009C59ED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9C59ED"/>
  </w:style>
  <w:style w:type="character" w:customStyle="1" w:styleId="FooterChar">
    <w:name w:val="Footer Char"/>
    <w:basedOn w:val="a0"/>
    <w:uiPriority w:val="99"/>
    <w:rsid w:val="009C59ED"/>
  </w:style>
  <w:style w:type="character" w:customStyle="1" w:styleId="CaptionChar">
    <w:name w:val="Caption Char"/>
    <w:uiPriority w:val="99"/>
    <w:rsid w:val="009C59ED"/>
  </w:style>
  <w:style w:type="table" w:customStyle="1" w:styleId="TableGridLight">
    <w:name w:val="Table Grid Light"/>
    <w:basedOn w:val="a1"/>
    <w:uiPriority w:val="59"/>
    <w:rsid w:val="009C59E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sid w:val="009C59E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3">
    <w:name w:val="Таблица простая 21"/>
    <w:basedOn w:val="a1"/>
    <w:uiPriority w:val="59"/>
    <w:rsid w:val="009C59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fa">
    <w:name w:val="footnote text"/>
    <w:basedOn w:val="a"/>
    <w:link w:val="affb"/>
    <w:uiPriority w:val="99"/>
    <w:semiHidden/>
    <w:unhideWhenUsed/>
    <w:rsid w:val="009C59ED"/>
    <w:pPr>
      <w:spacing w:after="40" w:line="240" w:lineRule="auto"/>
    </w:pPr>
    <w:rPr>
      <w:sz w:val="18"/>
    </w:rPr>
  </w:style>
  <w:style w:type="character" w:customStyle="1" w:styleId="affb">
    <w:name w:val="Текст сноски Знак"/>
    <w:basedOn w:val="a0"/>
    <w:link w:val="affa"/>
    <w:uiPriority w:val="99"/>
    <w:semiHidden/>
    <w:rsid w:val="009C59ED"/>
    <w:rPr>
      <w:sz w:val="18"/>
    </w:rPr>
  </w:style>
  <w:style w:type="character" w:styleId="affc">
    <w:name w:val="footnote reference"/>
    <w:basedOn w:val="a0"/>
    <w:uiPriority w:val="99"/>
    <w:unhideWhenUsed/>
    <w:rsid w:val="009C59ED"/>
    <w:rPr>
      <w:vertAlign w:val="superscript"/>
    </w:rPr>
  </w:style>
  <w:style w:type="paragraph" w:styleId="affd">
    <w:name w:val="endnote text"/>
    <w:basedOn w:val="a"/>
    <w:link w:val="affe"/>
    <w:uiPriority w:val="99"/>
    <w:semiHidden/>
    <w:unhideWhenUsed/>
    <w:rsid w:val="009C59ED"/>
    <w:pPr>
      <w:spacing w:after="0" w:line="240" w:lineRule="auto"/>
    </w:pPr>
    <w:rPr>
      <w:sz w:val="20"/>
    </w:rPr>
  </w:style>
  <w:style w:type="character" w:customStyle="1" w:styleId="affe">
    <w:name w:val="Текст концевой сноски Знак"/>
    <w:basedOn w:val="a0"/>
    <w:link w:val="affd"/>
    <w:uiPriority w:val="99"/>
    <w:semiHidden/>
    <w:rsid w:val="009C59ED"/>
    <w:rPr>
      <w:sz w:val="20"/>
    </w:rPr>
  </w:style>
  <w:style w:type="character" w:styleId="afff">
    <w:name w:val="endnote reference"/>
    <w:basedOn w:val="a0"/>
    <w:uiPriority w:val="99"/>
    <w:semiHidden/>
    <w:unhideWhenUsed/>
    <w:rsid w:val="009C59ED"/>
    <w:rPr>
      <w:vertAlign w:val="superscript"/>
    </w:rPr>
  </w:style>
  <w:style w:type="paragraph" w:styleId="46">
    <w:name w:val="toc 4"/>
    <w:basedOn w:val="a"/>
    <w:next w:val="a"/>
    <w:uiPriority w:val="39"/>
    <w:unhideWhenUsed/>
    <w:rsid w:val="009C59E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C59E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C59E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C59E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C59E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C59ED"/>
    <w:pPr>
      <w:spacing w:after="57"/>
      <w:ind w:left="2268"/>
    </w:pPr>
  </w:style>
  <w:style w:type="paragraph" w:styleId="afff0">
    <w:name w:val="TOC Heading"/>
    <w:uiPriority w:val="39"/>
    <w:unhideWhenUsed/>
    <w:rsid w:val="009C59ED"/>
  </w:style>
  <w:style w:type="paragraph" w:styleId="afff1">
    <w:name w:val="table of figures"/>
    <w:basedOn w:val="a"/>
    <w:next w:val="a"/>
    <w:uiPriority w:val="99"/>
    <w:unhideWhenUsed/>
    <w:rsid w:val="009C59ED"/>
    <w:pPr>
      <w:spacing w:after="0"/>
    </w:pPr>
  </w:style>
  <w:style w:type="numbering" w:customStyle="1" w:styleId="53">
    <w:name w:val="Нет списка5"/>
    <w:next w:val="a2"/>
    <w:uiPriority w:val="99"/>
    <w:semiHidden/>
    <w:unhideWhenUsed/>
    <w:rsid w:val="00C60C1C"/>
  </w:style>
  <w:style w:type="numbering" w:customStyle="1" w:styleId="62">
    <w:name w:val="Нет списка6"/>
    <w:next w:val="a2"/>
    <w:uiPriority w:val="99"/>
    <w:semiHidden/>
    <w:unhideWhenUsed/>
    <w:rsid w:val="003E0FFD"/>
  </w:style>
  <w:style w:type="table" w:customStyle="1" w:styleId="54">
    <w:name w:val="Сетка таблицы5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rsid w:val="003E0FFD"/>
  </w:style>
  <w:style w:type="numbering" w:customStyle="1" w:styleId="220">
    <w:name w:val="Нет списка22"/>
    <w:next w:val="a2"/>
    <w:uiPriority w:val="99"/>
    <w:semiHidden/>
    <w:unhideWhenUsed/>
    <w:rsid w:val="003E0FFD"/>
  </w:style>
  <w:style w:type="numbering" w:customStyle="1" w:styleId="320">
    <w:name w:val="Нет списка32"/>
    <w:next w:val="a2"/>
    <w:uiPriority w:val="99"/>
    <w:semiHidden/>
    <w:unhideWhenUsed/>
    <w:rsid w:val="003E0FFD"/>
  </w:style>
  <w:style w:type="table" w:customStyle="1" w:styleId="221">
    <w:name w:val="Сетка таблицы22"/>
    <w:basedOn w:val="a1"/>
    <w:next w:val="a3"/>
    <w:uiPriority w:val="59"/>
    <w:rsid w:val="003E0FF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"/>
    <w:next w:val="a2"/>
    <w:uiPriority w:val="99"/>
    <w:semiHidden/>
    <w:rsid w:val="003E0FFD"/>
  </w:style>
  <w:style w:type="table" w:customStyle="1" w:styleId="1120">
    <w:name w:val="Сетка таблицы112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0">
    <w:name w:val="Нет списка211"/>
    <w:next w:val="a2"/>
    <w:uiPriority w:val="99"/>
    <w:semiHidden/>
    <w:rsid w:val="003E0FFD"/>
  </w:style>
  <w:style w:type="table" w:customStyle="1" w:styleId="2111">
    <w:name w:val="Сетка таблицы2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10">
    <w:name w:val="Нет списка311"/>
    <w:next w:val="a2"/>
    <w:uiPriority w:val="99"/>
    <w:semiHidden/>
    <w:rsid w:val="003E0FFD"/>
  </w:style>
  <w:style w:type="table" w:customStyle="1" w:styleId="312">
    <w:name w:val="Сетка таблицы3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2"/>
    <w:uiPriority w:val="99"/>
    <w:semiHidden/>
    <w:rsid w:val="003E0FFD"/>
  </w:style>
  <w:style w:type="table" w:customStyle="1" w:styleId="413">
    <w:name w:val="Сетка таблицы4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1">
    <w:name w:val="Нет списка51"/>
    <w:next w:val="a2"/>
    <w:uiPriority w:val="99"/>
    <w:semiHidden/>
    <w:unhideWhenUsed/>
    <w:rsid w:val="003E0FFD"/>
  </w:style>
  <w:style w:type="table" w:customStyle="1" w:styleId="TableGridLight1">
    <w:name w:val="Table Grid Light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Таблица простая 111"/>
    <w:basedOn w:val="a1"/>
    <w:next w:val="1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2">
    <w:name w:val="Таблица простая 211"/>
    <w:basedOn w:val="a1"/>
    <w:next w:val="2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1">
    <w:name w:val="Таблица простая 311"/>
    <w:basedOn w:val="a1"/>
    <w:next w:val="32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next w:val="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0">
    <w:name w:val="Таблица простая 511"/>
    <w:basedOn w:val="a1"/>
    <w:next w:val="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next w:val="-1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next w:val="-2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next w:val="-3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next w:val="-4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next w:val="-5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next w:val="-6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next w:val="-7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next w:val="-1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next w:val="-2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next w:val="-3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next w:val="-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next w:val="-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next w:val="-6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next w:val="-7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1">
    <w:name w:val="Нет списка121"/>
    <w:next w:val="a2"/>
    <w:uiPriority w:val="99"/>
    <w:semiHidden/>
    <w:rsid w:val="003E0FFD"/>
  </w:style>
  <w:style w:type="table" w:customStyle="1" w:styleId="151">
    <w:name w:val="Сетка таблицы15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0">
    <w:name w:val="Нет списка221"/>
    <w:next w:val="a2"/>
    <w:uiPriority w:val="99"/>
    <w:semiHidden/>
    <w:rsid w:val="003E0FFD"/>
  </w:style>
  <w:style w:type="table" w:customStyle="1" w:styleId="2211">
    <w:name w:val="Сетка таблицы22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0">
    <w:name w:val="Сетка таблицы12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0">
    <w:name w:val="Нет списка321"/>
    <w:next w:val="a2"/>
    <w:uiPriority w:val="99"/>
    <w:semiHidden/>
    <w:rsid w:val="003E0FFD"/>
  </w:style>
  <w:style w:type="table" w:customStyle="1" w:styleId="3112">
    <w:name w:val="Сетка таблицы3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11">
    <w:name w:val="Нет списка411"/>
    <w:next w:val="a2"/>
    <w:uiPriority w:val="99"/>
    <w:semiHidden/>
    <w:rsid w:val="003E0FFD"/>
  </w:style>
  <w:style w:type="table" w:customStyle="1" w:styleId="4112">
    <w:name w:val="Сетка таблицы4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Сетка таблицы14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">
    <w:name w:val="Нет списка1111"/>
    <w:next w:val="a2"/>
    <w:uiPriority w:val="99"/>
    <w:semiHidden/>
    <w:rsid w:val="003E0FFD"/>
  </w:style>
  <w:style w:type="table" w:customStyle="1" w:styleId="111110">
    <w:name w:val="Сетка таблицы1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0">
    <w:name w:val="Нет списка2111"/>
    <w:next w:val="a2"/>
    <w:uiPriority w:val="99"/>
    <w:semiHidden/>
    <w:rsid w:val="003E0FFD"/>
  </w:style>
  <w:style w:type="table" w:customStyle="1" w:styleId="21111">
    <w:name w:val="Сетка таблицы21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110">
    <w:name w:val="Нет списка3111"/>
    <w:next w:val="a2"/>
    <w:uiPriority w:val="99"/>
    <w:semiHidden/>
    <w:rsid w:val="003E0FFD"/>
  </w:style>
  <w:style w:type="table" w:customStyle="1" w:styleId="122">
    <w:name w:val="Таблица простая 12"/>
    <w:basedOn w:val="a1"/>
    <w:uiPriority w:val="41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1">
    <w:name w:val="Таблица простая 32"/>
    <w:basedOn w:val="a1"/>
    <w:uiPriority w:val="43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0">
    <w:name w:val="Таблица простая 42"/>
    <w:basedOn w:val="a1"/>
    <w:uiPriority w:val="44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F44B4-AE39-40C5-86C6-ADE2533D8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17</Pages>
  <Words>5103</Words>
  <Characters>29091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</dc:creator>
  <cp:keywords/>
  <dc:description/>
  <cp:lastModifiedBy>Certified Windows</cp:lastModifiedBy>
  <cp:revision>14</cp:revision>
  <cp:lastPrinted>2022-07-22T01:54:00Z</cp:lastPrinted>
  <dcterms:created xsi:type="dcterms:W3CDTF">2022-10-10T02:36:00Z</dcterms:created>
  <dcterms:modified xsi:type="dcterms:W3CDTF">2022-10-24T06:26:00Z</dcterms:modified>
</cp:coreProperties>
</file>