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2F0" w:rsidRPr="00133F5F" w:rsidRDefault="002E72F0" w:rsidP="002E72F0">
      <w:pPr>
        <w:ind w:firstLine="0"/>
        <w:jc w:val="center"/>
        <w:rPr>
          <w:rFonts w:ascii="Times New Roman" w:eastAsia="Calibri" w:hAnsi="Times New Roman"/>
          <w:sz w:val="28"/>
        </w:rPr>
      </w:pPr>
      <w:bookmarkStart w:id="0" w:name="_GoBack"/>
      <w:bookmarkEnd w:id="0"/>
      <w:r w:rsidRPr="00133F5F">
        <w:rPr>
          <w:rFonts w:ascii="Times New Roman" w:eastAsia="Calibri" w:hAnsi="Times New Roman"/>
          <w:noProof/>
        </w:rPr>
        <w:drawing>
          <wp:inline distT="0" distB="0" distL="0" distR="0" wp14:anchorId="1FD71F5D" wp14:editId="1ADAF1A7">
            <wp:extent cx="733425" cy="7524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r w:rsidRPr="00133F5F">
        <w:rPr>
          <w:rFonts w:ascii="Times New Roman" w:eastAsia="Calibri" w:hAnsi="Times New Roman"/>
          <w:noProof/>
        </w:rPr>
        <w:t xml:space="preserve">                                </w:t>
      </w:r>
    </w:p>
    <w:p w:rsidR="002E72F0" w:rsidRPr="00133F5F" w:rsidRDefault="002E72F0" w:rsidP="002E72F0">
      <w:pPr>
        <w:tabs>
          <w:tab w:val="left" w:pos="7485"/>
        </w:tabs>
        <w:ind w:firstLine="0"/>
        <w:jc w:val="left"/>
        <w:rPr>
          <w:rFonts w:ascii="Times New Roman" w:eastAsia="Calibri" w:hAnsi="Times New Roman"/>
          <w:sz w:val="36"/>
          <w:szCs w:val="36"/>
        </w:rPr>
      </w:pPr>
      <w:r w:rsidRPr="00133F5F">
        <w:rPr>
          <w:rFonts w:ascii="Times New Roman" w:eastAsia="Calibri" w:hAnsi="Times New Roman"/>
          <w:sz w:val="36"/>
          <w:szCs w:val="36"/>
        </w:rPr>
        <w:tab/>
      </w:r>
    </w:p>
    <w:p w:rsidR="002E72F0" w:rsidRPr="00133F5F" w:rsidRDefault="002E72F0" w:rsidP="002E72F0">
      <w:pPr>
        <w:ind w:firstLine="0"/>
        <w:jc w:val="center"/>
        <w:outlineLvl w:val="0"/>
        <w:rPr>
          <w:rFonts w:ascii="Times New Roman" w:eastAsia="Calibri" w:hAnsi="Times New Roman"/>
          <w:b/>
          <w:sz w:val="36"/>
          <w:szCs w:val="36"/>
        </w:rPr>
      </w:pPr>
      <w:r w:rsidRPr="00133F5F">
        <w:rPr>
          <w:rFonts w:ascii="Times New Roman" w:eastAsia="Calibri" w:hAnsi="Times New Roman"/>
          <w:b/>
          <w:sz w:val="36"/>
          <w:szCs w:val="36"/>
        </w:rPr>
        <w:t>Администрация городского округа ЗАТО п.Горный</w:t>
      </w:r>
    </w:p>
    <w:p w:rsidR="002E72F0" w:rsidRPr="00133F5F" w:rsidRDefault="002E72F0" w:rsidP="002E72F0">
      <w:pPr>
        <w:ind w:firstLine="0"/>
        <w:jc w:val="center"/>
        <w:rPr>
          <w:rFonts w:ascii="Times New Roman" w:eastAsia="Calibri" w:hAnsi="Times New Roman"/>
          <w:b/>
          <w:bCs/>
          <w:sz w:val="36"/>
          <w:szCs w:val="36"/>
        </w:rPr>
      </w:pPr>
    </w:p>
    <w:p w:rsidR="002E72F0" w:rsidRPr="00133F5F" w:rsidRDefault="002E72F0" w:rsidP="002E72F0">
      <w:pPr>
        <w:ind w:firstLine="0"/>
        <w:jc w:val="center"/>
        <w:outlineLvl w:val="0"/>
        <w:rPr>
          <w:rFonts w:ascii="Times New Roman" w:eastAsia="Calibri" w:hAnsi="Times New Roman"/>
          <w:b/>
          <w:bCs/>
          <w:sz w:val="36"/>
          <w:szCs w:val="36"/>
        </w:rPr>
      </w:pPr>
      <w:r w:rsidRPr="00133F5F">
        <w:rPr>
          <w:rFonts w:ascii="Times New Roman" w:eastAsia="Calibri" w:hAnsi="Times New Roman"/>
          <w:b/>
          <w:bCs/>
          <w:sz w:val="36"/>
          <w:szCs w:val="36"/>
        </w:rPr>
        <w:t>П О С Т А Н О В Л Е Н И Е</w:t>
      </w:r>
    </w:p>
    <w:p w:rsidR="002E72F0" w:rsidRPr="00133F5F" w:rsidRDefault="002E72F0" w:rsidP="002E72F0">
      <w:pPr>
        <w:ind w:right="-5" w:firstLine="0"/>
        <w:jc w:val="left"/>
        <w:rPr>
          <w:rFonts w:ascii="Times New Roman" w:eastAsia="Calibri" w:hAnsi="Times New Roman"/>
          <w:sz w:val="28"/>
          <w:u w:val="single"/>
        </w:rPr>
      </w:pPr>
    </w:p>
    <w:p w:rsidR="002E72F0" w:rsidRDefault="009F3A86" w:rsidP="002E72F0">
      <w:pPr>
        <w:ind w:right="-5" w:firstLine="0"/>
        <w:jc w:val="left"/>
        <w:rPr>
          <w:rFonts w:ascii="Times New Roman" w:eastAsia="Calibri" w:hAnsi="Times New Roman"/>
          <w:sz w:val="28"/>
        </w:rPr>
      </w:pPr>
      <w:r>
        <w:rPr>
          <w:rFonts w:ascii="Times New Roman" w:eastAsia="Calibri" w:hAnsi="Times New Roman"/>
          <w:sz w:val="28"/>
        </w:rPr>
        <w:t>16</w:t>
      </w:r>
      <w:r w:rsidR="00C26533">
        <w:rPr>
          <w:rFonts w:ascii="Times New Roman" w:eastAsia="Calibri" w:hAnsi="Times New Roman"/>
          <w:sz w:val="28"/>
        </w:rPr>
        <w:t xml:space="preserve">  сентября</w:t>
      </w:r>
      <w:r w:rsidR="00DC0333">
        <w:rPr>
          <w:rFonts w:ascii="Times New Roman" w:eastAsia="Calibri" w:hAnsi="Times New Roman"/>
          <w:sz w:val="28"/>
        </w:rPr>
        <w:t xml:space="preserve"> </w:t>
      </w:r>
      <w:r w:rsidR="002E72F0" w:rsidRPr="00133F5F">
        <w:rPr>
          <w:rFonts w:ascii="Times New Roman" w:eastAsia="Calibri" w:hAnsi="Times New Roman"/>
          <w:sz w:val="28"/>
        </w:rPr>
        <w:t>202</w:t>
      </w:r>
      <w:r w:rsidR="00F27408">
        <w:rPr>
          <w:rFonts w:ascii="Times New Roman" w:eastAsia="Calibri" w:hAnsi="Times New Roman"/>
          <w:sz w:val="28"/>
        </w:rPr>
        <w:t>4</w:t>
      </w:r>
      <w:r w:rsidR="002E72F0" w:rsidRPr="00133F5F">
        <w:rPr>
          <w:rFonts w:ascii="Times New Roman" w:eastAsia="Calibri" w:hAnsi="Times New Roman"/>
          <w:sz w:val="28"/>
        </w:rPr>
        <w:t xml:space="preserve"> года                </w:t>
      </w:r>
      <w:r w:rsidR="002E72F0" w:rsidRPr="00133F5F">
        <w:rPr>
          <w:rFonts w:ascii="Times New Roman" w:eastAsia="Calibri" w:hAnsi="Times New Roman"/>
          <w:sz w:val="28"/>
        </w:rPr>
        <w:tab/>
        <w:t xml:space="preserve">                        </w:t>
      </w:r>
      <w:r w:rsidR="00DC0333">
        <w:rPr>
          <w:rFonts w:ascii="Times New Roman" w:eastAsia="Calibri" w:hAnsi="Times New Roman"/>
          <w:sz w:val="28"/>
        </w:rPr>
        <w:t xml:space="preserve">     </w:t>
      </w:r>
      <w:r w:rsidR="002E72F0" w:rsidRPr="00133F5F">
        <w:rPr>
          <w:rFonts w:ascii="Times New Roman" w:eastAsia="Calibri" w:hAnsi="Times New Roman"/>
          <w:sz w:val="28"/>
        </w:rPr>
        <w:t xml:space="preserve">      </w:t>
      </w:r>
      <w:r w:rsidR="002C3065">
        <w:rPr>
          <w:rFonts w:ascii="Times New Roman" w:eastAsia="Calibri" w:hAnsi="Times New Roman"/>
          <w:sz w:val="28"/>
        </w:rPr>
        <w:t xml:space="preserve">                          № </w:t>
      </w:r>
      <w:r>
        <w:rPr>
          <w:rFonts w:ascii="Times New Roman" w:eastAsia="Calibri" w:hAnsi="Times New Roman"/>
          <w:sz w:val="28"/>
        </w:rPr>
        <w:t>278</w:t>
      </w:r>
    </w:p>
    <w:p w:rsidR="002E72F0" w:rsidRDefault="002E72F0" w:rsidP="002E72F0">
      <w:pPr>
        <w:ind w:right="-5" w:firstLine="0"/>
        <w:jc w:val="left"/>
        <w:rPr>
          <w:rFonts w:ascii="Times New Roman" w:eastAsia="Calibri" w:hAnsi="Times New Roman"/>
          <w:sz w:val="28"/>
        </w:rPr>
      </w:pPr>
    </w:p>
    <w:p w:rsidR="00C26533" w:rsidRDefault="002E72F0" w:rsidP="00C26533">
      <w:pPr>
        <w:pStyle w:val="Title"/>
        <w:spacing w:before="0" w:after="0" w:line="276" w:lineRule="auto"/>
        <w:ind w:firstLine="0"/>
        <w:rPr>
          <w:rFonts w:ascii="Times New Roman" w:hAnsi="Times New Roman" w:cs="Times New Roman"/>
          <w:kern w:val="0"/>
          <w:sz w:val="28"/>
          <w:szCs w:val="28"/>
        </w:rPr>
      </w:pPr>
      <w:r>
        <w:rPr>
          <w:rFonts w:ascii="Times New Roman" w:hAnsi="Times New Roman" w:cs="Times New Roman"/>
          <w:kern w:val="0"/>
          <w:sz w:val="28"/>
          <w:szCs w:val="28"/>
        </w:rPr>
        <w:t xml:space="preserve">Об утверждении </w:t>
      </w:r>
      <w:r w:rsidR="00C26533" w:rsidRPr="00C26533">
        <w:rPr>
          <w:rFonts w:ascii="Times New Roman" w:hAnsi="Times New Roman" w:cs="Times New Roman"/>
          <w:kern w:val="0"/>
          <w:sz w:val="28"/>
          <w:szCs w:val="28"/>
        </w:rPr>
        <w:t>Положени</w:t>
      </w:r>
      <w:r w:rsidR="00C26533">
        <w:rPr>
          <w:rFonts w:ascii="Times New Roman" w:hAnsi="Times New Roman" w:cs="Times New Roman"/>
          <w:kern w:val="0"/>
          <w:sz w:val="28"/>
          <w:szCs w:val="28"/>
        </w:rPr>
        <w:t>я</w:t>
      </w:r>
      <w:r w:rsidR="00C26533" w:rsidRPr="00C26533">
        <w:rPr>
          <w:rFonts w:ascii="Times New Roman" w:hAnsi="Times New Roman" w:cs="Times New Roman"/>
          <w:kern w:val="0"/>
          <w:sz w:val="28"/>
          <w:szCs w:val="28"/>
        </w:rPr>
        <w:t xml:space="preserve"> о порядке создания </w:t>
      </w:r>
    </w:p>
    <w:p w:rsidR="002E72F0" w:rsidRDefault="00C26533" w:rsidP="00C26533">
      <w:pPr>
        <w:pStyle w:val="Title"/>
        <w:spacing w:before="0" w:after="0" w:line="276" w:lineRule="auto"/>
        <w:ind w:firstLine="0"/>
        <w:rPr>
          <w:rFonts w:ascii="Times New Roman" w:hAnsi="Times New Roman" w:cs="Times New Roman"/>
          <w:kern w:val="0"/>
          <w:sz w:val="28"/>
          <w:szCs w:val="28"/>
        </w:rPr>
      </w:pPr>
      <w:r w:rsidRPr="00C26533">
        <w:rPr>
          <w:rFonts w:ascii="Times New Roman" w:hAnsi="Times New Roman" w:cs="Times New Roman"/>
          <w:kern w:val="0"/>
          <w:sz w:val="28"/>
          <w:szCs w:val="28"/>
        </w:rPr>
        <w:t>и деятельности рабочей группы межведомственной комиссии по противодействию нелегальной занятости на территории городского округа ЗАТО п. Горный Забайкальского края</w:t>
      </w:r>
    </w:p>
    <w:p w:rsidR="00C26533" w:rsidRPr="00133F5F" w:rsidRDefault="00C26533" w:rsidP="00C26533">
      <w:pPr>
        <w:pStyle w:val="Title"/>
        <w:spacing w:before="0" w:after="0"/>
        <w:ind w:firstLine="0"/>
        <w:rPr>
          <w:rFonts w:ascii="Times New Roman" w:hAnsi="Times New Roman"/>
          <w:bCs w:val="0"/>
          <w:sz w:val="28"/>
          <w:szCs w:val="28"/>
        </w:rPr>
      </w:pPr>
    </w:p>
    <w:p w:rsidR="00D65C21" w:rsidRPr="002E72F0" w:rsidRDefault="002E72F0" w:rsidP="00D65C21">
      <w:pPr>
        <w:ind w:firstLine="709"/>
        <w:rPr>
          <w:rFonts w:ascii="Times New Roman" w:eastAsia="Calibri" w:hAnsi="Times New Roman"/>
          <w:sz w:val="28"/>
          <w:szCs w:val="28"/>
        </w:rPr>
      </w:pPr>
      <w:r w:rsidRPr="00D812CC">
        <w:rPr>
          <w:rFonts w:ascii="Times New Roman" w:hAnsi="Times New Roman"/>
          <w:bCs/>
          <w:sz w:val="28"/>
          <w:szCs w:val="28"/>
        </w:rPr>
        <w:t xml:space="preserve">В </w:t>
      </w:r>
      <w:r w:rsidR="00F318D2" w:rsidRPr="00D812CC">
        <w:rPr>
          <w:rFonts w:ascii="Times New Roman" w:hAnsi="Times New Roman"/>
          <w:bCs/>
          <w:sz w:val="28"/>
          <w:szCs w:val="28"/>
        </w:rPr>
        <w:t xml:space="preserve">соответствии </w:t>
      </w:r>
      <w:r w:rsidR="00D22C15" w:rsidRPr="00D22C15">
        <w:rPr>
          <w:rFonts w:ascii="Times New Roman" w:hAnsi="Times New Roman"/>
          <w:bCs/>
          <w:sz w:val="28"/>
          <w:szCs w:val="28"/>
        </w:rPr>
        <w:t>с частью 1 статьи 67 Федерального закона от 12 декабря 2023 года № 565-ФЗ «О занятости населения в Российской Федерации», пунктом 2 постановления Правительства Российской Федерации от 3 мая 2024 года № 571 «Об утверждении Положения о создании и деятельности межведомственных комиссий субъектов Российской Федерации по противодействию нелегальной занятости»</w:t>
      </w:r>
      <w:r w:rsidR="00D22C15">
        <w:rPr>
          <w:rFonts w:ascii="Times New Roman" w:hAnsi="Times New Roman"/>
          <w:bCs/>
          <w:sz w:val="28"/>
          <w:szCs w:val="28"/>
        </w:rPr>
        <w:t>, п</w:t>
      </w:r>
      <w:r w:rsidR="00D22C15" w:rsidRPr="00D22C15">
        <w:rPr>
          <w:rFonts w:ascii="Times New Roman" w:eastAsia="Calibri" w:hAnsi="Times New Roman"/>
          <w:sz w:val="28"/>
          <w:szCs w:val="28"/>
          <w:lang w:eastAsia="en-US"/>
        </w:rPr>
        <w:t>остановлени</w:t>
      </w:r>
      <w:r w:rsidR="00D22C15">
        <w:rPr>
          <w:rFonts w:ascii="Times New Roman" w:eastAsia="Calibri" w:hAnsi="Times New Roman"/>
          <w:sz w:val="28"/>
          <w:szCs w:val="28"/>
          <w:lang w:eastAsia="en-US"/>
        </w:rPr>
        <w:t>ем</w:t>
      </w:r>
      <w:r w:rsidR="00D22C15" w:rsidRPr="00D22C15">
        <w:rPr>
          <w:rFonts w:ascii="Times New Roman" w:eastAsia="Calibri" w:hAnsi="Times New Roman"/>
          <w:sz w:val="28"/>
          <w:szCs w:val="28"/>
          <w:lang w:eastAsia="en-US"/>
        </w:rPr>
        <w:t xml:space="preserve"> Правительства Забайкальского края от 9 августа 2024 года №</w:t>
      </w:r>
      <w:r w:rsidR="00D22C15">
        <w:rPr>
          <w:rFonts w:ascii="Times New Roman" w:eastAsia="Calibri" w:hAnsi="Times New Roman"/>
          <w:sz w:val="28"/>
          <w:szCs w:val="28"/>
          <w:lang w:eastAsia="en-US"/>
        </w:rPr>
        <w:t xml:space="preserve"> </w:t>
      </w:r>
      <w:r w:rsidR="00D22C15" w:rsidRPr="00D22C15">
        <w:rPr>
          <w:rFonts w:ascii="Times New Roman" w:eastAsia="Calibri" w:hAnsi="Times New Roman"/>
          <w:sz w:val="28"/>
          <w:szCs w:val="28"/>
          <w:lang w:eastAsia="en-US"/>
        </w:rPr>
        <w:t>396 «О межведомственной комиссии Забайкальского края по противодействию неформальной занятости»</w:t>
      </w:r>
      <w:r w:rsidR="00021FA5">
        <w:rPr>
          <w:rFonts w:ascii="Times New Roman" w:hAnsi="Times New Roman"/>
          <w:color w:val="000000"/>
          <w:sz w:val="28"/>
          <w:szCs w:val="28"/>
        </w:rPr>
        <w:t>,</w:t>
      </w:r>
      <w:r w:rsidR="00D65C21" w:rsidRPr="00D65C21">
        <w:rPr>
          <w:rFonts w:ascii="Times New Roman" w:eastAsia="Calibri" w:hAnsi="Times New Roman"/>
          <w:sz w:val="28"/>
          <w:szCs w:val="28"/>
          <w:lang w:bidi="ru-RU"/>
        </w:rPr>
        <w:t xml:space="preserve"> </w:t>
      </w:r>
      <w:r w:rsidR="00D65C21" w:rsidRPr="002E72F0">
        <w:rPr>
          <w:rFonts w:ascii="Times New Roman" w:eastAsia="Calibri" w:hAnsi="Times New Roman"/>
          <w:sz w:val="28"/>
          <w:szCs w:val="28"/>
          <w:lang w:bidi="ru-RU"/>
        </w:rPr>
        <w:t xml:space="preserve">администрация городского округа ЗАТО п.Горный </w:t>
      </w:r>
      <w:r w:rsidR="00D65C21" w:rsidRPr="002E72F0">
        <w:rPr>
          <w:rFonts w:ascii="Times New Roman" w:eastAsia="Calibri" w:hAnsi="Times New Roman"/>
          <w:b/>
          <w:spacing w:val="100"/>
          <w:sz w:val="28"/>
          <w:szCs w:val="28"/>
        </w:rPr>
        <w:t>постановляет</w:t>
      </w:r>
      <w:r w:rsidR="00D65C21" w:rsidRPr="002E72F0">
        <w:rPr>
          <w:rFonts w:ascii="Times New Roman" w:eastAsia="Calibri" w:hAnsi="Times New Roman"/>
          <w:sz w:val="28"/>
          <w:szCs w:val="28"/>
        </w:rPr>
        <w:t>:</w:t>
      </w:r>
    </w:p>
    <w:p w:rsidR="00403642" w:rsidRDefault="002E72F0" w:rsidP="00D22C15">
      <w:pPr>
        <w:ind w:firstLine="709"/>
        <w:rPr>
          <w:rFonts w:ascii="Times New Roman" w:hAnsi="Times New Roman"/>
          <w:color w:val="000000"/>
          <w:sz w:val="28"/>
          <w:szCs w:val="28"/>
        </w:rPr>
      </w:pPr>
      <w:r>
        <w:rPr>
          <w:rFonts w:ascii="Times New Roman" w:hAnsi="Times New Roman"/>
          <w:color w:val="000000"/>
          <w:sz w:val="28"/>
          <w:szCs w:val="28"/>
        </w:rPr>
        <w:t>1.</w:t>
      </w:r>
      <w:r w:rsidR="00403642">
        <w:rPr>
          <w:rFonts w:ascii="Times New Roman" w:hAnsi="Times New Roman"/>
          <w:color w:val="000000"/>
          <w:sz w:val="28"/>
          <w:szCs w:val="28"/>
        </w:rPr>
        <w:t xml:space="preserve"> </w:t>
      </w:r>
      <w:r w:rsidR="00403642" w:rsidRPr="00403642">
        <w:rPr>
          <w:rFonts w:ascii="Times New Roman" w:hAnsi="Times New Roman"/>
          <w:color w:val="000000"/>
          <w:sz w:val="28"/>
          <w:szCs w:val="28"/>
        </w:rPr>
        <w:t xml:space="preserve">Утвердить </w:t>
      </w:r>
      <w:r w:rsidR="00D22C15" w:rsidRPr="00D22C15">
        <w:rPr>
          <w:rFonts w:ascii="Times New Roman" w:hAnsi="Times New Roman"/>
          <w:color w:val="000000"/>
          <w:sz w:val="28"/>
          <w:szCs w:val="28"/>
        </w:rPr>
        <w:t xml:space="preserve">Положение о порядке создания и деятельности рабочей группы межведомственной комиссии по противодействию нелегальной занятости на территории городского округа ЗАТО п. Горный Забайкальского края </w:t>
      </w:r>
      <w:r w:rsidRPr="002E72F0">
        <w:rPr>
          <w:rFonts w:ascii="Times New Roman" w:hAnsi="Times New Roman"/>
          <w:color w:val="000000"/>
          <w:sz w:val="28"/>
          <w:szCs w:val="28"/>
        </w:rPr>
        <w:t xml:space="preserve">(далее – Положение) </w:t>
      </w:r>
      <w:r w:rsidR="00403642" w:rsidRPr="00403642">
        <w:rPr>
          <w:rFonts w:ascii="Times New Roman" w:hAnsi="Times New Roman"/>
          <w:color w:val="000000"/>
          <w:sz w:val="28"/>
          <w:szCs w:val="28"/>
        </w:rPr>
        <w:t>согласно приложению</w:t>
      </w:r>
      <w:r w:rsidR="007502BF">
        <w:rPr>
          <w:rFonts w:ascii="Times New Roman" w:hAnsi="Times New Roman"/>
          <w:color w:val="000000"/>
          <w:sz w:val="28"/>
          <w:szCs w:val="28"/>
        </w:rPr>
        <w:t xml:space="preserve"> № 1</w:t>
      </w:r>
      <w:r w:rsidR="00403642" w:rsidRPr="00403642">
        <w:rPr>
          <w:rFonts w:ascii="Times New Roman" w:hAnsi="Times New Roman"/>
          <w:color w:val="000000"/>
          <w:sz w:val="28"/>
          <w:szCs w:val="28"/>
        </w:rPr>
        <w:t>.</w:t>
      </w:r>
    </w:p>
    <w:p w:rsidR="00A03544" w:rsidRPr="00A03544" w:rsidRDefault="007502BF" w:rsidP="00A03544">
      <w:pPr>
        <w:spacing w:line="276" w:lineRule="auto"/>
        <w:ind w:firstLine="709"/>
        <w:rPr>
          <w:rFonts w:ascii="Times New Roman" w:eastAsia="Calibri" w:hAnsi="Times New Roman"/>
          <w:sz w:val="28"/>
          <w:szCs w:val="28"/>
          <w:lang w:eastAsia="en-US"/>
        </w:rPr>
      </w:pPr>
      <w:r>
        <w:rPr>
          <w:rFonts w:ascii="Times New Roman" w:eastAsia="Calibri" w:hAnsi="Times New Roman"/>
          <w:sz w:val="28"/>
          <w:szCs w:val="28"/>
          <w:lang w:eastAsia="en-US"/>
        </w:rPr>
        <w:t>2</w:t>
      </w:r>
      <w:r w:rsidR="00A03544" w:rsidRPr="00A03544">
        <w:rPr>
          <w:rFonts w:ascii="Times New Roman" w:eastAsia="Calibri" w:hAnsi="Times New Roman"/>
          <w:sz w:val="28"/>
          <w:szCs w:val="28"/>
          <w:lang w:eastAsia="en-US"/>
        </w:rPr>
        <w:t xml:space="preserve">. Настоящее постановление опубликовать (обнародовать) на официальном сайте городского округа ЗАТО п. Горный </w:t>
      </w:r>
      <w:hyperlink r:id="rId9" w:history="1">
        <w:r w:rsidR="00A03544" w:rsidRPr="00AE68E6">
          <w:rPr>
            <w:rStyle w:val="ad"/>
            <w:rFonts w:ascii="Times New Roman" w:eastAsia="Calibri" w:hAnsi="Times New Roman"/>
            <w:sz w:val="28"/>
            <w:szCs w:val="28"/>
            <w:lang w:eastAsia="en-US"/>
          </w:rPr>
          <w:t>https://горный75.ru</w:t>
        </w:r>
      </w:hyperlink>
      <w:r w:rsidR="00A03544" w:rsidRPr="00A03544">
        <w:rPr>
          <w:rFonts w:ascii="Times New Roman" w:eastAsia="Calibri" w:hAnsi="Times New Roman"/>
          <w:sz w:val="28"/>
          <w:szCs w:val="28"/>
          <w:lang w:eastAsia="en-US"/>
        </w:rPr>
        <w:t xml:space="preserve">.  </w:t>
      </w:r>
    </w:p>
    <w:p w:rsidR="00A03544" w:rsidRPr="00A03544" w:rsidRDefault="007502BF" w:rsidP="00A03544">
      <w:pPr>
        <w:spacing w:line="276" w:lineRule="auto"/>
        <w:ind w:firstLine="709"/>
        <w:rPr>
          <w:rFonts w:ascii="Times New Roman" w:eastAsia="Calibri" w:hAnsi="Times New Roman"/>
          <w:sz w:val="28"/>
          <w:szCs w:val="28"/>
          <w:lang w:eastAsia="en-US"/>
        </w:rPr>
      </w:pPr>
      <w:r>
        <w:rPr>
          <w:rFonts w:ascii="Times New Roman" w:eastAsia="Calibri" w:hAnsi="Times New Roman"/>
          <w:sz w:val="28"/>
          <w:szCs w:val="28"/>
          <w:lang w:eastAsia="en-US"/>
        </w:rPr>
        <w:t>3</w:t>
      </w:r>
      <w:r w:rsidR="00A03544" w:rsidRPr="00A03544">
        <w:rPr>
          <w:rFonts w:ascii="Times New Roman" w:eastAsia="Calibri" w:hAnsi="Times New Roman"/>
          <w:sz w:val="28"/>
          <w:szCs w:val="28"/>
          <w:lang w:eastAsia="en-US"/>
        </w:rPr>
        <w:t>.</w:t>
      </w:r>
      <w:r w:rsidR="00A03544">
        <w:rPr>
          <w:rFonts w:ascii="Times New Roman" w:eastAsia="Calibri" w:hAnsi="Times New Roman"/>
          <w:sz w:val="28"/>
          <w:szCs w:val="28"/>
          <w:lang w:eastAsia="en-US"/>
        </w:rPr>
        <w:t xml:space="preserve"> </w:t>
      </w:r>
      <w:r w:rsidR="00A03544" w:rsidRPr="00A03544">
        <w:rPr>
          <w:rFonts w:ascii="Times New Roman" w:eastAsia="Calibri" w:hAnsi="Times New Roman"/>
          <w:sz w:val="28"/>
          <w:szCs w:val="28"/>
          <w:lang w:eastAsia="en-US"/>
        </w:rPr>
        <w:t>Настоящее постановление вступает в силу после его официального опубликования (обнародования).</w:t>
      </w:r>
    </w:p>
    <w:p w:rsidR="00A03544" w:rsidRPr="00A03544" w:rsidRDefault="007502BF" w:rsidP="00A03544">
      <w:pPr>
        <w:spacing w:line="276" w:lineRule="auto"/>
        <w:ind w:firstLine="709"/>
        <w:rPr>
          <w:rFonts w:ascii="Times New Roman" w:eastAsia="Calibri" w:hAnsi="Times New Roman"/>
          <w:sz w:val="28"/>
          <w:szCs w:val="28"/>
          <w:lang w:eastAsia="en-US"/>
        </w:rPr>
      </w:pPr>
      <w:r>
        <w:rPr>
          <w:rFonts w:ascii="Times New Roman" w:eastAsia="Calibri" w:hAnsi="Times New Roman"/>
          <w:sz w:val="28"/>
          <w:szCs w:val="28"/>
          <w:lang w:eastAsia="en-US"/>
        </w:rPr>
        <w:t>4</w:t>
      </w:r>
      <w:r w:rsidR="00A03544" w:rsidRPr="00A03544">
        <w:rPr>
          <w:rFonts w:ascii="Times New Roman" w:eastAsia="Calibri" w:hAnsi="Times New Roman"/>
          <w:sz w:val="28"/>
          <w:szCs w:val="28"/>
          <w:lang w:eastAsia="en-US"/>
        </w:rPr>
        <w:t>. Контроль за исполнением настоящего постановления оставляю за собой.</w:t>
      </w:r>
    </w:p>
    <w:p w:rsidR="004248E2" w:rsidRPr="004B32D5" w:rsidRDefault="004248E2" w:rsidP="004248E2">
      <w:pPr>
        <w:ind w:firstLine="709"/>
        <w:rPr>
          <w:rFonts w:ascii="Times New Roman" w:hAnsi="Times New Roman"/>
          <w:color w:val="000000"/>
          <w:sz w:val="28"/>
          <w:szCs w:val="28"/>
        </w:rPr>
      </w:pPr>
    </w:p>
    <w:p w:rsidR="002E72F0" w:rsidRPr="002E72F0" w:rsidRDefault="002E72F0" w:rsidP="002E72F0">
      <w:pPr>
        <w:ind w:firstLine="0"/>
        <w:rPr>
          <w:rFonts w:ascii="Times New Roman" w:hAnsi="Times New Roman"/>
          <w:color w:val="000000"/>
          <w:sz w:val="28"/>
          <w:szCs w:val="28"/>
        </w:rPr>
      </w:pPr>
      <w:r w:rsidRPr="002E72F0">
        <w:rPr>
          <w:rFonts w:ascii="Times New Roman" w:hAnsi="Times New Roman"/>
          <w:color w:val="000000"/>
          <w:sz w:val="28"/>
          <w:szCs w:val="28"/>
        </w:rPr>
        <w:t> </w:t>
      </w:r>
    </w:p>
    <w:p w:rsidR="002E72F0" w:rsidRPr="002E72F0" w:rsidRDefault="002E72F0" w:rsidP="002E72F0">
      <w:pPr>
        <w:ind w:firstLine="0"/>
        <w:rPr>
          <w:rFonts w:ascii="Times New Roman" w:hAnsi="Times New Roman"/>
          <w:color w:val="000000"/>
          <w:sz w:val="28"/>
          <w:szCs w:val="28"/>
        </w:rPr>
      </w:pPr>
      <w:r w:rsidRPr="002E72F0">
        <w:rPr>
          <w:rFonts w:ascii="Times New Roman" w:hAnsi="Times New Roman"/>
          <w:color w:val="000000"/>
          <w:sz w:val="28"/>
          <w:szCs w:val="28"/>
        </w:rPr>
        <w:t> </w:t>
      </w:r>
    </w:p>
    <w:p w:rsidR="002E72F0" w:rsidRPr="002E72F0" w:rsidRDefault="00730EA3" w:rsidP="002E72F0">
      <w:pPr>
        <w:ind w:firstLine="0"/>
        <w:rPr>
          <w:rFonts w:ascii="Times New Roman" w:hAnsi="Times New Roman"/>
          <w:color w:val="000000"/>
          <w:sz w:val="28"/>
          <w:szCs w:val="28"/>
        </w:rPr>
      </w:pPr>
      <w:r>
        <w:rPr>
          <w:rFonts w:ascii="Times New Roman" w:hAnsi="Times New Roman"/>
          <w:color w:val="000000"/>
          <w:sz w:val="28"/>
          <w:szCs w:val="28"/>
        </w:rPr>
        <w:t>И.о. г</w:t>
      </w:r>
      <w:r w:rsidR="004248E2">
        <w:rPr>
          <w:rFonts w:ascii="Times New Roman" w:hAnsi="Times New Roman"/>
          <w:color w:val="000000"/>
          <w:sz w:val="28"/>
          <w:szCs w:val="28"/>
        </w:rPr>
        <w:t>лав</w:t>
      </w:r>
      <w:r>
        <w:rPr>
          <w:rFonts w:ascii="Times New Roman" w:hAnsi="Times New Roman"/>
          <w:color w:val="000000"/>
          <w:sz w:val="28"/>
          <w:szCs w:val="28"/>
        </w:rPr>
        <w:t>ы</w:t>
      </w:r>
      <w:r w:rsidR="002E72F0" w:rsidRPr="002E72F0">
        <w:rPr>
          <w:rFonts w:ascii="Times New Roman" w:hAnsi="Times New Roman"/>
          <w:color w:val="000000"/>
          <w:sz w:val="28"/>
          <w:szCs w:val="28"/>
        </w:rPr>
        <w:t> ЗАТО п. Горный</w:t>
      </w:r>
      <w:r w:rsidR="004248E2">
        <w:rPr>
          <w:rFonts w:ascii="Times New Roman" w:hAnsi="Times New Roman"/>
          <w:color w:val="000000"/>
          <w:sz w:val="28"/>
          <w:szCs w:val="28"/>
        </w:rPr>
        <w:t xml:space="preserve">                               </w:t>
      </w:r>
      <w:r>
        <w:rPr>
          <w:rFonts w:ascii="Times New Roman" w:hAnsi="Times New Roman"/>
          <w:color w:val="000000"/>
          <w:sz w:val="28"/>
          <w:szCs w:val="28"/>
        </w:rPr>
        <w:t xml:space="preserve">                           </w:t>
      </w:r>
      <w:r w:rsidR="004248E2">
        <w:rPr>
          <w:rFonts w:ascii="Times New Roman" w:hAnsi="Times New Roman"/>
          <w:color w:val="000000"/>
          <w:sz w:val="28"/>
          <w:szCs w:val="28"/>
        </w:rPr>
        <w:t xml:space="preserve">     </w:t>
      </w:r>
      <w:r>
        <w:rPr>
          <w:rFonts w:ascii="Times New Roman" w:hAnsi="Times New Roman"/>
          <w:color w:val="000000"/>
          <w:sz w:val="28"/>
          <w:szCs w:val="28"/>
        </w:rPr>
        <w:t>М.А. Федорова</w:t>
      </w:r>
    </w:p>
    <w:p w:rsidR="004248E2" w:rsidRDefault="004248E2"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9F3A86" w:rsidRDefault="009F3A86"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2C3065" w:rsidRDefault="002C3065" w:rsidP="002E72F0">
      <w:pPr>
        <w:ind w:right="5930" w:firstLine="0"/>
        <w:rPr>
          <w:rFonts w:ascii="Times New Roman" w:hAnsi="Times New Roman"/>
          <w:color w:val="000000"/>
          <w:sz w:val="28"/>
          <w:szCs w:val="28"/>
        </w:rPr>
      </w:pPr>
    </w:p>
    <w:p w:rsidR="004248E2" w:rsidRDefault="004248E2" w:rsidP="002E72F0">
      <w:pPr>
        <w:ind w:right="5930" w:firstLine="0"/>
        <w:rPr>
          <w:rFonts w:ascii="Times New Roman" w:hAnsi="Times New Roman"/>
          <w:color w:val="000000"/>
          <w:sz w:val="28"/>
          <w:szCs w:val="28"/>
        </w:rPr>
      </w:pPr>
    </w:p>
    <w:p w:rsidR="004248E2" w:rsidRDefault="004248E2" w:rsidP="002E72F0">
      <w:pPr>
        <w:ind w:right="5930" w:firstLine="0"/>
        <w:rPr>
          <w:rFonts w:ascii="Times New Roman" w:hAnsi="Times New Roman"/>
          <w:color w:val="000000"/>
          <w:sz w:val="28"/>
          <w:szCs w:val="28"/>
        </w:rPr>
      </w:pPr>
    </w:p>
    <w:p w:rsidR="002C3065" w:rsidRPr="002C3065" w:rsidRDefault="002C3065" w:rsidP="000B07CE">
      <w:pPr>
        <w:ind w:firstLine="0"/>
        <w:rPr>
          <w:rFonts w:ascii="Times New Roman" w:hAnsi="Times New Roman"/>
          <w:sz w:val="28"/>
          <w:szCs w:val="28"/>
          <w:lang w:eastAsia="en-US"/>
        </w:rPr>
      </w:pPr>
      <w:r w:rsidRPr="002C3065">
        <w:rPr>
          <w:rFonts w:ascii="Times New Roman" w:hAnsi="Times New Roman"/>
          <w:sz w:val="28"/>
          <w:szCs w:val="28"/>
          <w:lang w:eastAsia="en-US"/>
        </w:rPr>
        <w:t>Главный специалист администрации</w:t>
      </w:r>
    </w:p>
    <w:p w:rsidR="002C3065" w:rsidRPr="002C3065" w:rsidRDefault="002C3065" w:rsidP="000B07CE">
      <w:pPr>
        <w:ind w:firstLine="0"/>
        <w:rPr>
          <w:rFonts w:ascii="Times New Roman" w:hAnsi="Times New Roman"/>
          <w:sz w:val="28"/>
          <w:szCs w:val="28"/>
          <w:lang w:eastAsia="en-US"/>
        </w:rPr>
      </w:pPr>
      <w:r w:rsidRPr="002C3065">
        <w:rPr>
          <w:rFonts w:ascii="Times New Roman" w:hAnsi="Times New Roman"/>
          <w:sz w:val="28"/>
          <w:szCs w:val="28"/>
          <w:lang w:eastAsia="en-US"/>
        </w:rPr>
        <w:t>городского округа ЗАТО п.</w:t>
      </w:r>
      <w:r w:rsidR="000B07CE">
        <w:rPr>
          <w:rFonts w:ascii="Times New Roman" w:hAnsi="Times New Roman"/>
          <w:sz w:val="28"/>
          <w:szCs w:val="28"/>
          <w:lang w:eastAsia="en-US"/>
        </w:rPr>
        <w:t xml:space="preserve"> </w:t>
      </w:r>
      <w:r w:rsidRPr="002C3065">
        <w:rPr>
          <w:rFonts w:ascii="Times New Roman" w:hAnsi="Times New Roman"/>
          <w:sz w:val="28"/>
          <w:szCs w:val="28"/>
          <w:lang w:eastAsia="en-US"/>
        </w:rPr>
        <w:t>Горный</w:t>
      </w:r>
    </w:p>
    <w:p w:rsidR="002C3065" w:rsidRPr="002C3065" w:rsidRDefault="002C3065" w:rsidP="000B07CE">
      <w:pPr>
        <w:ind w:firstLine="0"/>
        <w:rPr>
          <w:rFonts w:ascii="Times New Roman" w:hAnsi="Times New Roman"/>
          <w:sz w:val="28"/>
          <w:szCs w:val="28"/>
        </w:rPr>
      </w:pPr>
      <w:r w:rsidRPr="002C3065">
        <w:rPr>
          <w:rFonts w:ascii="Times New Roman" w:hAnsi="Times New Roman"/>
          <w:sz w:val="28"/>
          <w:szCs w:val="28"/>
          <w:lang w:eastAsia="en-US"/>
        </w:rPr>
        <w:t>«___»______202</w:t>
      </w:r>
      <w:r w:rsidR="00037F7A">
        <w:rPr>
          <w:rFonts w:ascii="Times New Roman" w:hAnsi="Times New Roman"/>
          <w:sz w:val="28"/>
          <w:szCs w:val="28"/>
          <w:lang w:eastAsia="en-US"/>
        </w:rPr>
        <w:t>4</w:t>
      </w:r>
      <w:r w:rsidR="000B07CE">
        <w:rPr>
          <w:rFonts w:ascii="Times New Roman" w:hAnsi="Times New Roman"/>
          <w:sz w:val="28"/>
          <w:szCs w:val="28"/>
          <w:lang w:eastAsia="en-US"/>
        </w:rPr>
        <w:t xml:space="preserve"> </w:t>
      </w:r>
      <w:r w:rsidRPr="002C3065">
        <w:rPr>
          <w:rFonts w:ascii="Times New Roman" w:hAnsi="Times New Roman"/>
          <w:sz w:val="28"/>
          <w:szCs w:val="28"/>
          <w:lang w:eastAsia="en-US"/>
        </w:rPr>
        <w:t>г._______</w:t>
      </w:r>
      <w:r w:rsidR="007502BF">
        <w:rPr>
          <w:rFonts w:ascii="Times New Roman" w:hAnsi="Times New Roman"/>
          <w:sz w:val="28"/>
          <w:szCs w:val="28"/>
          <w:lang w:eastAsia="en-US"/>
        </w:rPr>
        <w:t>О.Е. Страмилова</w:t>
      </w:r>
    </w:p>
    <w:p w:rsidR="002C3065" w:rsidRPr="002C3065" w:rsidRDefault="002C3065" w:rsidP="000B07CE">
      <w:pPr>
        <w:ind w:firstLine="0"/>
        <w:rPr>
          <w:rFonts w:ascii="Times New Roman" w:hAnsi="Times New Roman"/>
          <w:sz w:val="28"/>
          <w:szCs w:val="28"/>
        </w:rPr>
      </w:pPr>
    </w:p>
    <w:p w:rsidR="002C3065" w:rsidRPr="002C3065" w:rsidRDefault="002C3065" w:rsidP="000B07CE">
      <w:pPr>
        <w:ind w:firstLine="0"/>
        <w:rPr>
          <w:rFonts w:ascii="Times New Roman" w:hAnsi="Times New Roman"/>
          <w:sz w:val="28"/>
          <w:szCs w:val="28"/>
          <w:lang w:eastAsia="en-US"/>
        </w:rPr>
      </w:pPr>
      <w:r>
        <w:rPr>
          <w:rFonts w:ascii="Times New Roman" w:hAnsi="Times New Roman"/>
          <w:sz w:val="28"/>
          <w:szCs w:val="28"/>
          <w:lang w:eastAsia="en-US"/>
        </w:rPr>
        <w:t>Председатель комитета по финансам</w:t>
      </w:r>
      <w:r w:rsidRPr="002C3065">
        <w:rPr>
          <w:rFonts w:ascii="Times New Roman" w:hAnsi="Times New Roman"/>
          <w:sz w:val="28"/>
          <w:szCs w:val="28"/>
          <w:lang w:eastAsia="en-US"/>
        </w:rPr>
        <w:t xml:space="preserve"> </w:t>
      </w:r>
    </w:p>
    <w:p w:rsidR="002C3065" w:rsidRPr="002C3065" w:rsidRDefault="002C3065" w:rsidP="000B07CE">
      <w:pPr>
        <w:ind w:firstLine="0"/>
        <w:rPr>
          <w:rFonts w:ascii="Times New Roman" w:hAnsi="Times New Roman"/>
          <w:sz w:val="28"/>
          <w:szCs w:val="28"/>
          <w:lang w:eastAsia="en-US"/>
        </w:rPr>
      </w:pPr>
      <w:r>
        <w:rPr>
          <w:rFonts w:ascii="Times New Roman" w:hAnsi="Times New Roman"/>
          <w:sz w:val="28"/>
          <w:szCs w:val="28"/>
          <w:lang w:eastAsia="en-US"/>
        </w:rPr>
        <w:t xml:space="preserve">администрации </w:t>
      </w:r>
      <w:r w:rsidRPr="002C3065">
        <w:rPr>
          <w:rFonts w:ascii="Times New Roman" w:hAnsi="Times New Roman"/>
          <w:sz w:val="28"/>
          <w:szCs w:val="28"/>
          <w:lang w:eastAsia="en-US"/>
        </w:rPr>
        <w:t>ЗАТО п.</w:t>
      </w:r>
      <w:r w:rsidR="000B07CE">
        <w:rPr>
          <w:rFonts w:ascii="Times New Roman" w:hAnsi="Times New Roman"/>
          <w:sz w:val="28"/>
          <w:szCs w:val="28"/>
          <w:lang w:eastAsia="en-US"/>
        </w:rPr>
        <w:t xml:space="preserve"> </w:t>
      </w:r>
      <w:r w:rsidRPr="002C3065">
        <w:rPr>
          <w:rFonts w:ascii="Times New Roman" w:hAnsi="Times New Roman"/>
          <w:sz w:val="28"/>
          <w:szCs w:val="28"/>
          <w:lang w:eastAsia="en-US"/>
        </w:rPr>
        <w:t>Горный</w:t>
      </w:r>
    </w:p>
    <w:p w:rsidR="007502BF" w:rsidRDefault="002C3065" w:rsidP="007502BF">
      <w:pPr>
        <w:ind w:firstLine="0"/>
        <w:rPr>
          <w:rFonts w:ascii="Times New Roman" w:hAnsi="Times New Roman"/>
          <w:sz w:val="28"/>
          <w:szCs w:val="28"/>
          <w:lang w:eastAsia="en-US"/>
        </w:rPr>
      </w:pPr>
      <w:r w:rsidRPr="002C3065">
        <w:rPr>
          <w:rFonts w:ascii="Times New Roman" w:hAnsi="Times New Roman"/>
          <w:sz w:val="28"/>
          <w:szCs w:val="28"/>
          <w:lang w:eastAsia="en-US"/>
        </w:rPr>
        <w:t>«</w:t>
      </w:r>
      <w:r>
        <w:rPr>
          <w:rFonts w:ascii="Times New Roman" w:hAnsi="Times New Roman"/>
          <w:sz w:val="28"/>
          <w:szCs w:val="28"/>
          <w:lang w:eastAsia="en-US"/>
        </w:rPr>
        <w:t>___»______202</w:t>
      </w:r>
      <w:r w:rsidR="00037F7A">
        <w:rPr>
          <w:rFonts w:ascii="Times New Roman" w:hAnsi="Times New Roman"/>
          <w:sz w:val="28"/>
          <w:szCs w:val="28"/>
          <w:lang w:eastAsia="en-US"/>
        </w:rPr>
        <w:t>4</w:t>
      </w:r>
      <w:r w:rsidR="000B07CE">
        <w:rPr>
          <w:rFonts w:ascii="Times New Roman" w:hAnsi="Times New Roman"/>
          <w:sz w:val="28"/>
          <w:szCs w:val="28"/>
          <w:lang w:eastAsia="en-US"/>
        </w:rPr>
        <w:t xml:space="preserve"> г._______ Л.В. Трагерюк</w:t>
      </w:r>
      <w:r>
        <w:rPr>
          <w:rFonts w:ascii="Times New Roman" w:hAnsi="Times New Roman"/>
          <w:sz w:val="28"/>
          <w:szCs w:val="28"/>
          <w:lang w:eastAsia="en-US"/>
        </w:rPr>
        <w:t xml:space="preserve">  </w:t>
      </w:r>
    </w:p>
    <w:p w:rsidR="007502BF" w:rsidRDefault="007502BF" w:rsidP="007502BF">
      <w:pPr>
        <w:ind w:firstLine="0"/>
        <w:rPr>
          <w:rFonts w:ascii="Times New Roman" w:hAnsi="Times New Roman"/>
          <w:sz w:val="28"/>
          <w:szCs w:val="28"/>
          <w:lang w:eastAsia="en-US"/>
        </w:rPr>
      </w:pPr>
    </w:p>
    <w:p w:rsidR="00730EA3" w:rsidRDefault="00730EA3" w:rsidP="007502BF">
      <w:pPr>
        <w:suppressAutoHyphens/>
        <w:ind w:left="4820" w:firstLine="0"/>
        <w:jc w:val="center"/>
        <w:rPr>
          <w:rFonts w:ascii="Times New Roman" w:hAnsi="Times New Roman"/>
        </w:rPr>
      </w:pPr>
    </w:p>
    <w:p w:rsidR="007502BF" w:rsidRPr="007502BF" w:rsidRDefault="007502BF" w:rsidP="007502BF">
      <w:pPr>
        <w:suppressAutoHyphens/>
        <w:ind w:left="4820" w:firstLine="0"/>
        <w:jc w:val="center"/>
        <w:rPr>
          <w:rFonts w:ascii="Times New Roman" w:hAnsi="Times New Roman"/>
        </w:rPr>
      </w:pPr>
      <w:r w:rsidRPr="007502BF">
        <w:rPr>
          <w:rFonts w:ascii="Times New Roman" w:hAnsi="Times New Roman"/>
        </w:rPr>
        <w:lastRenderedPageBreak/>
        <w:t>Приложение № 1</w:t>
      </w:r>
    </w:p>
    <w:p w:rsidR="007502BF" w:rsidRPr="007502BF" w:rsidRDefault="007502BF" w:rsidP="007502BF">
      <w:pPr>
        <w:suppressAutoHyphens/>
        <w:ind w:left="4820" w:firstLine="0"/>
        <w:jc w:val="center"/>
        <w:rPr>
          <w:rFonts w:ascii="Times New Roman" w:hAnsi="Times New Roman"/>
        </w:rPr>
      </w:pPr>
      <w:r w:rsidRPr="007502BF">
        <w:rPr>
          <w:rFonts w:ascii="Times New Roman" w:hAnsi="Times New Roman"/>
        </w:rPr>
        <w:t xml:space="preserve">к постановлению администрации </w:t>
      </w:r>
    </w:p>
    <w:p w:rsidR="007502BF" w:rsidRPr="007502BF" w:rsidRDefault="007502BF" w:rsidP="007502BF">
      <w:pPr>
        <w:suppressAutoHyphens/>
        <w:ind w:left="4820" w:firstLine="0"/>
        <w:jc w:val="center"/>
        <w:rPr>
          <w:rFonts w:ascii="Times New Roman" w:hAnsi="Times New Roman"/>
        </w:rPr>
      </w:pPr>
      <w:r w:rsidRPr="007502BF">
        <w:rPr>
          <w:rFonts w:ascii="Times New Roman" w:hAnsi="Times New Roman"/>
        </w:rPr>
        <w:t xml:space="preserve">городского округа ЗАТО п. Горный </w:t>
      </w:r>
    </w:p>
    <w:p w:rsidR="007502BF" w:rsidRPr="007502BF" w:rsidRDefault="009F3A86" w:rsidP="007502BF">
      <w:pPr>
        <w:suppressAutoHyphens/>
        <w:ind w:left="4820" w:firstLine="0"/>
        <w:jc w:val="center"/>
        <w:rPr>
          <w:rFonts w:ascii="Times New Roman" w:hAnsi="Times New Roman"/>
        </w:rPr>
      </w:pPr>
      <w:r>
        <w:rPr>
          <w:rFonts w:ascii="Times New Roman" w:hAnsi="Times New Roman"/>
        </w:rPr>
        <w:t>от 16 сентября 2024 г. № 218</w:t>
      </w:r>
    </w:p>
    <w:p w:rsidR="0063501E" w:rsidRDefault="0063501E" w:rsidP="007502BF">
      <w:pPr>
        <w:suppressAutoHyphens/>
        <w:ind w:left="4536" w:firstLine="0"/>
        <w:jc w:val="center"/>
        <w:rPr>
          <w:rFonts w:ascii="Times New Roman" w:hAnsi="Times New Roman"/>
          <w:sz w:val="28"/>
          <w:szCs w:val="28"/>
        </w:rPr>
      </w:pPr>
    </w:p>
    <w:p w:rsidR="0063501E" w:rsidRPr="007502BF" w:rsidRDefault="0063501E" w:rsidP="007502BF">
      <w:pPr>
        <w:suppressAutoHyphens/>
        <w:ind w:left="4536" w:firstLine="0"/>
        <w:jc w:val="center"/>
        <w:rPr>
          <w:rFonts w:ascii="Times New Roman" w:hAnsi="Times New Roman"/>
          <w:sz w:val="28"/>
          <w:szCs w:val="28"/>
        </w:rPr>
      </w:pPr>
    </w:p>
    <w:p w:rsidR="007502BF" w:rsidRPr="007502BF" w:rsidRDefault="007502BF" w:rsidP="007502BF">
      <w:pPr>
        <w:widowControl w:val="0"/>
        <w:autoSpaceDE w:val="0"/>
        <w:autoSpaceDN w:val="0"/>
        <w:ind w:firstLine="0"/>
        <w:jc w:val="center"/>
        <w:rPr>
          <w:rFonts w:ascii="Times New Roman" w:hAnsi="Times New Roman"/>
          <w:b/>
          <w:sz w:val="28"/>
          <w:szCs w:val="28"/>
        </w:rPr>
      </w:pPr>
      <w:r w:rsidRPr="007502BF">
        <w:rPr>
          <w:rFonts w:ascii="Times New Roman" w:hAnsi="Times New Roman"/>
          <w:b/>
          <w:sz w:val="28"/>
          <w:szCs w:val="28"/>
        </w:rPr>
        <w:t xml:space="preserve">Положение </w:t>
      </w:r>
    </w:p>
    <w:p w:rsidR="007502BF" w:rsidRPr="007502BF" w:rsidRDefault="007502BF" w:rsidP="007502BF">
      <w:pPr>
        <w:widowControl w:val="0"/>
        <w:autoSpaceDE w:val="0"/>
        <w:autoSpaceDN w:val="0"/>
        <w:ind w:firstLine="0"/>
        <w:jc w:val="center"/>
        <w:rPr>
          <w:rFonts w:ascii="Times New Roman" w:hAnsi="Times New Roman"/>
          <w:b/>
          <w:sz w:val="28"/>
          <w:szCs w:val="28"/>
        </w:rPr>
      </w:pPr>
      <w:r w:rsidRPr="007502BF">
        <w:rPr>
          <w:rFonts w:ascii="Times New Roman" w:hAnsi="Times New Roman"/>
          <w:b/>
          <w:sz w:val="28"/>
          <w:szCs w:val="28"/>
        </w:rPr>
        <w:t>о порядке создания и деятельности рабочей группы межведомственной комиссии по противодействию нелегальной занятости на территории городского округа ЗАТО п. Горный Забайкальского края</w:t>
      </w:r>
    </w:p>
    <w:p w:rsidR="007502BF" w:rsidRDefault="007502BF" w:rsidP="007502BF">
      <w:pPr>
        <w:widowControl w:val="0"/>
        <w:autoSpaceDE w:val="0"/>
        <w:autoSpaceDN w:val="0"/>
        <w:ind w:firstLine="0"/>
        <w:jc w:val="center"/>
        <w:rPr>
          <w:rFonts w:ascii="Times New Roman" w:hAnsi="Times New Roman"/>
          <w:b/>
          <w:sz w:val="28"/>
          <w:szCs w:val="28"/>
        </w:rPr>
      </w:pPr>
    </w:p>
    <w:p w:rsidR="007502BF" w:rsidRPr="007502BF" w:rsidRDefault="007502BF" w:rsidP="007502BF">
      <w:pPr>
        <w:ind w:firstLine="0"/>
        <w:jc w:val="center"/>
        <w:rPr>
          <w:rFonts w:ascii="Times New Roman" w:hAnsi="Times New Roman"/>
          <w:b/>
          <w:sz w:val="28"/>
          <w:szCs w:val="28"/>
        </w:rPr>
      </w:pPr>
      <w:r w:rsidRPr="007502BF">
        <w:rPr>
          <w:rFonts w:ascii="Times New Roman" w:hAnsi="Times New Roman"/>
          <w:b/>
          <w:sz w:val="28"/>
          <w:szCs w:val="28"/>
          <w:lang w:val="en-US"/>
        </w:rPr>
        <w:t>I</w:t>
      </w:r>
      <w:r w:rsidRPr="007502BF">
        <w:rPr>
          <w:rFonts w:ascii="Times New Roman" w:hAnsi="Times New Roman"/>
          <w:b/>
          <w:sz w:val="28"/>
          <w:szCs w:val="28"/>
        </w:rPr>
        <w:t>. Общие положения</w:t>
      </w:r>
    </w:p>
    <w:p w:rsidR="007502BF" w:rsidRPr="007502BF" w:rsidRDefault="007502BF" w:rsidP="007502BF">
      <w:pPr>
        <w:ind w:firstLine="708"/>
        <w:rPr>
          <w:rFonts w:ascii="Times New Roman" w:hAnsi="Times New Roman"/>
          <w:sz w:val="28"/>
          <w:szCs w:val="28"/>
        </w:rPr>
      </w:pPr>
    </w:p>
    <w:p w:rsidR="007502BF" w:rsidRPr="007502BF" w:rsidRDefault="007502BF" w:rsidP="0063501E">
      <w:pPr>
        <w:spacing w:line="276" w:lineRule="auto"/>
        <w:ind w:firstLine="708"/>
        <w:rPr>
          <w:rFonts w:ascii="Times New Roman" w:hAnsi="Times New Roman"/>
          <w:sz w:val="28"/>
          <w:szCs w:val="28"/>
        </w:rPr>
      </w:pPr>
      <w:r w:rsidRPr="007502BF">
        <w:rPr>
          <w:rFonts w:ascii="Times New Roman" w:hAnsi="Times New Roman"/>
          <w:sz w:val="28"/>
          <w:szCs w:val="28"/>
        </w:rPr>
        <w:t xml:space="preserve">1.1. </w:t>
      </w:r>
      <w:r>
        <w:rPr>
          <w:rFonts w:ascii="Times New Roman" w:hAnsi="Times New Roman"/>
          <w:sz w:val="28"/>
          <w:szCs w:val="28"/>
        </w:rPr>
        <w:t xml:space="preserve">Настоящее </w:t>
      </w:r>
      <w:r w:rsidR="0063501E">
        <w:rPr>
          <w:rFonts w:ascii="Times New Roman" w:hAnsi="Times New Roman"/>
          <w:sz w:val="28"/>
          <w:szCs w:val="28"/>
        </w:rPr>
        <w:t>П</w:t>
      </w:r>
      <w:r w:rsidRPr="007502BF">
        <w:rPr>
          <w:rFonts w:ascii="Times New Roman" w:hAnsi="Times New Roman"/>
          <w:sz w:val="28"/>
          <w:szCs w:val="28"/>
        </w:rPr>
        <w:t>оложение определяет порядо</w:t>
      </w:r>
      <w:r>
        <w:rPr>
          <w:rFonts w:ascii="Times New Roman" w:hAnsi="Times New Roman"/>
          <w:sz w:val="28"/>
          <w:szCs w:val="28"/>
        </w:rPr>
        <w:t>к создания и деятельности рабочей</w:t>
      </w:r>
      <w:r w:rsidRPr="007502BF">
        <w:rPr>
          <w:rFonts w:ascii="Times New Roman" w:hAnsi="Times New Roman"/>
          <w:sz w:val="28"/>
          <w:szCs w:val="28"/>
        </w:rPr>
        <w:t xml:space="preserve"> групп</w:t>
      </w:r>
      <w:r>
        <w:rPr>
          <w:rFonts w:ascii="Times New Roman" w:hAnsi="Times New Roman"/>
          <w:sz w:val="28"/>
          <w:szCs w:val="28"/>
        </w:rPr>
        <w:t>ы</w:t>
      </w:r>
      <w:r w:rsidRPr="007502BF">
        <w:rPr>
          <w:rFonts w:ascii="Times New Roman" w:hAnsi="Times New Roman"/>
          <w:sz w:val="28"/>
          <w:szCs w:val="28"/>
        </w:rPr>
        <w:t xml:space="preserve"> межведомственной комиссии по противодействию нелегальной занятости на территории городского округа ЗАТО п. Горный Забайкальского края (далее – рабочая группа</w:t>
      </w:r>
      <w:r>
        <w:rPr>
          <w:rFonts w:ascii="Times New Roman" w:hAnsi="Times New Roman"/>
          <w:sz w:val="28"/>
          <w:szCs w:val="28"/>
        </w:rPr>
        <w:t>).</w:t>
      </w:r>
    </w:p>
    <w:p w:rsidR="007502BF" w:rsidRPr="007502BF" w:rsidRDefault="007502BF" w:rsidP="0063501E">
      <w:pPr>
        <w:spacing w:line="276" w:lineRule="auto"/>
        <w:ind w:firstLine="708"/>
        <w:rPr>
          <w:rFonts w:ascii="Times New Roman" w:hAnsi="Times New Roman"/>
          <w:sz w:val="28"/>
          <w:szCs w:val="28"/>
        </w:rPr>
      </w:pPr>
      <w:r w:rsidRPr="007502BF">
        <w:rPr>
          <w:rFonts w:ascii="Times New Roman" w:hAnsi="Times New Roman"/>
          <w:sz w:val="28"/>
          <w:szCs w:val="28"/>
        </w:rPr>
        <w:t xml:space="preserve">1.2. Рабочая группа </w:t>
      </w:r>
      <w:r>
        <w:rPr>
          <w:rFonts w:ascii="Times New Roman" w:hAnsi="Times New Roman"/>
          <w:sz w:val="28"/>
          <w:szCs w:val="28"/>
        </w:rPr>
        <w:t>–</w:t>
      </w:r>
      <w:r w:rsidRPr="007502BF">
        <w:rPr>
          <w:rFonts w:ascii="Times New Roman" w:hAnsi="Times New Roman"/>
          <w:sz w:val="28"/>
          <w:szCs w:val="28"/>
        </w:rPr>
        <w:t xml:space="preserve"> постоянно действующий коллегиальный орган, являющийся неотъемлемой частью межведомственной комиссии и созданный в целях обеспечения координации деятельности территориальных органов государственного надзора и контроля, органов местного самоуправления, государственных внебюджетных фондов, а та</w:t>
      </w:r>
      <w:r>
        <w:rPr>
          <w:rFonts w:ascii="Times New Roman" w:hAnsi="Times New Roman"/>
          <w:sz w:val="28"/>
          <w:szCs w:val="28"/>
        </w:rPr>
        <w:t xml:space="preserve">кже профессиональных союзов, их </w:t>
      </w:r>
      <w:r w:rsidRPr="007502BF">
        <w:rPr>
          <w:rFonts w:ascii="Times New Roman" w:hAnsi="Times New Roman"/>
          <w:sz w:val="28"/>
          <w:szCs w:val="28"/>
        </w:rPr>
        <w:t>объединений и работодателей, их объединений.</w:t>
      </w:r>
    </w:p>
    <w:p w:rsidR="007502BF" w:rsidRPr="007502BF" w:rsidRDefault="007502BF" w:rsidP="0063501E">
      <w:pPr>
        <w:autoSpaceDE w:val="0"/>
        <w:autoSpaceDN w:val="0"/>
        <w:adjustRightInd w:val="0"/>
        <w:spacing w:line="276" w:lineRule="auto"/>
        <w:ind w:firstLine="709"/>
        <w:rPr>
          <w:rFonts w:ascii="Times New Roman" w:hAnsi="Times New Roman"/>
          <w:sz w:val="28"/>
          <w:szCs w:val="28"/>
        </w:rPr>
      </w:pPr>
      <w:r w:rsidRPr="007502BF">
        <w:rPr>
          <w:rFonts w:ascii="Times New Roman" w:hAnsi="Times New Roman"/>
          <w:sz w:val="28"/>
          <w:szCs w:val="28"/>
        </w:rPr>
        <w:t xml:space="preserve">1.3. В состав рабочей группы входят представители </w:t>
      </w:r>
      <w:r>
        <w:rPr>
          <w:rFonts w:ascii="Times New Roman" w:hAnsi="Times New Roman"/>
          <w:sz w:val="28"/>
          <w:szCs w:val="28"/>
        </w:rPr>
        <w:t>органов местного самоуправления</w:t>
      </w:r>
      <w:r w:rsidR="0063501E">
        <w:rPr>
          <w:rFonts w:ascii="Times New Roman" w:hAnsi="Times New Roman"/>
          <w:sz w:val="28"/>
          <w:szCs w:val="28"/>
        </w:rPr>
        <w:t xml:space="preserve"> городского округа ЗАТО п. Горный</w:t>
      </w:r>
      <w:r w:rsidRPr="007502BF">
        <w:rPr>
          <w:rFonts w:ascii="Times New Roman" w:hAnsi="Times New Roman"/>
          <w:sz w:val="28"/>
          <w:szCs w:val="28"/>
        </w:rPr>
        <w:t>, заинтересованных территориальных органов федеральных органов исполнительной власти (по согласованию), государственных внебюджетных фондов (по согласованию), общероссийских объединений работодателей (по согласованию), объедине</w:t>
      </w:r>
      <w:r w:rsidR="0063501E">
        <w:rPr>
          <w:rFonts w:ascii="Times New Roman" w:hAnsi="Times New Roman"/>
          <w:sz w:val="28"/>
          <w:szCs w:val="28"/>
        </w:rPr>
        <w:t xml:space="preserve">ний профессиональных союзов (по </w:t>
      </w:r>
      <w:r w:rsidRPr="007502BF">
        <w:rPr>
          <w:rFonts w:ascii="Times New Roman" w:hAnsi="Times New Roman"/>
          <w:sz w:val="28"/>
          <w:szCs w:val="28"/>
        </w:rPr>
        <w:t xml:space="preserve">согласованию), профессиональных союзов, их </w:t>
      </w:r>
      <w:r w:rsidR="0063501E">
        <w:rPr>
          <w:rFonts w:ascii="Times New Roman" w:hAnsi="Times New Roman"/>
          <w:sz w:val="28"/>
          <w:szCs w:val="28"/>
        </w:rPr>
        <w:t xml:space="preserve">объединений и работодателей, их </w:t>
      </w:r>
      <w:r w:rsidRPr="007502BF">
        <w:rPr>
          <w:rFonts w:ascii="Times New Roman" w:hAnsi="Times New Roman"/>
          <w:sz w:val="28"/>
          <w:szCs w:val="28"/>
        </w:rPr>
        <w:t>объединений, представители иных заинтересов</w:t>
      </w:r>
      <w:r w:rsidR="0063501E">
        <w:rPr>
          <w:rFonts w:ascii="Times New Roman" w:hAnsi="Times New Roman"/>
          <w:sz w:val="28"/>
          <w:szCs w:val="28"/>
        </w:rPr>
        <w:t xml:space="preserve">анных органов и организаций (по </w:t>
      </w:r>
      <w:r w:rsidRPr="007502BF">
        <w:rPr>
          <w:rFonts w:ascii="Times New Roman" w:hAnsi="Times New Roman"/>
          <w:sz w:val="28"/>
          <w:szCs w:val="28"/>
        </w:rPr>
        <w:t>согласованию).</w:t>
      </w:r>
    </w:p>
    <w:p w:rsidR="007502BF" w:rsidRPr="007502BF" w:rsidRDefault="007502BF" w:rsidP="0063501E">
      <w:pPr>
        <w:spacing w:line="276" w:lineRule="auto"/>
        <w:ind w:firstLine="709"/>
        <w:rPr>
          <w:rFonts w:ascii="Times New Roman" w:hAnsi="Times New Roman"/>
          <w:sz w:val="28"/>
          <w:szCs w:val="28"/>
        </w:rPr>
      </w:pPr>
      <w:r w:rsidRPr="007502BF">
        <w:rPr>
          <w:rFonts w:ascii="Times New Roman" w:hAnsi="Times New Roman"/>
          <w:sz w:val="28"/>
          <w:szCs w:val="28"/>
        </w:rPr>
        <w:t>Участие представителей органов прокуратуры в заседаниях рабочей группы возможно по приглашению председателя (заместителя председателя) рабочей группы без вхождения в ее состав.</w:t>
      </w:r>
    </w:p>
    <w:p w:rsidR="007502BF" w:rsidRPr="007502BF" w:rsidRDefault="007502BF" w:rsidP="0063501E">
      <w:pPr>
        <w:spacing w:line="276" w:lineRule="auto"/>
        <w:ind w:firstLine="709"/>
        <w:rPr>
          <w:rFonts w:ascii="Times New Roman" w:hAnsi="Times New Roman"/>
          <w:sz w:val="28"/>
          <w:szCs w:val="28"/>
        </w:rPr>
      </w:pPr>
      <w:r w:rsidRPr="007502BF">
        <w:rPr>
          <w:rFonts w:ascii="Times New Roman" w:hAnsi="Times New Roman"/>
          <w:sz w:val="28"/>
          <w:szCs w:val="28"/>
        </w:rPr>
        <w:t>1.4.</w:t>
      </w:r>
      <w:r w:rsidRPr="007502BF">
        <w:rPr>
          <w:rFonts w:ascii="Times New Roman" w:hAnsi="Times New Roman"/>
          <w:sz w:val="28"/>
        </w:rPr>
        <w:t xml:space="preserve"> </w:t>
      </w:r>
      <w:r w:rsidRPr="007502BF">
        <w:rPr>
          <w:rFonts w:ascii="Times New Roman" w:hAnsi="Times New Roman"/>
          <w:sz w:val="28"/>
          <w:szCs w:val="28"/>
        </w:rPr>
        <w:t>Рабочая группа в своей деятельности руководствуется Конституцией Российской Федерации, федеральными законами, нормативными правовыми актами Президента Российской Федерации, Правительства Российской Федерации, законами, Уставом Забайкальского края, законами Забайкальского края, нормативными правовыми актами Забайкальского края, муниципальными правовыми актами, а также настоящим Положением.</w:t>
      </w:r>
    </w:p>
    <w:p w:rsidR="0063501E" w:rsidRPr="007502BF" w:rsidRDefault="0063501E" w:rsidP="0063501E">
      <w:pPr>
        <w:spacing w:line="276" w:lineRule="auto"/>
        <w:ind w:firstLine="0"/>
        <w:jc w:val="center"/>
        <w:rPr>
          <w:rFonts w:ascii="Times New Roman" w:hAnsi="Times New Roman"/>
          <w:b/>
          <w:sz w:val="28"/>
          <w:szCs w:val="28"/>
        </w:rPr>
      </w:pPr>
      <w:r w:rsidRPr="007502BF">
        <w:rPr>
          <w:rFonts w:ascii="Times New Roman" w:hAnsi="Times New Roman"/>
          <w:b/>
          <w:sz w:val="28"/>
          <w:szCs w:val="28"/>
          <w:lang w:val="en-US"/>
        </w:rPr>
        <w:lastRenderedPageBreak/>
        <w:t>II</w:t>
      </w:r>
      <w:r w:rsidRPr="007502BF">
        <w:rPr>
          <w:rFonts w:ascii="Times New Roman" w:hAnsi="Times New Roman"/>
          <w:b/>
          <w:sz w:val="28"/>
          <w:szCs w:val="28"/>
        </w:rPr>
        <w:t>. Задачи рабочей группы</w:t>
      </w:r>
    </w:p>
    <w:p w:rsidR="0063501E" w:rsidRPr="007502BF" w:rsidRDefault="0063501E" w:rsidP="0063501E">
      <w:pPr>
        <w:spacing w:line="276" w:lineRule="auto"/>
        <w:ind w:firstLine="0"/>
        <w:jc w:val="center"/>
        <w:rPr>
          <w:rFonts w:ascii="Times New Roman" w:hAnsi="Times New Roman"/>
          <w:sz w:val="28"/>
          <w:szCs w:val="28"/>
        </w:rPr>
      </w:pPr>
    </w:p>
    <w:p w:rsidR="0063501E" w:rsidRPr="007502BF" w:rsidRDefault="0063501E" w:rsidP="0063501E">
      <w:pPr>
        <w:spacing w:line="276" w:lineRule="auto"/>
        <w:ind w:firstLine="709"/>
        <w:rPr>
          <w:rFonts w:ascii="Times New Roman" w:hAnsi="Times New Roman"/>
          <w:sz w:val="28"/>
          <w:szCs w:val="28"/>
        </w:rPr>
      </w:pPr>
      <w:r>
        <w:rPr>
          <w:rFonts w:ascii="Times New Roman" w:hAnsi="Times New Roman"/>
          <w:sz w:val="28"/>
          <w:szCs w:val="28"/>
        </w:rPr>
        <w:t xml:space="preserve">2.1. </w:t>
      </w:r>
      <w:r w:rsidRPr="007502BF">
        <w:rPr>
          <w:rFonts w:ascii="Times New Roman" w:hAnsi="Times New Roman"/>
          <w:sz w:val="28"/>
          <w:szCs w:val="28"/>
        </w:rPr>
        <w:t>Основными задачами рабочей группы являются:</w:t>
      </w:r>
    </w:p>
    <w:p w:rsidR="0063501E" w:rsidRPr="007502BF" w:rsidRDefault="0063501E" w:rsidP="0063501E">
      <w:pPr>
        <w:spacing w:line="276" w:lineRule="auto"/>
        <w:ind w:firstLine="709"/>
        <w:rPr>
          <w:rFonts w:ascii="Times New Roman" w:hAnsi="Times New Roman"/>
          <w:sz w:val="28"/>
          <w:szCs w:val="28"/>
        </w:rPr>
      </w:pPr>
      <w:r>
        <w:rPr>
          <w:rFonts w:ascii="Times New Roman" w:hAnsi="Times New Roman"/>
          <w:sz w:val="28"/>
          <w:szCs w:val="28"/>
        </w:rPr>
        <w:t>2.1.1</w:t>
      </w:r>
      <w:r w:rsidRPr="007502BF">
        <w:rPr>
          <w:rFonts w:ascii="Times New Roman" w:hAnsi="Times New Roman"/>
          <w:sz w:val="28"/>
          <w:szCs w:val="28"/>
        </w:rPr>
        <w:t xml:space="preserve"> </w:t>
      </w:r>
      <w:r>
        <w:rPr>
          <w:rFonts w:ascii="Times New Roman" w:hAnsi="Times New Roman"/>
          <w:sz w:val="28"/>
          <w:szCs w:val="28"/>
        </w:rPr>
        <w:t>к</w:t>
      </w:r>
      <w:r w:rsidRPr="007502BF">
        <w:rPr>
          <w:rFonts w:ascii="Times New Roman" w:hAnsi="Times New Roman"/>
          <w:sz w:val="28"/>
          <w:szCs w:val="28"/>
        </w:rPr>
        <w:t>оординация и обеспечение взаимодействия органов местного самоуправления и контрольно-надзорных органов в целях реали</w:t>
      </w:r>
      <w:r>
        <w:rPr>
          <w:rFonts w:ascii="Times New Roman" w:hAnsi="Times New Roman"/>
          <w:sz w:val="28"/>
          <w:szCs w:val="28"/>
        </w:rPr>
        <w:t>зации полномочий рабочей группы;</w:t>
      </w:r>
    </w:p>
    <w:p w:rsidR="0063501E" w:rsidRPr="007502BF" w:rsidRDefault="0063501E" w:rsidP="0063501E">
      <w:pPr>
        <w:spacing w:line="276" w:lineRule="auto"/>
        <w:ind w:firstLine="709"/>
        <w:rPr>
          <w:rFonts w:ascii="Times New Roman" w:hAnsi="Times New Roman"/>
          <w:sz w:val="28"/>
          <w:szCs w:val="28"/>
        </w:rPr>
      </w:pPr>
      <w:r w:rsidRPr="0063501E">
        <w:rPr>
          <w:rFonts w:ascii="Times New Roman" w:hAnsi="Times New Roman"/>
          <w:sz w:val="28"/>
          <w:szCs w:val="28"/>
        </w:rPr>
        <w:t>2.1.</w:t>
      </w:r>
      <w:r>
        <w:rPr>
          <w:rFonts w:ascii="Times New Roman" w:hAnsi="Times New Roman"/>
          <w:sz w:val="28"/>
          <w:szCs w:val="28"/>
        </w:rPr>
        <w:t>2</w:t>
      </w:r>
      <w:r w:rsidRPr="0063501E">
        <w:rPr>
          <w:rFonts w:ascii="Times New Roman" w:hAnsi="Times New Roman"/>
          <w:sz w:val="28"/>
          <w:szCs w:val="28"/>
        </w:rPr>
        <w:t xml:space="preserve"> </w:t>
      </w:r>
      <w:r>
        <w:rPr>
          <w:rFonts w:ascii="Times New Roman" w:hAnsi="Times New Roman"/>
          <w:sz w:val="28"/>
          <w:szCs w:val="28"/>
        </w:rPr>
        <w:t>о</w:t>
      </w:r>
      <w:r w:rsidRPr="007502BF">
        <w:rPr>
          <w:rFonts w:ascii="Times New Roman" w:hAnsi="Times New Roman"/>
          <w:sz w:val="28"/>
          <w:szCs w:val="28"/>
        </w:rPr>
        <w:t xml:space="preserve">существление мониторинга результатов работы по противодействию нелегальной занятости </w:t>
      </w:r>
      <w:r>
        <w:rPr>
          <w:rFonts w:ascii="Times New Roman" w:hAnsi="Times New Roman"/>
          <w:sz w:val="28"/>
          <w:szCs w:val="28"/>
        </w:rPr>
        <w:t>на территории городского округа ЗАТО п. Горный Забайкальского края;</w:t>
      </w:r>
    </w:p>
    <w:p w:rsidR="0063501E" w:rsidRPr="007502BF" w:rsidRDefault="0063501E" w:rsidP="0063501E">
      <w:pPr>
        <w:spacing w:line="276" w:lineRule="auto"/>
        <w:ind w:firstLine="709"/>
        <w:rPr>
          <w:rFonts w:ascii="Times New Roman" w:hAnsi="Times New Roman"/>
          <w:sz w:val="28"/>
          <w:szCs w:val="28"/>
        </w:rPr>
      </w:pPr>
      <w:r w:rsidRPr="0063501E">
        <w:rPr>
          <w:rFonts w:ascii="Times New Roman" w:hAnsi="Times New Roman"/>
          <w:sz w:val="28"/>
          <w:szCs w:val="28"/>
        </w:rPr>
        <w:t>2.1.</w:t>
      </w:r>
      <w:r>
        <w:rPr>
          <w:rFonts w:ascii="Times New Roman" w:hAnsi="Times New Roman"/>
          <w:sz w:val="28"/>
          <w:szCs w:val="28"/>
        </w:rPr>
        <w:t>3</w:t>
      </w:r>
      <w:r w:rsidRPr="007502BF">
        <w:rPr>
          <w:rFonts w:ascii="Times New Roman" w:hAnsi="Times New Roman"/>
          <w:sz w:val="28"/>
          <w:szCs w:val="28"/>
        </w:rPr>
        <w:t xml:space="preserve"> </w:t>
      </w:r>
      <w:r>
        <w:rPr>
          <w:rFonts w:ascii="Times New Roman" w:hAnsi="Times New Roman"/>
          <w:sz w:val="28"/>
          <w:szCs w:val="28"/>
        </w:rPr>
        <w:t>о</w:t>
      </w:r>
      <w:r w:rsidRPr="007502BF">
        <w:rPr>
          <w:rFonts w:ascii="Times New Roman" w:hAnsi="Times New Roman"/>
          <w:sz w:val="28"/>
          <w:szCs w:val="28"/>
        </w:rPr>
        <w:t>рганизация информационной кампании, направленной на</w:t>
      </w:r>
      <w:r>
        <w:rPr>
          <w:rFonts w:ascii="Times New Roman" w:hAnsi="Times New Roman"/>
          <w:sz w:val="28"/>
          <w:szCs w:val="28"/>
        </w:rPr>
        <w:t xml:space="preserve"> снижение нелегальной занятости;</w:t>
      </w:r>
    </w:p>
    <w:p w:rsidR="0063501E" w:rsidRPr="007502BF" w:rsidRDefault="0063501E" w:rsidP="0063501E">
      <w:pPr>
        <w:spacing w:line="276" w:lineRule="auto"/>
        <w:ind w:firstLine="709"/>
        <w:rPr>
          <w:rFonts w:ascii="Times New Roman" w:hAnsi="Times New Roman"/>
          <w:sz w:val="28"/>
          <w:szCs w:val="28"/>
        </w:rPr>
      </w:pPr>
      <w:r w:rsidRPr="0063501E">
        <w:rPr>
          <w:rFonts w:ascii="Times New Roman" w:hAnsi="Times New Roman"/>
          <w:sz w:val="28"/>
          <w:szCs w:val="28"/>
        </w:rPr>
        <w:t>2.1.</w:t>
      </w:r>
      <w:r w:rsidRPr="007502BF">
        <w:rPr>
          <w:rFonts w:ascii="Times New Roman" w:hAnsi="Times New Roman"/>
          <w:sz w:val="28"/>
          <w:szCs w:val="28"/>
        </w:rPr>
        <w:t xml:space="preserve">4 </w:t>
      </w:r>
      <w:r>
        <w:rPr>
          <w:rFonts w:ascii="Times New Roman" w:hAnsi="Times New Roman"/>
          <w:sz w:val="28"/>
          <w:szCs w:val="28"/>
        </w:rPr>
        <w:t>в</w:t>
      </w:r>
      <w:r w:rsidRPr="007502BF">
        <w:rPr>
          <w:rFonts w:ascii="Times New Roman" w:hAnsi="Times New Roman"/>
          <w:sz w:val="28"/>
          <w:szCs w:val="28"/>
        </w:rPr>
        <w:t xml:space="preserve">ыявление на территории </w:t>
      </w:r>
      <w:r w:rsidRPr="0063501E">
        <w:rPr>
          <w:rFonts w:ascii="Times New Roman" w:hAnsi="Times New Roman"/>
          <w:sz w:val="28"/>
          <w:szCs w:val="28"/>
        </w:rPr>
        <w:t xml:space="preserve">городского округа ЗАТО п. Горный </w:t>
      </w:r>
      <w:r w:rsidRPr="007502BF">
        <w:rPr>
          <w:rFonts w:ascii="Times New Roman" w:hAnsi="Times New Roman"/>
          <w:sz w:val="28"/>
          <w:szCs w:val="28"/>
        </w:rPr>
        <w:t>Забайкальского края хозяйствующих субъектов с п</w:t>
      </w:r>
      <w:r>
        <w:rPr>
          <w:rFonts w:ascii="Times New Roman" w:hAnsi="Times New Roman"/>
          <w:sz w:val="28"/>
          <w:szCs w:val="28"/>
        </w:rPr>
        <w:t>ризнаками нелегальной занятости;</w:t>
      </w:r>
    </w:p>
    <w:p w:rsidR="0063501E" w:rsidRPr="007502BF" w:rsidRDefault="0063501E" w:rsidP="0063501E">
      <w:pPr>
        <w:spacing w:line="276" w:lineRule="auto"/>
        <w:ind w:firstLine="709"/>
        <w:rPr>
          <w:rFonts w:ascii="Times New Roman" w:hAnsi="Times New Roman"/>
          <w:sz w:val="28"/>
          <w:szCs w:val="28"/>
        </w:rPr>
      </w:pPr>
      <w:r w:rsidRPr="0063501E">
        <w:rPr>
          <w:rFonts w:ascii="Times New Roman" w:hAnsi="Times New Roman"/>
          <w:sz w:val="28"/>
          <w:szCs w:val="28"/>
        </w:rPr>
        <w:t>2.1.</w:t>
      </w:r>
      <w:r w:rsidRPr="007502BF">
        <w:rPr>
          <w:rFonts w:ascii="Times New Roman" w:hAnsi="Times New Roman"/>
          <w:sz w:val="28"/>
          <w:szCs w:val="28"/>
        </w:rPr>
        <w:t>5</w:t>
      </w:r>
      <w:r>
        <w:rPr>
          <w:rFonts w:ascii="Times New Roman" w:hAnsi="Times New Roman"/>
          <w:sz w:val="28"/>
          <w:szCs w:val="28"/>
        </w:rPr>
        <w:t xml:space="preserve"> о</w:t>
      </w:r>
      <w:r w:rsidRPr="007502BF">
        <w:rPr>
          <w:rFonts w:ascii="Times New Roman" w:hAnsi="Times New Roman"/>
          <w:sz w:val="28"/>
          <w:szCs w:val="28"/>
        </w:rPr>
        <w:t xml:space="preserve">пределение основных отраслей, для которых в наибольшей степени возможен риск возникновения нелегальной занятости </w:t>
      </w:r>
      <w:r>
        <w:rPr>
          <w:rFonts w:ascii="Times New Roman" w:hAnsi="Times New Roman"/>
          <w:sz w:val="28"/>
          <w:szCs w:val="28"/>
        </w:rPr>
        <w:t xml:space="preserve">на территории </w:t>
      </w:r>
      <w:r w:rsidRPr="0063501E">
        <w:rPr>
          <w:rFonts w:ascii="Times New Roman" w:hAnsi="Times New Roman"/>
          <w:sz w:val="28"/>
          <w:szCs w:val="28"/>
        </w:rPr>
        <w:t xml:space="preserve">городского округа ЗАТО п. Горный </w:t>
      </w:r>
      <w:r w:rsidRPr="007502BF">
        <w:rPr>
          <w:rFonts w:ascii="Times New Roman" w:hAnsi="Times New Roman"/>
          <w:sz w:val="28"/>
          <w:szCs w:val="28"/>
        </w:rPr>
        <w:t>Забайкальского края.</w:t>
      </w:r>
    </w:p>
    <w:p w:rsidR="0063501E" w:rsidRPr="0063501E" w:rsidRDefault="0063501E" w:rsidP="0063501E">
      <w:pPr>
        <w:spacing w:line="276" w:lineRule="auto"/>
        <w:ind w:firstLine="709"/>
        <w:rPr>
          <w:rFonts w:ascii="Times New Roman" w:eastAsiaTheme="minorEastAsia" w:hAnsi="Times New Roman"/>
          <w:sz w:val="28"/>
          <w:szCs w:val="28"/>
        </w:rPr>
      </w:pPr>
      <w:r>
        <w:rPr>
          <w:rFonts w:ascii="Times New Roman" w:eastAsiaTheme="minorEastAsia" w:hAnsi="Times New Roman"/>
          <w:sz w:val="28"/>
          <w:szCs w:val="28"/>
        </w:rPr>
        <w:t>2.2</w:t>
      </w:r>
      <w:r w:rsidRPr="0063501E">
        <w:rPr>
          <w:rFonts w:ascii="Times New Roman" w:eastAsiaTheme="minorEastAsia" w:hAnsi="Times New Roman"/>
          <w:sz w:val="28"/>
          <w:szCs w:val="28"/>
        </w:rPr>
        <w:t>. Рабочая группа в рамках, возложенных на нее задач:</w:t>
      </w:r>
    </w:p>
    <w:p w:rsidR="0063501E" w:rsidRPr="0063501E" w:rsidRDefault="000C315E" w:rsidP="0063501E">
      <w:pPr>
        <w:spacing w:line="276" w:lineRule="auto"/>
        <w:ind w:firstLine="709"/>
        <w:rPr>
          <w:rFonts w:ascii="Times New Roman" w:eastAsiaTheme="minorEastAsia" w:hAnsi="Times New Roman"/>
          <w:sz w:val="28"/>
          <w:szCs w:val="28"/>
        </w:rPr>
      </w:pPr>
      <w:r>
        <w:rPr>
          <w:rFonts w:ascii="Times New Roman" w:eastAsiaTheme="minorEastAsia" w:hAnsi="Times New Roman"/>
          <w:sz w:val="28"/>
          <w:szCs w:val="28"/>
        </w:rPr>
        <w:t>2.2.1</w:t>
      </w:r>
      <w:r w:rsidR="0063501E" w:rsidRPr="0063501E">
        <w:rPr>
          <w:rFonts w:ascii="Times New Roman" w:eastAsiaTheme="minorEastAsia" w:hAnsi="Times New Roman"/>
          <w:sz w:val="28"/>
          <w:szCs w:val="28"/>
        </w:rPr>
        <w:t xml:space="preserve"> осуществляет информирование граждан в средствах массовой информации о негативных последствиях нелегальной занятости;</w:t>
      </w:r>
    </w:p>
    <w:p w:rsidR="0063501E" w:rsidRPr="0063501E" w:rsidRDefault="000C315E" w:rsidP="0063501E">
      <w:pPr>
        <w:spacing w:line="276" w:lineRule="auto"/>
        <w:ind w:firstLine="709"/>
        <w:rPr>
          <w:rFonts w:ascii="Times New Roman" w:eastAsiaTheme="minorEastAsia" w:hAnsi="Times New Roman"/>
          <w:sz w:val="28"/>
          <w:szCs w:val="28"/>
        </w:rPr>
      </w:pPr>
      <w:r>
        <w:rPr>
          <w:rFonts w:ascii="Times New Roman" w:eastAsiaTheme="minorEastAsia" w:hAnsi="Times New Roman"/>
          <w:sz w:val="28"/>
          <w:szCs w:val="28"/>
        </w:rPr>
        <w:t>2.2.2</w:t>
      </w:r>
      <w:r w:rsidR="0063501E" w:rsidRPr="0063501E">
        <w:rPr>
          <w:rFonts w:ascii="Times New Roman" w:eastAsiaTheme="minorEastAsia" w:hAnsi="Times New Roman"/>
          <w:sz w:val="28"/>
          <w:szCs w:val="28"/>
        </w:rPr>
        <w:t xml:space="preserve"> размещает на официальном сайте администрации </w:t>
      </w:r>
      <w:r>
        <w:rPr>
          <w:rFonts w:ascii="Times New Roman" w:eastAsiaTheme="minorEastAsia" w:hAnsi="Times New Roman"/>
          <w:sz w:val="28"/>
          <w:szCs w:val="28"/>
        </w:rPr>
        <w:t>городского округа ЗАТО п.Горный</w:t>
      </w:r>
      <w:r w:rsidR="0063501E" w:rsidRPr="0063501E">
        <w:rPr>
          <w:rFonts w:ascii="Times New Roman" w:eastAsiaTheme="minorEastAsia" w:hAnsi="Times New Roman"/>
          <w:sz w:val="28"/>
          <w:szCs w:val="28"/>
        </w:rPr>
        <w:t xml:space="preserve"> в информационно-телекоммуникационной сети «Интернет» актуальную информацию о деятельности рабочей группы;</w:t>
      </w:r>
    </w:p>
    <w:p w:rsidR="0063501E" w:rsidRPr="0063501E" w:rsidRDefault="000C315E" w:rsidP="0063501E">
      <w:pPr>
        <w:spacing w:line="276" w:lineRule="auto"/>
        <w:ind w:firstLine="709"/>
        <w:rPr>
          <w:rFonts w:ascii="Times New Roman" w:eastAsiaTheme="minorEastAsia" w:hAnsi="Times New Roman"/>
          <w:sz w:val="28"/>
          <w:szCs w:val="28"/>
        </w:rPr>
      </w:pPr>
      <w:r>
        <w:rPr>
          <w:rFonts w:ascii="Times New Roman" w:eastAsiaTheme="minorEastAsia" w:hAnsi="Times New Roman"/>
          <w:sz w:val="28"/>
          <w:szCs w:val="28"/>
        </w:rPr>
        <w:t>2.2.3</w:t>
      </w:r>
      <w:r w:rsidR="0063501E" w:rsidRPr="0063501E">
        <w:rPr>
          <w:rFonts w:ascii="Times New Roman" w:eastAsiaTheme="minorEastAsia" w:hAnsi="Times New Roman"/>
          <w:sz w:val="28"/>
          <w:szCs w:val="28"/>
        </w:rPr>
        <w:t xml:space="preserve"> направляет в межведомственную комисси</w:t>
      </w:r>
      <w:r>
        <w:rPr>
          <w:rFonts w:ascii="Times New Roman" w:eastAsiaTheme="minorEastAsia" w:hAnsi="Times New Roman"/>
          <w:sz w:val="28"/>
          <w:szCs w:val="28"/>
        </w:rPr>
        <w:t xml:space="preserve">ю информацию об организациях, в </w:t>
      </w:r>
      <w:r w:rsidR="0063501E" w:rsidRPr="0063501E">
        <w:rPr>
          <w:rFonts w:ascii="Times New Roman" w:eastAsiaTheme="minorEastAsia" w:hAnsi="Times New Roman"/>
          <w:sz w:val="28"/>
          <w:szCs w:val="28"/>
        </w:rPr>
        <w:t>которых выявлены или имеется вероятность выявления признаков нелегальной занятости, а также предложения по работе, направленной на снижение нелегальной занятости;</w:t>
      </w:r>
    </w:p>
    <w:p w:rsidR="0063501E" w:rsidRPr="0063501E" w:rsidRDefault="000C315E" w:rsidP="0063501E">
      <w:pPr>
        <w:autoSpaceDE w:val="0"/>
        <w:autoSpaceDN w:val="0"/>
        <w:adjustRightInd w:val="0"/>
        <w:spacing w:line="276" w:lineRule="auto"/>
        <w:ind w:firstLine="709"/>
        <w:rPr>
          <w:rFonts w:ascii="Times New Roman" w:eastAsiaTheme="minorEastAsia" w:hAnsi="Times New Roman"/>
          <w:sz w:val="28"/>
          <w:szCs w:val="28"/>
        </w:rPr>
      </w:pPr>
      <w:r>
        <w:rPr>
          <w:rFonts w:ascii="Times New Roman" w:eastAsiaTheme="minorEastAsia" w:hAnsi="Times New Roman"/>
          <w:sz w:val="28"/>
          <w:szCs w:val="28"/>
        </w:rPr>
        <w:t>2.2.4</w:t>
      </w:r>
      <w:r w:rsidR="0063501E" w:rsidRPr="0063501E">
        <w:rPr>
          <w:rFonts w:ascii="Times New Roman" w:eastAsiaTheme="minorEastAsia" w:hAnsi="Times New Roman"/>
          <w:sz w:val="28"/>
          <w:szCs w:val="28"/>
        </w:rPr>
        <w:t xml:space="preserve"> ежегодно формирует и</w:t>
      </w:r>
      <w:r>
        <w:rPr>
          <w:rFonts w:ascii="Times New Roman" w:eastAsiaTheme="minorEastAsia" w:hAnsi="Times New Roman"/>
          <w:sz w:val="28"/>
          <w:szCs w:val="28"/>
        </w:rPr>
        <w:t xml:space="preserve"> утверждает план мероприятий по </w:t>
      </w:r>
      <w:r w:rsidR="0063501E" w:rsidRPr="0063501E">
        <w:rPr>
          <w:rFonts w:ascii="Times New Roman" w:eastAsiaTheme="minorEastAsia" w:hAnsi="Times New Roman"/>
          <w:sz w:val="28"/>
          <w:szCs w:val="28"/>
        </w:rPr>
        <w:t xml:space="preserve">противодействию нелегальной занятости </w:t>
      </w:r>
      <w:r w:rsidRPr="000C315E">
        <w:rPr>
          <w:rFonts w:ascii="Times New Roman" w:eastAsiaTheme="minorEastAsia" w:hAnsi="Times New Roman"/>
          <w:sz w:val="28"/>
          <w:szCs w:val="28"/>
        </w:rPr>
        <w:t>на территории городского округа ЗАТО п. Горный Забайкальского края</w:t>
      </w:r>
      <w:r w:rsidR="0063501E" w:rsidRPr="0063501E">
        <w:rPr>
          <w:rFonts w:ascii="Times New Roman" w:eastAsiaTheme="minorEastAsia" w:hAnsi="Times New Roman"/>
          <w:sz w:val="28"/>
          <w:szCs w:val="28"/>
        </w:rPr>
        <w:t>;</w:t>
      </w:r>
    </w:p>
    <w:p w:rsidR="0063501E" w:rsidRPr="0063501E" w:rsidRDefault="000C315E" w:rsidP="0063501E">
      <w:pPr>
        <w:autoSpaceDE w:val="0"/>
        <w:autoSpaceDN w:val="0"/>
        <w:adjustRightInd w:val="0"/>
        <w:spacing w:line="276" w:lineRule="auto"/>
        <w:ind w:firstLine="709"/>
        <w:rPr>
          <w:rFonts w:ascii="Times New Roman" w:eastAsiaTheme="minorEastAsia" w:hAnsi="Times New Roman"/>
          <w:b/>
          <w:sz w:val="28"/>
          <w:szCs w:val="28"/>
        </w:rPr>
      </w:pPr>
      <w:r>
        <w:rPr>
          <w:rFonts w:ascii="Times New Roman" w:eastAsiaTheme="minorEastAsia" w:hAnsi="Times New Roman"/>
          <w:sz w:val="28"/>
          <w:szCs w:val="28"/>
        </w:rPr>
        <w:t>2.2.5</w:t>
      </w:r>
      <w:r w:rsidR="0063501E" w:rsidRPr="0063501E">
        <w:rPr>
          <w:rFonts w:ascii="Times New Roman" w:eastAsiaTheme="minorEastAsia" w:hAnsi="Times New Roman"/>
          <w:sz w:val="28"/>
          <w:szCs w:val="28"/>
        </w:rPr>
        <w:t xml:space="preserve"> проводит анализ письменных обращений граждан и юридических лиц, поступивших в органы местного самоуправления, должностным лицам органов местного самоуправления, содержащих информацию о фактах (признаках) нелегальной занятости.</w:t>
      </w:r>
    </w:p>
    <w:p w:rsidR="0063501E" w:rsidRPr="007502BF" w:rsidRDefault="0063501E" w:rsidP="0063501E">
      <w:pPr>
        <w:ind w:firstLine="709"/>
        <w:jc w:val="center"/>
        <w:rPr>
          <w:rFonts w:ascii="Times New Roman" w:hAnsi="Times New Roman"/>
          <w:b/>
          <w:sz w:val="28"/>
          <w:szCs w:val="28"/>
        </w:rPr>
      </w:pPr>
    </w:p>
    <w:p w:rsidR="000C315E" w:rsidRPr="007502BF" w:rsidRDefault="000C315E" w:rsidP="000C315E">
      <w:pPr>
        <w:ind w:firstLine="709"/>
        <w:jc w:val="center"/>
        <w:rPr>
          <w:rFonts w:ascii="Times New Roman" w:hAnsi="Times New Roman"/>
          <w:b/>
          <w:sz w:val="28"/>
          <w:szCs w:val="28"/>
        </w:rPr>
      </w:pPr>
      <w:r>
        <w:rPr>
          <w:rFonts w:ascii="Times New Roman" w:hAnsi="Times New Roman"/>
          <w:b/>
          <w:sz w:val="28"/>
          <w:szCs w:val="28"/>
          <w:lang w:val="en-US"/>
        </w:rPr>
        <w:t>III</w:t>
      </w:r>
      <w:r w:rsidRPr="007502BF">
        <w:rPr>
          <w:rFonts w:ascii="Times New Roman" w:hAnsi="Times New Roman"/>
          <w:b/>
          <w:sz w:val="28"/>
          <w:szCs w:val="28"/>
        </w:rPr>
        <w:t xml:space="preserve">. </w:t>
      </w:r>
      <w:r>
        <w:rPr>
          <w:rFonts w:ascii="Times New Roman" w:hAnsi="Times New Roman"/>
          <w:b/>
          <w:sz w:val="28"/>
          <w:szCs w:val="28"/>
        </w:rPr>
        <w:t>Основные п</w:t>
      </w:r>
      <w:r w:rsidRPr="007502BF">
        <w:rPr>
          <w:rFonts w:ascii="Times New Roman" w:hAnsi="Times New Roman"/>
          <w:b/>
          <w:sz w:val="28"/>
          <w:szCs w:val="28"/>
        </w:rPr>
        <w:t>рава рабочей группы</w:t>
      </w:r>
    </w:p>
    <w:p w:rsidR="000C315E" w:rsidRPr="007502BF" w:rsidRDefault="000C315E" w:rsidP="000C315E">
      <w:pPr>
        <w:ind w:firstLine="709"/>
        <w:jc w:val="center"/>
        <w:rPr>
          <w:rFonts w:ascii="Times New Roman" w:hAnsi="Times New Roman"/>
          <w:b/>
          <w:sz w:val="28"/>
          <w:szCs w:val="28"/>
        </w:rPr>
      </w:pPr>
    </w:p>
    <w:p w:rsidR="000C315E" w:rsidRPr="007502BF" w:rsidRDefault="000C315E" w:rsidP="000C315E">
      <w:pPr>
        <w:ind w:firstLine="709"/>
        <w:rPr>
          <w:rFonts w:ascii="Times New Roman" w:hAnsi="Times New Roman"/>
          <w:sz w:val="28"/>
          <w:szCs w:val="28"/>
        </w:rPr>
      </w:pPr>
      <w:r>
        <w:rPr>
          <w:rFonts w:ascii="Times New Roman" w:hAnsi="Times New Roman"/>
          <w:sz w:val="28"/>
          <w:szCs w:val="28"/>
        </w:rPr>
        <w:t xml:space="preserve">3.1. </w:t>
      </w:r>
      <w:r w:rsidRPr="007502BF">
        <w:rPr>
          <w:rFonts w:ascii="Times New Roman" w:hAnsi="Times New Roman"/>
          <w:sz w:val="28"/>
          <w:szCs w:val="28"/>
        </w:rPr>
        <w:t>Рабочая группа имеет право:</w:t>
      </w:r>
    </w:p>
    <w:p w:rsidR="000C315E" w:rsidRPr="007502BF" w:rsidRDefault="000C315E" w:rsidP="000C315E">
      <w:pPr>
        <w:ind w:firstLine="709"/>
        <w:rPr>
          <w:rFonts w:ascii="Times New Roman" w:hAnsi="Times New Roman"/>
          <w:sz w:val="28"/>
          <w:szCs w:val="28"/>
        </w:rPr>
      </w:pPr>
      <w:r>
        <w:rPr>
          <w:rFonts w:ascii="Times New Roman" w:hAnsi="Times New Roman"/>
          <w:sz w:val="28"/>
          <w:szCs w:val="28"/>
        </w:rPr>
        <w:t>3.1</w:t>
      </w:r>
      <w:r w:rsidRPr="007502BF">
        <w:rPr>
          <w:rFonts w:ascii="Times New Roman" w:hAnsi="Times New Roman"/>
          <w:sz w:val="28"/>
          <w:szCs w:val="28"/>
        </w:rPr>
        <w:t xml:space="preserve">.1 </w:t>
      </w:r>
      <w:r>
        <w:rPr>
          <w:rFonts w:ascii="Times New Roman" w:hAnsi="Times New Roman"/>
          <w:sz w:val="28"/>
          <w:szCs w:val="28"/>
        </w:rPr>
        <w:t>п</w:t>
      </w:r>
      <w:r w:rsidRPr="007502BF">
        <w:rPr>
          <w:rFonts w:ascii="Times New Roman" w:hAnsi="Times New Roman"/>
          <w:sz w:val="28"/>
          <w:szCs w:val="28"/>
        </w:rPr>
        <w:t>ринимать решения по вопросам, относящим</w:t>
      </w:r>
      <w:r>
        <w:rPr>
          <w:rFonts w:ascii="Times New Roman" w:hAnsi="Times New Roman"/>
          <w:sz w:val="28"/>
          <w:szCs w:val="28"/>
        </w:rPr>
        <w:t>ся к компетенции рабочей группы;</w:t>
      </w:r>
    </w:p>
    <w:p w:rsidR="000C315E" w:rsidRPr="007502BF" w:rsidRDefault="000C315E" w:rsidP="000C315E">
      <w:pPr>
        <w:ind w:firstLine="709"/>
        <w:rPr>
          <w:rFonts w:ascii="Times New Roman" w:hAnsi="Times New Roman"/>
          <w:sz w:val="28"/>
          <w:szCs w:val="28"/>
        </w:rPr>
      </w:pPr>
      <w:r>
        <w:rPr>
          <w:rFonts w:ascii="Times New Roman" w:hAnsi="Times New Roman"/>
          <w:sz w:val="28"/>
          <w:szCs w:val="28"/>
        </w:rPr>
        <w:lastRenderedPageBreak/>
        <w:t>3.1.2 п</w:t>
      </w:r>
      <w:r w:rsidRPr="007502BF">
        <w:rPr>
          <w:rFonts w:ascii="Times New Roman" w:hAnsi="Times New Roman"/>
          <w:sz w:val="28"/>
          <w:szCs w:val="28"/>
        </w:rPr>
        <w:t>риглашать на заседания рабочей группы и заслушивать должностных лиц и специалистов (экспертов) органов и организаций, не входящих в состав рабоч</w:t>
      </w:r>
      <w:r>
        <w:rPr>
          <w:rFonts w:ascii="Times New Roman" w:hAnsi="Times New Roman"/>
          <w:sz w:val="28"/>
          <w:szCs w:val="28"/>
        </w:rPr>
        <w:t>ей группы;</w:t>
      </w:r>
    </w:p>
    <w:p w:rsidR="000C315E" w:rsidRPr="007502BF" w:rsidRDefault="000C315E" w:rsidP="000C315E">
      <w:pPr>
        <w:ind w:firstLine="709"/>
        <w:rPr>
          <w:rFonts w:ascii="Times New Roman" w:hAnsi="Times New Roman"/>
          <w:sz w:val="28"/>
          <w:szCs w:val="28"/>
        </w:rPr>
      </w:pPr>
      <w:r>
        <w:rPr>
          <w:rFonts w:ascii="Times New Roman" w:hAnsi="Times New Roman"/>
          <w:sz w:val="28"/>
          <w:szCs w:val="28"/>
        </w:rPr>
        <w:t>3.1.3 п</w:t>
      </w:r>
      <w:r w:rsidRPr="007502BF">
        <w:rPr>
          <w:rFonts w:ascii="Times New Roman" w:hAnsi="Times New Roman"/>
          <w:sz w:val="28"/>
          <w:szCs w:val="28"/>
        </w:rPr>
        <w:t>ри выявлении фактов, свидетельствующих о нарушении трудовых прав граждан, направлять информаци</w:t>
      </w:r>
      <w:r>
        <w:rPr>
          <w:rFonts w:ascii="Times New Roman" w:hAnsi="Times New Roman"/>
          <w:sz w:val="28"/>
          <w:szCs w:val="28"/>
        </w:rPr>
        <w:t>ю в контрольно-надзорные органы;</w:t>
      </w:r>
    </w:p>
    <w:p w:rsidR="000C315E" w:rsidRPr="007502BF" w:rsidRDefault="000C315E" w:rsidP="000C315E">
      <w:pPr>
        <w:ind w:firstLine="709"/>
        <w:rPr>
          <w:rFonts w:ascii="Times New Roman" w:hAnsi="Times New Roman"/>
          <w:sz w:val="28"/>
          <w:szCs w:val="28"/>
        </w:rPr>
      </w:pPr>
      <w:r>
        <w:rPr>
          <w:rFonts w:ascii="Times New Roman" w:hAnsi="Times New Roman"/>
          <w:sz w:val="28"/>
          <w:szCs w:val="28"/>
        </w:rPr>
        <w:t>3.1</w:t>
      </w:r>
      <w:r w:rsidRPr="007502BF">
        <w:rPr>
          <w:rFonts w:ascii="Times New Roman" w:hAnsi="Times New Roman"/>
          <w:sz w:val="28"/>
          <w:szCs w:val="28"/>
        </w:rPr>
        <w:t xml:space="preserve">.4 </w:t>
      </w:r>
      <w:r>
        <w:rPr>
          <w:rFonts w:ascii="Times New Roman" w:hAnsi="Times New Roman"/>
          <w:sz w:val="28"/>
          <w:szCs w:val="28"/>
        </w:rPr>
        <w:t>о</w:t>
      </w:r>
      <w:r w:rsidRPr="007502BF">
        <w:rPr>
          <w:rFonts w:ascii="Times New Roman" w:hAnsi="Times New Roman"/>
          <w:sz w:val="28"/>
          <w:szCs w:val="28"/>
        </w:rPr>
        <w:t>рганизовать «горячую линию» по приему жалоб населения по фактам осуществления трудовой деятельности, имеющей признаки нелегальной занятости, и оперативному реагированию на такие жалобы</w:t>
      </w:r>
      <w:r>
        <w:rPr>
          <w:rFonts w:ascii="Times New Roman" w:hAnsi="Times New Roman"/>
          <w:sz w:val="28"/>
          <w:szCs w:val="28"/>
        </w:rPr>
        <w:t>;</w:t>
      </w:r>
    </w:p>
    <w:p w:rsidR="000C315E" w:rsidRPr="007502BF" w:rsidRDefault="000C315E" w:rsidP="000C315E">
      <w:pPr>
        <w:autoSpaceDE w:val="0"/>
        <w:autoSpaceDN w:val="0"/>
        <w:adjustRightInd w:val="0"/>
        <w:ind w:firstLine="709"/>
        <w:rPr>
          <w:rFonts w:ascii="Times New Roman" w:hAnsi="Times New Roman"/>
          <w:sz w:val="28"/>
          <w:szCs w:val="28"/>
        </w:rPr>
      </w:pPr>
      <w:r>
        <w:rPr>
          <w:rFonts w:ascii="Times New Roman" w:hAnsi="Times New Roman"/>
          <w:sz w:val="28"/>
          <w:szCs w:val="28"/>
        </w:rPr>
        <w:t>3.1.5</w:t>
      </w:r>
      <w:r w:rsidRPr="007502BF">
        <w:rPr>
          <w:rFonts w:ascii="Times New Roman" w:hAnsi="Times New Roman"/>
          <w:sz w:val="28"/>
          <w:szCs w:val="28"/>
        </w:rPr>
        <w:t xml:space="preserve"> </w:t>
      </w:r>
      <w:r>
        <w:rPr>
          <w:rFonts w:ascii="Times New Roman" w:hAnsi="Times New Roman"/>
          <w:sz w:val="28"/>
          <w:szCs w:val="28"/>
        </w:rPr>
        <w:t>р</w:t>
      </w:r>
      <w:r w:rsidRPr="007502BF">
        <w:rPr>
          <w:rFonts w:ascii="Times New Roman" w:hAnsi="Times New Roman"/>
          <w:sz w:val="28"/>
          <w:szCs w:val="28"/>
        </w:rPr>
        <w:t>ассматривать на заседаниях рабочей группы обращения граждан о возможн</w:t>
      </w:r>
      <w:r>
        <w:rPr>
          <w:rFonts w:ascii="Times New Roman" w:hAnsi="Times New Roman"/>
          <w:sz w:val="28"/>
          <w:szCs w:val="28"/>
        </w:rPr>
        <w:t>ых фактах нелегальной занятости;</w:t>
      </w:r>
    </w:p>
    <w:p w:rsidR="000C315E" w:rsidRPr="007502BF" w:rsidRDefault="000C315E" w:rsidP="000C315E">
      <w:pPr>
        <w:ind w:firstLine="709"/>
        <w:rPr>
          <w:rFonts w:ascii="Times New Roman" w:hAnsi="Times New Roman"/>
          <w:sz w:val="28"/>
          <w:szCs w:val="28"/>
        </w:rPr>
      </w:pPr>
      <w:r>
        <w:rPr>
          <w:rFonts w:ascii="Times New Roman" w:hAnsi="Times New Roman"/>
          <w:sz w:val="28"/>
          <w:szCs w:val="28"/>
        </w:rPr>
        <w:t>3.1.6</w:t>
      </w:r>
      <w:r w:rsidRPr="007502BF">
        <w:rPr>
          <w:rFonts w:ascii="Times New Roman" w:hAnsi="Times New Roman"/>
          <w:sz w:val="28"/>
          <w:szCs w:val="28"/>
        </w:rPr>
        <w:t xml:space="preserve"> </w:t>
      </w:r>
      <w:r>
        <w:rPr>
          <w:rFonts w:ascii="Times New Roman" w:hAnsi="Times New Roman"/>
          <w:sz w:val="28"/>
          <w:szCs w:val="28"/>
        </w:rPr>
        <w:t>з</w:t>
      </w:r>
      <w:r w:rsidRPr="007502BF">
        <w:rPr>
          <w:rFonts w:ascii="Times New Roman" w:hAnsi="Times New Roman"/>
          <w:sz w:val="28"/>
          <w:szCs w:val="28"/>
        </w:rPr>
        <w:t>апрашивать у органов местного самоуправления, государственных внебюджетных фондов, организаций информацию, необходимую для выполнения задач рабочей группы.</w:t>
      </w:r>
    </w:p>
    <w:p w:rsidR="007502BF" w:rsidRPr="007502BF" w:rsidRDefault="007502BF" w:rsidP="007502BF">
      <w:pPr>
        <w:ind w:firstLine="0"/>
        <w:jc w:val="center"/>
        <w:rPr>
          <w:rFonts w:ascii="Times New Roman" w:hAnsi="Times New Roman"/>
          <w:b/>
          <w:sz w:val="28"/>
          <w:szCs w:val="28"/>
        </w:rPr>
      </w:pPr>
    </w:p>
    <w:p w:rsidR="007502BF" w:rsidRPr="007502BF" w:rsidRDefault="007502BF" w:rsidP="007502BF">
      <w:pPr>
        <w:ind w:firstLine="0"/>
        <w:jc w:val="center"/>
        <w:rPr>
          <w:rFonts w:ascii="Times New Roman" w:hAnsi="Times New Roman"/>
          <w:b/>
          <w:sz w:val="28"/>
          <w:szCs w:val="28"/>
        </w:rPr>
      </w:pPr>
      <w:r w:rsidRPr="007502BF">
        <w:rPr>
          <w:rFonts w:ascii="Times New Roman" w:hAnsi="Times New Roman"/>
          <w:b/>
          <w:sz w:val="28"/>
          <w:szCs w:val="28"/>
          <w:lang w:val="en-US"/>
        </w:rPr>
        <w:t>I</w:t>
      </w:r>
      <w:r w:rsidR="000C315E">
        <w:rPr>
          <w:rFonts w:ascii="Times New Roman" w:hAnsi="Times New Roman"/>
          <w:b/>
          <w:sz w:val="28"/>
          <w:szCs w:val="28"/>
          <w:lang w:val="en-US"/>
        </w:rPr>
        <w:t>V</w:t>
      </w:r>
      <w:r w:rsidRPr="007502BF">
        <w:rPr>
          <w:rFonts w:ascii="Times New Roman" w:hAnsi="Times New Roman"/>
          <w:b/>
          <w:sz w:val="28"/>
          <w:szCs w:val="28"/>
        </w:rPr>
        <w:t>. Организационные основы деятельности рабочей группы</w:t>
      </w:r>
    </w:p>
    <w:p w:rsidR="007502BF" w:rsidRPr="007502BF" w:rsidRDefault="007502BF" w:rsidP="007502BF">
      <w:pPr>
        <w:ind w:firstLine="0"/>
        <w:jc w:val="center"/>
        <w:rPr>
          <w:rFonts w:ascii="Times New Roman" w:hAnsi="Times New Roman"/>
          <w:b/>
          <w:sz w:val="28"/>
          <w:szCs w:val="28"/>
        </w:rPr>
      </w:pPr>
    </w:p>
    <w:p w:rsidR="007502BF" w:rsidRPr="007502BF" w:rsidRDefault="000C315E" w:rsidP="007502BF">
      <w:pPr>
        <w:ind w:firstLine="708"/>
        <w:rPr>
          <w:rFonts w:ascii="Times New Roman" w:hAnsi="Times New Roman"/>
          <w:sz w:val="28"/>
          <w:szCs w:val="28"/>
        </w:rPr>
      </w:pPr>
      <w:r w:rsidRPr="000C315E">
        <w:rPr>
          <w:rFonts w:ascii="Times New Roman" w:hAnsi="Times New Roman"/>
          <w:sz w:val="28"/>
          <w:szCs w:val="28"/>
        </w:rPr>
        <w:t>4</w:t>
      </w:r>
      <w:r w:rsidR="007502BF" w:rsidRPr="007502BF">
        <w:rPr>
          <w:rFonts w:ascii="Times New Roman" w:hAnsi="Times New Roman"/>
          <w:sz w:val="28"/>
          <w:szCs w:val="28"/>
        </w:rPr>
        <w:t xml:space="preserve">.1. Состав рабочей группы утверждается муниципальным правовым актом </w:t>
      </w:r>
      <w:r>
        <w:rPr>
          <w:rFonts w:ascii="Times New Roman" w:hAnsi="Times New Roman"/>
          <w:sz w:val="28"/>
          <w:szCs w:val="28"/>
        </w:rPr>
        <w:t>городского округа ЗАТО п. Горный</w:t>
      </w:r>
      <w:r w:rsidR="007502BF" w:rsidRPr="007502BF">
        <w:rPr>
          <w:rFonts w:ascii="Times New Roman" w:hAnsi="Times New Roman"/>
          <w:sz w:val="28"/>
          <w:szCs w:val="28"/>
        </w:rPr>
        <w:t xml:space="preserve"> Забайкальского края.</w:t>
      </w:r>
    </w:p>
    <w:p w:rsidR="007502BF" w:rsidRPr="007502BF" w:rsidRDefault="000C315E" w:rsidP="007502BF">
      <w:pPr>
        <w:autoSpaceDE w:val="0"/>
        <w:autoSpaceDN w:val="0"/>
        <w:adjustRightInd w:val="0"/>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 xml:space="preserve">.2. Рабочая группа формируется в составе председателя рабочей группы, заместителя председателя рабочей </w:t>
      </w:r>
      <w:r>
        <w:rPr>
          <w:rFonts w:ascii="Times New Roman" w:hAnsi="Times New Roman"/>
          <w:sz w:val="28"/>
          <w:szCs w:val="28"/>
        </w:rPr>
        <w:t xml:space="preserve">группы, членов рабочей группы и </w:t>
      </w:r>
      <w:r w:rsidR="007502BF" w:rsidRPr="007502BF">
        <w:rPr>
          <w:rFonts w:ascii="Times New Roman" w:hAnsi="Times New Roman"/>
          <w:sz w:val="28"/>
          <w:szCs w:val="28"/>
        </w:rPr>
        <w:t>ответственного секретаря рабочей группы.</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Председателем рабочей группы назначаетс</w:t>
      </w:r>
      <w:r w:rsidR="000C315E">
        <w:rPr>
          <w:rFonts w:ascii="Times New Roman" w:hAnsi="Times New Roman"/>
          <w:sz w:val="28"/>
          <w:szCs w:val="28"/>
        </w:rPr>
        <w:t xml:space="preserve">я лицо, замещающее должность не </w:t>
      </w:r>
      <w:r w:rsidRPr="007502BF">
        <w:rPr>
          <w:rFonts w:ascii="Times New Roman" w:hAnsi="Times New Roman"/>
          <w:sz w:val="28"/>
          <w:szCs w:val="28"/>
        </w:rPr>
        <w:t xml:space="preserve">ниже заместителя главы </w:t>
      </w:r>
      <w:r w:rsidR="000C315E">
        <w:rPr>
          <w:rFonts w:ascii="Times New Roman" w:hAnsi="Times New Roman"/>
          <w:sz w:val="28"/>
          <w:szCs w:val="28"/>
        </w:rPr>
        <w:t>городского округа ЗАТО п.Горный</w:t>
      </w:r>
      <w:r w:rsidRPr="007502BF">
        <w:rPr>
          <w:rFonts w:ascii="Times New Roman" w:hAnsi="Times New Roman"/>
          <w:sz w:val="28"/>
          <w:szCs w:val="28"/>
        </w:rPr>
        <w:t>.</w:t>
      </w:r>
    </w:p>
    <w:p w:rsidR="007502BF" w:rsidRPr="007502BF" w:rsidRDefault="007502BF" w:rsidP="007502BF">
      <w:pPr>
        <w:autoSpaceDE w:val="0"/>
        <w:autoSpaceDN w:val="0"/>
        <w:adjustRightInd w:val="0"/>
        <w:ind w:firstLine="708"/>
        <w:rPr>
          <w:rFonts w:ascii="Times New Roman" w:hAnsi="Times New Roman"/>
          <w:sz w:val="28"/>
          <w:szCs w:val="28"/>
        </w:rPr>
      </w:pPr>
      <w:r w:rsidRPr="007502BF">
        <w:rPr>
          <w:rFonts w:ascii="Times New Roman" w:hAnsi="Times New Roman"/>
          <w:sz w:val="28"/>
          <w:szCs w:val="28"/>
        </w:rPr>
        <w:t xml:space="preserve">Заместитель председателя рабочей группы и ответственный секретарь рабочей группы назначаются из числа представителей администрации </w:t>
      </w:r>
      <w:r w:rsidR="000C315E">
        <w:rPr>
          <w:rFonts w:ascii="Times New Roman" w:hAnsi="Times New Roman"/>
          <w:sz w:val="28"/>
          <w:szCs w:val="28"/>
        </w:rPr>
        <w:t>городского округа ЗАТО п.Горный</w:t>
      </w:r>
      <w:r w:rsidRPr="007502BF">
        <w:rPr>
          <w:rFonts w:ascii="Times New Roman" w:hAnsi="Times New Roman"/>
          <w:sz w:val="28"/>
          <w:szCs w:val="28"/>
        </w:rPr>
        <w:t xml:space="preserve">. </w:t>
      </w:r>
    </w:p>
    <w:p w:rsidR="007502BF" w:rsidRPr="007502BF" w:rsidRDefault="000C315E" w:rsidP="007502BF">
      <w:pPr>
        <w:ind w:firstLine="708"/>
        <w:rPr>
          <w:rFonts w:ascii="Times New Roman" w:hAnsi="Times New Roman"/>
          <w:sz w:val="28"/>
        </w:rPr>
      </w:pPr>
      <w:r>
        <w:rPr>
          <w:rFonts w:ascii="Times New Roman" w:hAnsi="Times New Roman"/>
          <w:sz w:val="28"/>
          <w:szCs w:val="28"/>
        </w:rPr>
        <w:t>4</w:t>
      </w:r>
      <w:r w:rsidR="007502BF" w:rsidRPr="007502BF">
        <w:rPr>
          <w:rFonts w:ascii="Times New Roman" w:hAnsi="Times New Roman"/>
          <w:sz w:val="28"/>
          <w:szCs w:val="28"/>
        </w:rPr>
        <w:t>.3. Председатель рабочей группы руководит ее деятельностью и несет ответственность за выполнение возложенных на рабочую группу задач.</w:t>
      </w:r>
      <w:r w:rsidR="007502BF" w:rsidRPr="007502BF">
        <w:rPr>
          <w:rFonts w:ascii="Times New Roman" w:hAnsi="Times New Roman"/>
          <w:sz w:val="28"/>
        </w:rPr>
        <w:t xml:space="preserve"> </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В случае отсутствия председателя рабочей группы его полномочия осуществляет заместитель председателя рабочей группы.</w:t>
      </w:r>
    </w:p>
    <w:p w:rsidR="007502BF" w:rsidRPr="007502BF" w:rsidRDefault="000C315E"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.4. Члены рабочей группы не вправе разглашать сведения, ставшие им</w:t>
      </w:r>
      <w:r>
        <w:rPr>
          <w:rFonts w:ascii="Times New Roman" w:hAnsi="Times New Roman"/>
          <w:sz w:val="28"/>
          <w:szCs w:val="28"/>
        </w:rPr>
        <w:t xml:space="preserve"> </w:t>
      </w:r>
      <w:r w:rsidR="007502BF" w:rsidRPr="007502BF">
        <w:rPr>
          <w:rFonts w:ascii="Times New Roman" w:hAnsi="Times New Roman"/>
          <w:sz w:val="28"/>
          <w:szCs w:val="28"/>
        </w:rPr>
        <w:t>известными в ходе работы.</w:t>
      </w:r>
    </w:p>
    <w:p w:rsidR="007502BF" w:rsidRPr="007502BF" w:rsidRDefault="000C315E"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 xml:space="preserve">.5. Заседания рабочей группы проводятся по мере необходимости, но не реже одного раза в квартал. </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Председатель рабочей группы либо лицо, его замещающее, имеет право инициировать проведение внеочередного заседания рабочей группы, в том числе по</w:t>
      </w:r>
      <w:r w:rsidR="00640A0F">
        <w:rPr>
          <w:rFonts w:ascii="Times New Roman" w:hAnsi="Times New Roman"/>
          <w:sz w:val="28"/>
          <w:szCs w:val="28"/>
        </w:rPr>
        <w:t xml:space="preserve"> </w:t>
      </w:r>
      <w:r w:rsidRPr="007502BF">
        <w:rPr>
          <w:rFonts w:ascii="Times New Roman" w:hAnsi="Times New Roman"/>
          <w:sz w:val="28"/>
          <w:szCs w:val="28"/>
        </w:rPr>
        <w:t xml:space="preserve">поручению федерального органа исполнительной власти в области труда, занятости и социальной защиты населения, Губернатора Забайкальского края, членов Правительства Забайкальского края, органа исполнительной власти </w:t>
      </w:r>
      <w:r w:rsidR="00640A0F">
        <w:rPr>
          <w:rFonts w:ascii="Times New Roman" w:hAnsi="Times New Roman"/>
          <w:sz w:val="28"/>
          <w:szCs w:val="28"/>
        </w:rPr>
        <w:t xml:space="preserve">Забайкальского края, а также по </w:t>
      </w:r>
      <w:r w:rsidRPr="007502BF">
        <w:rPr>
          <w:rFonts w:ascii="Times New Roman" w:hAnsi="Times New Roman"/>
          <w:sz w:val="28"/>
          <w:szCs w:val="28"/>
        </w:rPr>
        <w:t xml:space="preserve">запросам контрольных (надзорных) органов, председателя межведомственной комиссии </w:t>
      </w:r>
      <w:r w:rsidR="00640A0F">
        <w:rPr>
          <w:rFonts w:ascii="Times New Roman" w:hAnsi="Times New Roman"/>
          <w:sz w:val="28"/>
          <w:szCs w:val="28"/>
        </w:rPr>
        <w:t xml:space="preserve">и </w:t>
      </w:r>
      <w:r w:rsidRPr="007502BF">
        <w:rPr>
          <w:rFonts w:ascii="Times New Roman" w:hAnsi="Times New Roman"/>
          <w:sz w:val="28"/>
          <w:szCs w:val="28"/>
        </w:rPr>
        <w:t>в</w:t>
      </w:r>
      <w:r w:rsidR="00640A0F">
        <w:rPr>
          <w:rFonts w:ascii="Times New Roman" w:hAnsi="Times New Roman"/>
          <w:sz w:val="28"/>
          <w:szCs w:val="28"/>
        </w:rPr>
        <w:t xml:space="preserve"> </w:t>
      </w:r>
      <w:r w:rsidRPr="007502BF">
        <w:rPr>
          <w:rFonts w:ascii="Times New Roman" w:hAnsi="Times New Roman"/>
          <w:sz w:val="28"/>
          <w:szCs w:val="28"/>
        </w:rPr>
        <w:t>связи с коллективными обращениями граждан Забайкальского края.</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Заседания рабочей группы ведет председатель рабочей гру</w:t>
      </w:r>
      <w:r w:rsidR="00640A0F">
        <w:rPr>
          <w:rFonts w:ascii="Times New Roman" w:hAnsi="Times New Roman"/>
          <w:sz w:val="28"/>
          <w:szCs w:val="28"/>
        </w:rPr>
        <w:t>ппы, а в случае его отсутствия –</w:t>
      </w:r>
      <w:r w:rsidRPr="007502BF">
        <w:rPr>
          <w:rFonts w:ascii="Times New Roman" w:hAnsi="Times New Roman"/>
          <w:sz w:val="28"/>
          <w:szCs w:val="28"/>
        </w:rPr>
        <w:t xml:space="preserve"> заместитель председателя рабочей группы.</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lastRenderedPageBreak/>
        <w:t>4</w:t>
      </w:r>
      <w:r w:rsidR="007502BF" w:rsidRPr="007502BF">
        <w:rPr>
          <w:rFonts w:ascii="Times New Roman" w:hAnsi="Times New Roman"/>
          <w:sz w:val="28"/>
          <w:szCs w:val="28"/>
        </w:rPr>
        <w:t>.6. Работа рабочей группы осуществляется в форме заседаний, которые могут быть проведены в очном формате или в формате в</w:t>
      </w:r>
      <w:r>
        <w:rPr>
          <w:rFonts w:ascii="Times New Roman" w:hAnsi="Times New Roman"/>
          <w:sz w:val="28"/>
          <w:szCs w:val="28"/>
        </w:rPr>
        <w:t xml:space="preserve">идео-конференц-связи. Решение о </w:t>
      </w:r>
      <w:r w:rsidR="007502BF" w:rsidRPr="007502BF">
        <w:rPr>
          <w:rFonts w:ascii="Times New Roman" w:hAnsi="Times New Roman"/>
          <w:sz w:val="28"/>
          <w:szCs w:val="28"/>
        </w:rPr>
        <w:t>форме проведения заседания рабочей группы принимает председатель рабочей группы при формировании повестки дня заседания рабочей группы.</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.7. Заседание рабочей группы считается правомочным, если на нем присутствует более половины ее членов.</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.8. Решения рабочей группы принимаются большинством голосов присутствующих на заседании членов рабочей группы. В случае равенства голосов решающим является голос председателя рабочей группы или лица, его замещающего.</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 xml:space="preserve">.9. Дата и время проведения заседания рабочей группы назначаются председателем рабочей группы, а в случае его отсутствия </w:t>
      </w:r>
      <w:r>
        <w:rPr>
          <w:rFonts w:ascii="Times New Roman" w:hAnsi="Times New Roman"/>
          <w:sz w:val="28"/>
          <w:szCs w:val="28"/>
        </w:rPr>
        <w:t>–</w:t>
      </w:r>
      <w:r w:rsidR="007502BF" w:rsidRPr="007502BF">
        <w:rPr>
          <w:rFonts w:ascii="Times New Roman" w:hAnsi="Times New Roman"/>
          <w:sz w:val="28"/>
          <w:szCs w:val="28"/>
        </w:rPr>
        <w:t xml:space="preserve"> заместителем председателя рабочей группы.</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.10. Повестку дня заседания рабочей группы определяет председатель рабочей группы по предложениям членов рабочей группы.</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.11. Подготовка и организация проведения заседаний рабочей группы осуществляются ответственным секретарем рабочей группы.</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.12. Предложения для включения в повестку для заседания рабочей группы направляются ответственному секретарю рабо</w:t>
      </w:r>
      <w:r>
        <w:rPr>
          <w:rFonts w:ascii="Times New Roman" w:hAnsi="Times New Roman"/>
          <w:sz w:val="28"/>
          <w:szCs w:val="28"/>
        </w:rPr>
        <w:t xml:space="preserve">чей группы в срок не позднее 10 </w:t>
      </w:r>
      <w:r w:rsidR="007502BF" w:rsidRPr="007502BF">
        <w:rPr>
          <w:rFonts w:ascii="Times New Roman" w:hAnsi="Times New Roman"/>
          <w:sz w:val="28"/>
          <w:szCs w:val="28"/>
        </w:rPr>
        <w:t>рабочих дней до даты очередного заседания рабочей группы.</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.13. Ответственный секретарь рабочей группы осуществляет подготовку повестки дня заседания рабочей группы и ее согласование с председателем рабочей группы, а в случае его отсутствия – с заместителем председателя рабочей группы.</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Ответственный секретарь рабочей группы уведомляет членов рабочей группы, а также приглашенных для участия в заседании рабочей группы лиц о дате, месте, времени, повестке дня и форме проведения заседания рабочей группы не позднее, чем за 3 рабочих дня до дня его проведения.</w:t>
      </w:r>
    </w:p>
    <w:p w:rsidR="007502BF" w:rsidRPr="007502BF" w:rsidRDefault="00116DE1" w:rsidP="007502BF">
      <w:pPr>
        <w:ind w:firstLine="708"/>
        <w:rPr>
          <w:rFonts w:ascii="Times New Roman" w:hAnsi="Times New Roman"/>
          <w:sz w:val="28"/>
          <w:szCs w:val="28"/>
        </w:rPr>
      </w:pPr>
      <w:r>
        <w:rPr>
          <w:rFonts w:ascii="Times New Roman" w:hAnsi="Times New Roman"/>
          <w:sz w:val="28"/>
          <w:szCs w:val="28"/>
        </w:rPr>
        <w:t>4</w:t>
      </w:r>
      <w:r w:rsidR="007502BF" w:rsidRPr="007502BF">
        <w:rPr>
          <w:rFonts w:ascii="Times New Roman" w:hAnsi="Times New Roman"/>
          <w:sz w:val="28"/>
          <w:szCs w:val="28"/>
        </w:rPr>
        <w:t>.14. Решения рабочей группы оформляются протоколом, который подписывается председательствующим на заседании рабочей группы.</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Решения рабочей группы, принятые в пределах ее компетенции, направляются членам рабочей группы, а также работодателям, рассмотренным и</w:t>
      </w:r>
      <w:r w:rsidR="00116DE1">
        <w:rPr>
          <w:rFonts w:ascii="Times New Roman" w:hAnsi="Times New Roman"/>
          <w:sz w:val="28"/>
          <w:szCs w:val="28"/>
        </w:rPr>
        <w:t xml:space="preserve"> </w:t>
      </w:r>
      <w:r w:rsidRPr="007502BF">
        <w:rPr>
          <w:rFonts w:ascii="Times New Roman" w:hAnsi="Times New Roman"/>
          <w:sz w:val="28"/>
          <w:szCs w:val="28"/>
        </w:rPr>
        <w:t>(или) заслушанным на заседаниях рабочей группы.</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 xml:space="preserve">Контроль за исполнением решений рабочей группы осуществляет председатель (заместитель председателя) рабочей группы.  </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Ведение и направление протокола заседания рабочей группы осуществляет ответственный секретарь рабочей группы.</w:t>
      </w:r>
    </w:p>
    <w:p w:rsidR="007502BF" w:rsidRPr="007502BF" w:rsidRDefault="007502BF" w:rsidP="007502BF">
      <w:pPr>
        <w:ind w:firstLine="708"/>
        <w:rPr>
          <w:rFonts w:ascii="Times New Roman" w:hAnsi="Times New Roman"/>
          <w:sz w:val="28"/>
          <w:szCs w:val="28"/>
        </w:rPr>
      </w:pPr>
      <w:r w:rsidRPr="007502BF">
        <w:rPr>
          <w:rFonts w:ascii="Times New Roman" w:hAnsi="Times New Roman"/>
          <w:sz w:val="28"/>
          <w:szCs w:val="28"/>
        </w:rPr>
        <w:t>Протоколы заседаний рабочей группы рассылаются членам рабочей группы, а также направляются через систему электронного документооборота в Министерство труда и социальной защиты населения Забайкальского края в течение 7 рабочих дней после их подписания (утверждения).</w:t>
      </w:r>
    </w:p>
    <w:p w:rsidR="007502BF" w:rsidRPr="007502BF" w:rsidRDefault="007502BF" w:rsidP="00116DE1">
      <w:pPr>
        <w:ind w:firstLine="708"/>
        <w:rPr>
          <w:rFonts w:ascii="Times New Roman" w:hAnsi="Times New Roman"/>
          <w:sz w:val="28"/>
          <w:szCs w:val="28"/>
        </w:rPr>
      </w:pPr>
      <w:r w:rsidRPr="007502BF">
        <w:rPr>
          <w:rFonts w:ascii="Times New Roman" w:hAnsi="Times New Roman"/>
          <w:sz w:val="28"/>
          <w:szCs w:val="28"/>
        </w:rPr>
        <w:t xml:space="preserve">2.15. </w:t>
      </w:r>
      <w:r w:rsidR="00116DE1">
        <w:rPr>
          <w:rFonts w:ascii="Times New Roman" w:hAnsi="Times New Roman"/>
          <w:sz w:val="28"/>
          <w:szCs w:val="28"/>
        </w:rPr>
        <w:t>Ответственный с</w:t>
      </w:r>
      <w:r w:rsidRPr="007502BF">
        <w:rPr>
          <w:rFonts w:ascii="Times New Roman" w:hAnsi="Times New Roman"/>
          <w:sz w:val="28"/>
          <w:szCs w:val="28"/>
        </w:rPr>
        <w:t>екретарь рабочей группы осуществляет учет и формирование информации о результатах работы рабочей группы.</w:t>
      </w:r>
    </w:p>
    <w:sectPr w:rsidR="007502BF" w:rsidRPr="007502BF" w:rsidSect="007502BF">
      <w:pgSz w:w="11906" w:h="16832"/>
      <w:pgMar w:top="1134" w:right="851" w:bottom="1134" w:left="1701" w:header="720" w:footer="720" w:gutter="0"/>
      <w:pgNumType w:start="33"/>
      <w:cols w:space="708"/>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50B" w:rsidRDefault="00F5150B" w:rsidP="00925E75">
      <w:r>
        <w:separator/>
      </w:r>
    </w:p>
  </w:endnote>
  <w:endnote w:type="continuationSeparator" w:id="0">
    <w:p w:rsidR="00F5150B" w:rsidRDefault="00F5150B" w:rsidP="00925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50B" w:rsidRDefault="00F5150B" w:rsidP="00925E75">
      <w:r>
        <w:separator/>
      </w:r>
    </w:p>
  </w:footnote>
  <w:footnote w:type="continuationSeparator" w:id="0">
    <w:p w:rsidR="00F5150B" w:rsidRDefault="00F5150B" w:rsidP="00925E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27B94"/>
    <w:multiLevelType w:val="multilevel"/>
    <w:tmpl w:val="A362706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D31"/>
    <w:rsid w:val="00000C42"/>
    <w:rsid w:val="00011A84"/>
    <w:rsid w:val="00011C86"/>
    <w:rsid w:val="00021FA5"/>
    <w:rsid w:val="0002730F"/>
    <w:rsid w:val="000279D0"/>
    <w:rsid w:val="00037F7A"/>
    <w:rsid w:val="00041595"/>
    <w:rsid w:val="00051B5B"/>
    <w:rsid w:val="0005367E"/>
    <w:rsid w:val="00070D6C"/>
    <w:rsid w:val="00093469"/>
    <w:rsid w:val="0009411A"/>
    <w:rsid w:val="000946FC"/>
    <w:rsid w:val="000B07CE"/>
    <w:rsid w:val="000B7ED7"/>
    <w:rsid w:val="000C315E"/>
    <w:rsid w:val="000C3AD5"/>
    <w:rsid w:val="000D2A7C"/>
    <w:rsid w:val="000E5A7A"/>
    <w:rsid w:val="000F77D6"/>
    <w:rsid w:val="001012C4"/>
    <w:rsid w:val="001132EF"/>
    <w:rsid w:val="00115A4C"/>
    <w:rsid w:val="00116DE1"/>
    <w:rsid w:val="00120509"/>
    <w:rsid w:val="001275C9"/>
    <w:rsid w:val="00133F5F"/>
    <w:rsid w:val="00136BFB"/>
    <w:rsid w:val="00153C3B"/>
    <w:rsid w:val="00165CFC"/>
    <w:rsid w:val="001A1E3B"/>
    <w:rsid w:val="001C0CCB"/>
    <w:rsid w:val="001C3E1B"/>
    <w:rsid w:val="001D4872"/>
    <w:rsid w:val="001E43E2"/>
    <w:rsid w:val="001E539C"/>
    <w:rsid w:val="00207F45"/>
    <w:rsid w:val="002112C7"/>
    <w:rsid w:val="00221287"/>
    <w:rsid w:val="00230465"/>
    <w:rsid w:val="00236FD0"/>
    <w:rsid w:val="002531E7"/>
    <w:rsid w:val="00262D3C"/>
    <w:rsid w:val="002A0AF7"/>
    <w:rsid w:val="002A1A9C"/>
    <w:rsid w:val="002A56A8"/>
    <w:rsid w:val="002A7400"/>
    <w:rsid w:val="002A78CC"/>
    <w:rsid w:val="002C02D1"/>
    <w:rsid w:val="002C3065"/>
    <w:rsid w:val="002C4300"/>
    <w:rsid w:val="002D366B"/>
    <w:rsid w:val="002E72F0"/>
    <w:rsid w:val="00304D31"/>
    <w:rsid w:val="003176D5"/>
    <w:rsid w:val="00323A28"/>
    <w:rsid w:val="003415D4"/>
    <w:rsid w:val="00342C24"/>
    <w:rsid w:val="00383AF2"/>
    <w:rsid w:val="003A61A5"/>
    <w:rsid w:val="003B07E6"/>
    <w:rsid w:val="003B3609"/>
    <w:rsid w:val="003D6055"/>
    <w:rsid w:val="003F1F52"/>
    <w:rsid w:val="00403642"/>
    <w:rsid w:val="00412E6E"/>
    <w:rsid w:val="004248E2"/>
    <w:rsid w:val="004262AC"/>
    <w:rsid w:val="00433645"/>
    <w:rsid w:val="00436494"/>
    <w:rsid w:val="00452C3E"/>
    <w:rsid w:val="004546AB"/>
    <w:rsid w:val="00460B4A"/>
    <w:rsid w:val="00480F40"/>
    <w:rsid w:val="004A174A"/>
    <w:rsid w:val="004B13F3"/>
    <w:rsid w:val="004B2F7A"/>
    <w:rsid w:val="004B32D5"/>
    <w:rsid w:val="004B402F"/>
    <w:rsid w:val="004E017B"/>
    <w:rsid w:val="00533D96"/>
    <w:rsid w:val="00553A14"/>
    <w:rsid w:val="005550FE"/>
    <w:rsid w:val="00566F31"/>
    <w:rsid w:val="0057709E"/>
    <w:rsid w:val="00583F18"/>
    <w:rsid w:val="005919D4"/>
    <w:rsid w:val="005A45C0"/>
    <w:rsid w:val="005C1E86"/>
    <w:rsid w:val="00617E5E"/>
    <w:rsid w:val="00633699"/>
    <w:rsid w:val="0063501E"/>
    <w:rsid w:val="00637F9C"/>
    <w:rsid w:val="00640A0F"/>
    <w:rsid w:val="006412D4"/>
    <w:rsid w:val="00670835"/>
    <w:rsid w:val="00675F53"/>
    <w:rsid w:val="006C2309"/>
    <w:rsid w:val="006C2DF0"/>
    <w:rsid w:val="006C7048"/>
    <w:rsid w:val="006D1FCA"/>
    <w:rsid w:val="006D1FDB"/>
    <w:rsid w:val="006E4374"/>
    <w:rsid w:val="006E615B"/>
    <w:rsid w:val="00710CA2"/>
    <w:rsid w:val="00710D95"/>
    <w:rsid w:val="007114AC"/>
    <w:rsid w:val="00712592"/>
    <w:rsid w:val="00713258"/>
    <w:rsid w:val="00717848"/>
    <w:rsid w:val="00730EA3"/>
    <w:rsid w:val="0075013F"/>
    <w:rsid w:val="007502BF"/>
    <w:rsid w:val="00750B33"/>
    <w:rsid w:val="00755A55"/>
    <w:rsid w:val="00755E49"/>
    <w:rsid w:val="0075794C"/>
    <w:rsid w:val="007746FE"/>
    <w:rsid w:val="00783615"/>
    <w:rsid w:val="0079203B"/>
    <w:rsid w:val="007A3C3F"/>
    <w:rsid w:val="007B2599"/>
    <w:rsid w:val="007C3CBF"/>
    <w:rsid w:val="007C4F28"/>
    <w:rsid w:val="007C7DD5"/>
    <w:rsid w:val="007D10B4"/>
    <w:rsid w:val="007E72EB"/>
    <w:rsid w:val="0080194C"/>
    <w:rsid w:val="0081095D"/>
    <w:rsid w:val="008138FD"/>
    <w:rsid w:val="00830CAD"/>
    <w:rsid w:val="00840EE3"/>
    <w:rsid w:val="00871155"/>
    <w:rsid w:val="00880D47"/>
    <w:rsid w:val="0089368F"/>
    <w:rsid w:val="00893F5C"/>
    <w:rsid w:val="008965B8"/>
    <w:rsid w:val="008A5818"/>
    <w:rsid w:val="008B0FBA"/>
    <w:rsid w:val="008D4D84"/>
    <w:rsid w:val="008D63E8"/>
    <w:rsid w:val="008E0F75"/>
    <w:rsid w:val="008F7EBB"/>
    <w:rsid w:val="008F7F97"/>
    <w:rsid w:val="00901E8E"/>
    <w:rsid w:val="0090649D"/>
    <w:rsid w:val="00910A65"/>
    <w:rsid w:val="00911AB4"/>
    <w:rsid w:val="00920180"/>
    <w:rsid w:val="00924F03"/>
    <w:rsid w:val="00925E75"/>
    <w:rsid w:val="00931492"/>
    <w:rsid w:val="00932385"/>
    <w:rsid w:val="009352D3"/>
    <w:rsid w:val="00940D6E"/>
    <w:rsid w:val="00953139"/>
    <w:rsid w:val="00967585"/>
    <w:rsid w:val="0097180E"/>
    <w:rsid w:val="00973C2A"/>
    <w:rsid w:val="009B21BC"/>
    <w:rsid w:val="009C3849"/>
    <w:rsid w:val="009F1CEA"/>
    <w:rsid w:val="009F3A86"/>
    <w:rsid w:val="00A007D5"/>
    <w:rsid w:val="00A03544"/>
    <w:rsid w:val="00A062AA"/>
    <w:rsid w:val="00A1104B"/>
    <w:rsid w:val="00A204CE"/>
    <w:rsid w:val="00A221E4"/>
    <w:rsid w:val="00A31CB3"/>
    <w:rsid w:val="00A36213"/>
    <w:rsid w:val="00A42692"/>
    <w:rsid w:val="00A45E77"/>
    <w:rsid w:val="00A62329"/>
    <w:rsid w:val="00A65B78"/>
    <w:rsid w:val="00A66098"/>
    <w:rsid w:val="00A75F3D"/>
    <w:rsid w:val="00A81024"/>
    <w:rsid w:val="00A82D51"/>
    <w:rsid w:val="00AA406D"/>
    <w:rsid w:val="00AA5E08"/>
    <w:rsid w:val="00AA5EA0"/>
    <w:rsid w:val="00AB25E2"/>
    <w:rsid w:val="00AD5CA9"/>
    <w:rsid w:val="00AD6511"/>
    <w:rsid w:val="00AE32D7"/>
    <w:rsid w:val="00B01245"/>
    <w:rsid w:val="00B01EFF"/>
    <w:rsid w:val="00B14E86"/>
    <w:rsid w:val="00B17533"/>
    <w:rsid w:val="00B20C71"/>
    <w:rsid w:val="00B366CE"/>
    <w:rsid w:val="00B4622E"/>
    <w:rsid w:val="00B46B04"/>
    <w:rsid w:val="00B512E5"/>
    <w:rsid w:val="00B52675"/>
    <w:rsid w:val="00B6480D"/>
    <w:rsid w:val="00B66B7B"/>
    <w:rsid w:val="00B76799"/>
    <w:rsid w:val="00B80C5A"/>
    <w:rsid w:val="00B87CD8"/>
    <w:rsid w:val="00BA5BD8"/>
    <w:rsid w:val="00BB64BC"/>
    <w:rsid w:val="00BB74AB"/>
    <w:rsid w:val="00BE47ED"/>
    <w:rsid w:val="00C01A8E"/>
    <w:rsid w:val="00C1265F"/>
    <w:rsid w:val="00C15CB6"/>
    <w:rsid w:val="00C17BC3"/>
    <w:rsid w:val="00C23D40"/>
    <w:rsid w:val="00C2438A"/>
    <w:rsid w:val="00C25120"/>
    <w:rsid w:val="00C26533"/>
    <w:rsid w:val="00C406F6"/>
    <w:rsid w:val="00C4324C"/>
    <w:rsid w:val="00C749E5"/>
    <w:rsid w:val="00C7693E"/>
    <w:rsid w:val="00C952DE"/>
    <w:rsid w:val="00CA4BB9"/>
    <w:rsid w:val="00CB2651"/>
    <w:rsid w:val="00CD0868"/>
    <w:rsid w:val="00CF21C7"/>
    <w:rsid w:val="00CF4819"/>
    <w:rsid w:val="00D023BF"/>
    <w:rsid w:val="00D03816"/>
    <w:rsid w:val="00D14AD5"/>
    <w:rsid w:val="00D15913"/>
    <w:rsid w:val="00D22C15"/>
    <w:rsid w:val="00D321BD"/>
    <w:rsid w:val="00D40BBF"/>
    <w:rsid w:val="00D4681E"/>
    <w:rsid w:val="00D65C21"/>
    <w:rsid w:val="00D726FD"/>
    <w:rsid w:val="00D807AD"/>
    <w:rsid w:val="00D812CC"/>
    <w:rsid w:val="00D83425"/>
    <w:rsid w:val="00D87636"/>
    <w:rsid w:val="00D9361F"/>
    <w:rsid w:val="00DA0252"/>
    <w:rsid w:val="00DA4D7C"/>
    <w:rsid w:val="00DA5896"/>
    <w:rsid w:val="00DB1BE8"/>
    <w:rsid w:val="00DC0333"/>
    <w:rsid w:val="00DD32CE"/>
    <w:rsid w:val="00DD4AC0"/>
    <w:rsid w:val="00DD54F9"/>
    <w:rsid w:val="00DD642B"/>
    <w:rsid w:val="00E032C6"/>
    <w:rsid w:val="00E24183"/>
    <w:rsid w:val="00E24DE1"/>
    <w:rsid w:val="00E359C2"/>
    <w:rsid w:val="00E40D6D"/>
    <w:rsid w:val="00E44999"/>
    <w:rsid w:val="00E513B1"/>
    <w:rsid w:val="00E71593"/>
    <w:rsid w:val="00E86211"/>
    <w:rsid w:val="00E86C9C"/>
    <w:rsid w:val="00E92BFB"/>
    <w:rsid w:val="00E95390"/>
    <w:rsid w:val="00E978B4"/>
    <w:rsid w:val="00EB6253"/>
    <w:rsid w:val="00EC617C"/>
    <w:rsid w:val="00ED3B0D"/>
    <w:rsid w:val="00ED4CB2"/>
    <w:rsid w:val="00F11D4F"/>
    <w:rsid w:val="00F128A2"/>
    <w:rsid w:val="00F27408"/>
    <w:rsid w:val="00F318D2"/>
    <w:rsid w:val="00F35E16"/>
    <w:rsid w:val="00F5150B"/>
    <w:rsid w:val="00F632E8"/>
    <w:rsid w:val="00F644E4"/>
    <w:rsid w:val="00F83607"/>
    <w:rsid w:val="00F93A29"/>
    <w:rsid w:val="00FB380D"/>
    <w:rsid w:val="00FB3E70"/>
    <w:rsid w:val="00FC493D"/>
    <w:rsid w:val="00FD4A6A"/>
    <w:rsid w:val="00FD7B84"/>
    <w:rsid w:val="00FE2BA5"/>
    <w:rsid w:val="00FE32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B09458-49EB-41EF-8F2A-72C92A49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9F1CEA"/>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57709E"/>
    <w:pPr>
      <w:jc w:val="center"/>
      <w:outlineLvl w:val="0"/>
    </w:pPr>
    <w:rPr>
      <w:rFonts w:cs="Arial"/>
      <w:b/>
      <w:bCs/>
      <w:kern w:val="32"/>
      <w:sz w:val="32"/>
      <w:szCs w:val="32"/>
    </w:rPr>
  </w:style>
  <w:style w:type="paragraph" w:styleId="2">
    <w:name w:val="heading 2"/>
    <w:aliases w:val="!Разделы документа"/>
    <w:basedOn w:val="a"/>
    <w:link w:val="20"/>
    <w:qFormat/>
    <w:rsid w:val="0057709E"/>
    <w:pPr>
      <w:jc w:val="center"/>
      <w:outlineLvl w:val="1"/>
    </w:pPr>
    <w:rPr>
      <w:rFonts w:cs="Arial"/>
      <w:b/>
      <w:bCs/>
      <w:iCs/>
      <w:sz w:val="30"/>
      <w:szCs w:val="28"/>
    </w:rPr>
  </w:style>
  <w:style w:type="paragraph" w:styleId="3">
    <w:name w:val="heading 3"/>
    <w:aliases w:val="!Главы документа"/>
    <w:basedOn w:val="a"/>
    <w:link w:val="30"/>
    <w:qFormat/>
    <w:rsid w:val="0057709E"/>
    <w:pPr>
      <w:outlineLvl w:val="2"/>
    </w:pPr>
    <w:rPr>
      <w:rFonts w:cs="Arial"/>
      <w:b/>
      <w:bCs/>
      <w:sz w:val="28"/>
      <w:szCs w:val="26"/>
    </w:rPr>
  </w:style>
  <w:style w:type="paragraph" w:styleId="4">
    <w:name w:val="heading 4"/>
    <w:aliases w:val="!Параграфы/Статьи документа"/>
    <w:basedOn w:val="a"/>
    <w:link w:val="40"/>
    <w:qFormat/>
    <w:rsid w:val="0057709E"/>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FE327E"/>
    <w:rPr>
      <w:rFonts w:ascii="Arial" w:eastAsia="Times New Roman" w:hAnsi="Arial" w:cs="Arial"/>
      <w:b/>
      <w:bCs/>
      <w:kern w:val="32"/>
      <w:sz w:val="32"/>
      <w:szCs w:val="32"/>
    </w:rPr>
  </w:style>
  <w:style w:type="character" w:customStyle="1" w:styleId="20">
    <w:name w:val="Заголовок 2 Знак"/>
    <w:aliases w:val="!Разделы документа Знак"/>
    <w:basedOn w:val="a0"/>
    <w:link w:val="2"/>
    <w:rsid w:val="00304D31"/>
    <w:rPr>
      <w:rFonts w:ascii="Arial" w:eastAsia="Times New Roman" w:hAnsi="Arial" w:cs="Arial"/>
      <w:b/>
      <w:bCs/>
      <w:iCs/>
      <w:sz w:val="30"/>
      <w:szCs w:val="28"/>
    </w:rPr>
  </w:style>
  <w:style w:type="character" w:customStyle="1" w:styleId="30">
    <w:name w:val="Заголовок 3 Знак"/>
    <w:aliases w:val="!Главы документа Знак"/>
    <w:basedOn w:val="a0"/>
    <w:link w:val="3"/>
    <w:rsid w:val="00304D31"/>
    <w:rPr>
      <w:rFonts w:ascii="Arial" w:eastAsia="Times New Roman" w:hAnsi="Arial" w:cs="Arial"/>
      <w:b/>
      <w:bCs/>
      <w:sz w:val="28"/>
      <w:szCs w:val="26"/>
    </w:rPr>
  </w:style>
  <w:style w:type="paragraph" w:styleId="a3">
    <w:name w:val="Balloon Text"/>
    <w:basedOn w:val="a"/>
    <w:link w:val="a4"/>
    <w:uiPriority w:val="99"/>
    <w:semiHidden/>
    <w:unhideWhenUsed/>
    <w:rsid w:val="00304D31"/>
    <w:rPr>
      <w:rFonts w:ascii="Tahoma" w:hAnsi="Tahoma" w:cs="Tahoma"/>
      <w:sz w:val="16"/>
      <w:szCs w:val="16"/>
    </w:rPr>
  </w:style>
  <w:style w:type="character" w:customStyle="1" w:styleId="a4">
    <w:name w:val="Текст выноски Знак"/>
    <w:basedOn w:val="a0"/>
    <w:link w:val="a3"/>
    <w:uiPriority w:val="99"/>
    <w:semiHidden/>
    <w:rsid w:val="00304D31"/>
    <w:rPr>
      <w:rFonts w:ascii="Tahoma" w:eastAsia="Times New Roman" w:hAnsi="Tahoma" w:cs="Tahoma"/>
      <w:sz w:val="16"/>
      <w:szCs w:val="16"/>
      <w:lang w:eastAsia="ru-RU"/>
    </w:rPr>
  </w:style>
  <w:style w:type="paragraph" w:styleId="a5">
    <w:name w:val="List Paragraph"/>
    <w:basedOn w:val="a"/>
    <w:uiPriority w:val="99"/>
    <w:qFormat/>
    <w:rsid w:val="00670835"/>
    <w:pPr>
      <w:ind w:left="720"/>
      <w:contextualSpacing/>
    </w:pPr>
  </w:style>
  <w:style w:type="paragraph" w:customStyle="1" w:styleId="11">
    <w:name w:val="Абзац списка1"/>
    <w:basedOn w:val="a"/>
    <w:rsid w:val="00FE327E"/>
    <w:pPr>
      <w:spacing w:after="200" w:line="276" w:lineRule="auto"/>
      <w:ind w:left="720"/>
      <w:contextualSpacing/>
    </w:pPr>
    <w:rPr>
      <w:rFonts w:ascii="Calibri" w:hAnsi="Calibri"/>
      <w:sz w:val="22"/>
      <w:szCs w:val="22"/>
      <w:lang w:eastAsia="en-US"/>
    </w:rPr>
  </w:style>
  <w:style w:type="paragraph" w:customStyle="1" w:styleId="ConsPlusNormal">
    <w:name w:val="ConsPlusNormal"/>
    <w:rsid w:val="00FE327E"/>
    <w:pPr>
      <w:widowControl w:val="0"/>
      <w:autoSpaceDE w:val="0"/>
      <w:autoSpaceDN w:val="0"/>
      <w:adjustRightInd w:val="0"/>
      <w:ind w:firstLine="720"/>
    </w:pPr>
    <w:rPr>
      <w:rFonts w:ascii="Arial" w:hAnsi="Arial" w:cs="Arial"/>
    </w:rPr>
  </w:style>
  <w:style w:type="paragraph" w:styleId="a6">
    <w:name w:val="Normal (Web)"/>
    <w:basedOn w:val="a"/>
    <w:rsid w:val="00FE327E"/>
    <w:pPr>
      <w:spacing w:before="100" w:beforeAutospacing="1" w:after="100" w:afterAutospacing="1"/>
    </w:pPr>
    <w:rPr>
      <w:rFonts w:eastAsia="Calibri"/>
    </w:rPr>
  </w:style>
  <w:style w:type="paragraph" w:customStyle="1" w:styleId="Style2">
    <w:name w:val="Style2"/>
    <w:basedOn w:val="a"/>
    <w:rsid w:val="00FE327E"/>
    <w:pPr>
      <w:widowControl w:val="0"/>
      <w:autoSpaceDE w:val="0"/>
      <w:autoSpaceDN w:val="0"/>
      <w:adjustRightInd w:val="0"/>
    </w:pPr>
    <w:rPr>
      <w:rFonts w:eastAsia="Calibri"/>
      <w:lang w:bidi="he-IL"/>
    </w:rPr>
  </w:style>
  <w:style w:type="paragraph" w:customStyle="1" w:styleId="Style3">
    <w:name w:val="Style3"/>
    <w:basedOn w:val="a"/>
    <w:rsid w:val="00FE327E"/>
    <w:pPr>
      <w:widowControl w:val="0"/>
      <w:autoSpaceDE w:val="0"/>
      <w:autoSpaceDN w:val="0"/>
      <w:adjustRightInd w:val="0"/>
      <w:spacing w:line="326" w:lineRule="exact"/>
      <w:jc w:val="center"/>
    </w:pPr>
    <w:rPr>
      <w:rFonts w:eastAsia="Calibri"/>
      <w:lang w:bidi="he-IL"/>
    </w:rPr>
  </w:style>
  <w:style w:type="character" w:customStyle="1" w:styleId="FontStyle14">
    <w:name w:val="Font Style14"/>
    <w:basedOn w:val="a0"/>
    <w:rsid w:val="00FE327E"/>
    <w:rPr>
      <w:rFonts w:ascii="Times New Roman" w:hAnsi="Times New Roman" w:cs="Times New Roman"/>
      <w:b/>
      <w:bCs/>
      <w:sz w:val="26"/>
      <w:szCs w:val="26"/>
    </w:rPr>
  </w:style>
  <w:style w:type="character" w:customStyle="1" w:styleId="FontStyle12">
    <w:name w:val="Font Style12"/>
    <w:basedOn w:val="a0"/>
    <w:rsid w:val="00FE327E"/>
    <w:rPr>
      <w:rFonts w:ascii="Times New Roman" w:hAnsi="Times New Roman" w:cs="Times New Roman"/>
      <w:sz w:val="22"/>
      <w:szCs w:val="22"/>
    </w:rPr>
  </w:style>
  <w:style w:type="character" w:customStyle="1" w:styleId="FontStyle26">
    <w:name w:val="Font Style26"/>
    <w:basedOn w:val="a0"/>
    <w:rsid w:val="00FE327E"/>
    <w:rPr>
      <w:rFonts w:ascii="MS Reference Sans Serif" w:hAnsi="MS Reference Sans Serif" w:cs="MS Reference Sans Serif"/>
      <w:sz w:val="12"/>
      <w:szCs w:val="12"/>
    </w:rPr>
  </w:style>
  <w:style w:type="character" w:customStyle="1" w:styleId="FontStyle21">
    <w:name w:val="Font Style21"/>
    <w:basedOn w:val="a0"/>
    <w:rsid w:val="00FE327E"/>
    <w:rPr>
      <w:rFonts w:ascii="MS Reference Sans Serif" w:hAnsi="MS Reference Sans Serif" w:cs="MS Reference Sans Serif"/>
      <w:b/>
      <w:bCs/>
      <w:sz w:val="12"/>
      <w:szCs w:val="12"/>
    </w:rPr>
  </w:style>
  <w:style w:type="paragraph" w:customStyle="1" w:styleId="Style4">
    <w:name w:val="Style4"/>
    <w:basedOn w:val="a"/>
    <w:rsid w:val="00FE327E"/>
    <w:pPr>
      <w:widowControl w:val="0"/>
      <w:autoSpaceDE w:val="0"/>
      <w:autoSpaceDN w:val="0"/>
      <w:adjustRightInd w:val="0"/>
      <w:spacing w:line="165" w:lineRule="exact"/>
    </w:pPr>
    <w:rPr>
      <w:rFonts w:ascii="Calibri" w:eastAsia="Calibri" w:hAnsi="Calibri"/>
      <w:lang w:bidi="he-IL"/>
    </w:rPr>
  </w:style>
  <w:style w:type="paragraph" w:customStyle="1" w:styleId="Style12">
    <w:name w:val="Style12"/>
    <w:basedOn w:val="a"/>
    <w:rsid w:val="00FE327E"/>
    <w:pPr>
      <w:widowControl w:val="0"/>
      <w:autoSpaceDE w:val="0"/>
      <w:autoSpaceDN w:val="0"/>
      <w:adjustRightInd w:val="0"/>
      <w:spacing w:line="163" w:lineRule="exact"/>
    </w:pPr>
    <w:rPr>
      <w:rFonts w:ascii="Calibri" w:eastAsia="Calibri" w:hAnsi="Calibri"/>
      <w:lang w:bidi="he-IL"/>
    </w:rPr>
  </w:style>
  <w:style w:type="character" w:customStyle="1" w:styleId="FontStyle22">
    <w:name w:val="Font Style22"/>
    <w:basedOn w:val="a0"/>
    <w:rsid w:val="00FE327E"/>
    <w:rPr>
      <w:rFonts w:ascii="MS Reference Sans Serif" w:hAnsi="MS Reference Sans Serif" w:cs="MS Reference Sans Serif"/>
      <w:sz w:val="12"/>
      <w:szCs w:val="12"/>
    </w:rPr>
  </w:style>
  <w:style w:type="paragraph" w:customStyle="1" w:styleId="Style6">
    <w:name w:val="Style6"/>
    <w:basedOn w:val="a"/>
    <w:rsid w:val="00FE327E"/>
    <w:pPr>
      <w:widowControl w:val="0"/>
      <w:autoSpaceDE w:val="0"/>
      <w:autoSpaceDN w:val="0"/>
      <w:adjustRightInd w:val="0"/>
      <w:spacing w:line="202" w:lineRule="exact"/>
    </w:pPr>
    <w:rPr>
      <w:rFonts w:ascii="Calibri" w:eastAsia="Calibri" w:hAnsi="Calibri"/>
      <w:lang w:bidi="he-IL"/>
    </w:rPr>
  </w:style>
  <w:style w:type="paragraph" w:customStyle="1" w:styleId="Style8">
    <w:name w:val="Style8"/>
    <w:basedOn w:val="a"/>
    <w:rsid w:val="00FE327E"/>
    <w:pPr>
      <w:widowControl w:val="0"/>
      <w:autoSpaceDE w:val="0"/>
      <w:autoSpaceDN w:val="0"/>
      <w:adjustRightInd w:val="0"/>
      <w:spacing w:line="158" w:lineRule="exact"/>
    </w:pPr>
    <w:rPr>
      <w:rFonts w:ascii="Calibri" w:eastAsia="Calibri" w:hAnsi="Calibri"/>
      <w:lang w:bidi="he-IL"/>
    </w:rPr>
  </w:style>
  <w:style w:type="paragraph" w:customStyle="1" w:styleId="Style13">
    <w:name w:val="Style13"/>
    <w:basedOn w:val="a"/>
    <w:rsid w:val="00FE327E"/>
    <w:pPr>
      <w:widowControl w:val="0"/>
      <w:autoSpaceDE w:val="0"/>
      <w:autoSpaceDN w:val="0"/>
      <w:adjustRightInd w:val="0"/>
      <w:spacing w:line="192" w:lineRule="exact"/>
      <w:ind w:firstLine="235"/>
    </w:pPr>
    <w:rPr>
      <w:rFonts w:ascii="Calibri" w:eastAsia="Calibri" w:hAnsi="Calibri"/>
      <w:lang w:bidi="he-IL"/>
    </w:rPr>
  </w:style>
  <w:style w:type="paragraph" w:customStyle="1" w:styleId="Style11">
    <w:name w:val="Style11"/>
    <w:basedOn w:val="a"/>
    <w:rsid w:val="00FE327E"/>
    <w:pPr>
      <w:widowControl w:val="0"/>
      <w:autoSpaceDE w:val="0"/>
      <w:autoSpaceDN w:val="0"/>
      <w:adjustRightInd w:val="0"/>
      <w:spacing w:line="196" w:lineRule="exact"/>
      <w:ind w:firstLine="221"/>
    </w:pPr>
    <w:rPr>
      <w:rFonts w:ascii="Calibri" w:eastAsia="Calibri" w:hAnsi="Calibri"/>
      <w:lang w:bidi="he-IL"/>
    </w:rPr>
  </w:style>
  <w:style w:type="paragraph" w:customStyle="1" w:styleId="Style16">
    <w:name w:val="Style16"/>
    <w:basedOn w:val="a"/>
    <w:rsid w:val="00FE327E"/>
    <w:pPr>
      <w:widowControl w:val="0"/>
      <w:autoSpaceDE w:val="0"/>
      <w:autoSpaceDN w:val="0"/>
      <w:adjustRightInd w:val="0"/>
      <w:spacing w:line="200" w:lineRule="exact"/>
      <w:ind w:firstLine="221"/>
    </w:pPr>
    <w:rPr>
      <w:rFonts w:ascii="Calibri" w:eastAsia="Calibri" w:hAnsi="Calibri"/>
      <w:lang w:bidi="he-IL"/>
    </w:rPr>
  </w:style>
  <w:style w:type="paragraph" w:customStyle="1" w:styleId="Style10">
    <w:name w:val="Style10"/>
    <w:basedOn w:val="a"/>
    <w:rsid w:val="00FE327E"/>
    <w:pPr>
      <w:widowControl w:val="0"/>
      <w:autoSpaceDE w:val="0"/>
      <w:autoSpaceDN w:val="0"/>
      <w:adjustRightInd w:val="0"/>
    </w:pPr>
    <w:rPr>
      <w:rFonts w:eastAsia="Calibri"/>
      <w:lang w:bidi="he-IL"/>
    </w:rPr>
  </w:style>
  <w:style w:type="character" w:customStyle="1" w:styleId="FontStyle25">
    <w:name w:val="Font Style25"/>
    <w:basedOn w:val="a0"/>
    <w:rsid w:val="00FE327E"/>
    <w:rPr>
      <w:rFonts w:ascii="MS Reference Sans Serif" w:hAnsi="MS Reference Sans Serif" w:cs="MS Reference Sans Serif"/>
      <w:sz w:val="12"/>
      <w:szCs w:val="12"/>
    </w:rPr>
  </w:style>
  <w:style w:type="character" w:customStyle="1" w:styleId="FontStyle30">
    <w:name w:val="Font Style30"/>
    <w:basedOn w:val="a0"/>
    <w:rsid w:val="00FE327E"/>
    <w:rPr>
      <w:rFonts w:ascii="MS Reference Sans Serif" w:hAnsi="MS Reference Sans Serif" w:cs="MS Reference Sans Serif"/>
      <w:sz w:val="12"/>
      <w:szCs w:val="12"/>
    </w:rPr>
  </w:style>
  <w:style w:type="character" w:customStyle="1" w:styleId="FontStyle27">
    <w:name w:val="Font Style27"/>
    <w:basedOn w:val="a0"/>
    <w:rsid w:val="00FE327E"/>
    <w:rPr>
      <w:rFonts w:ascii="MS Reference Sans Serif" w:hAnsi="MS Reference Sans Serif" w:cs="MS Reference Sans Serif"/>
      <w:b/>
      <w:bCs/>
      <w:i/>
      <w:iCs/>
      <w:sz w:val="12"/>
      <w:szCs w:val="12"/>
    </w:rPr>
  </w:style>
  <w:style w:type="character" w:customStyle="1" w:styleId="FontStyle24">
    <w:name w:val="Font Style24"/>
    <w:basedOn w:val="a0"/>
    <w:rsid w:val="00FE327E"/>
    <w:rPr>
      <w:rFonts w:ascii="MS Reference Sans Serif" w:hAnsi="MS Reference Sans Serif" w:cs="MS Reference Sans Serif"/>
      <w:i/>
      <w:iCs/>
      <w:sz w:val="14"/>
      <w:szCs w:val="14"/>
    </w:rPr>
  </w:style>
  <w:style w:type="paragraph" w:customStyle="1" w:styleId="Style17">
    <w:name w:val="Style17"/>
    <w:basedOn w:val="a"/>
    <w:rsid w:val="00FE327E"/>
    <w:pPr>
      <w:widowControl w:val="0"/>
      <w:autoSpaceDE w:val="0"/>
      <w:autoSpaceDN w:val="0"/>
      <w:adjustRightInd w:val="0"/>
      <w:spacing w:line="194" w:lineRule="exact"/>
    </w:pPr>
    <w:rPr>
      <w:rFonts w:ascii="Calibri" w:eastAsia="Calibri" w:hAnsi="Calibri"/>
      <w:lang w:bidi="he-IL"/>
    </w:rPr>
  </w:style>
  <w:style w:type="character" w:customStyle="1" w:styleId="FontStyle11">
    <w:name w:val="Font Style11"/>
    <w:basedOn w:val="a0"/>
    <w:rsid w:val="00FE327E"/>
    <w:rPr>
      <w:rFonts w:ascii="Times New Roman" w:hAnsi="Times New Roman" w:cs="Times New Roman"/>
      <w:b/>
      <w:bCs/>
      <w:sz w:val="22"/>
      <w:szCs w:val="22"/>
    </w:rPr>
  </w:style>
  <w:style w:type="paragraph" w:customStyle="1" w:styleId="ConsPlusCell">
    <w:name w:val="ConsPlusCell"/>
    <w:rsid w:val="00FE327E"/>
    <w:pPr>
      <w:widowControl w:val="0"/>
      <w:autoSpaceDE w:val="0"/>
      <w:autoSpaceDN w:val="0"/>
      <w:adjustRightInd w:val="0"/>
    </w:pPr>
    <w:rPr>
      <w:rFonts w:ascii="Times New Roman" w:eastAsia="Times New Roman" w:hAnsi="Times New Roman"/>
      <w:sz w:val="24"/>
      <w:szCs w:val="24"/>
    </w:rPr>
  </w:style>
  <w:style w:type="paragraph" w:customStyle="1" w:styleId="ConsPlusNonformat">
    <w:name w:val="ConsPlusNonformat"/>
    <w:rsid w:val="00FE327E"/>
    <w:pPr>
      <w:widowControl w:val="0"/>
      <w:autoSpaceDE w:val="0"/>
      <w:autoSpaceDN w:val="0"/>
      <w:adjustRightInd w:val="0"/>
    </w:pPr>
    <w:rPr>
      <w:rFonts w:ascii="Courier New" w:eastAsia="Times New Roman" w:hAnsi="Courier New" w:cs="Courier New"/>
    </w:rPr>
  </w:style>
  <w:style w:type="character" w:styleId="a7">
    <w:name w:val="endnote reference"/>
    <w:basedOn w:val="a0"/>
    <w:rsid w:val="00FE327E"/>
    <w:rPr>
      <w:vertAlign w:val="superscript"/>
    </w:rPr>
  </w:style>
  <w:style w:type="paragraph" w:styleId="a8">
    <w:name w:val="header"/>
    <w:basedOn w:val="a"/>
    <w:link w:val="a9"/>
    <w:uiPriority w:val="99"/>
    <w:rsid w:val="00FE327E"/>
    <w:pPr>
      <w:tabs>
        <w:tab w:val="center" w:pos="4677"/>
        <w:tab w:val="right" w:pos="9355"/>
      </w:tabs>
    </w:pPr>
    <w:rPr>
      <w:rFonts w:ascii="Calibri" w:hAnsi="Calibri"/>
      <w:sz w:val="22"/>
      <w:szCs w:val="22"/>
      <w:lang w:eastAsia="en-US"/>
    </w:rPr>
  </w:style>
  <w:style w:type="character" w:customStyle="1" w:styleId="a9">
    <w:name w:val="Верхний колонтитул Знак"/>
    <w:basedOn w:val="a0"/>
    <w:link w:val="a8"/>
    <w:uiPriority w:val="99"/>
    <w:rsid w:val="00FE327E"/>
    <w:rPr>
      <w:rFonts w:ascii="Calibri" w:eastAsia="Times New Roman" w:hAnsi="Calibri" w:cs="Times New Roman"/>
    </w:rPr>
  </w:style>
  <w:style w:type="paragraph" w:styleId="aa">
    <w:name w:val="footer"/>
    <w:basedOn w:val="a"/>
    <w:link w:val="ab"/>
    <w:rsid w:val="00FE327E"/>
    <w:pPr>
      <w:tabs>
        <w:tab w:val="center" w:pos="4677"/>
        <w:tab w:val="right" w:pos="9355"/>
      </w:tabs>
    </w:pPr>
    <w:rPr>
      <w:rFonts w:ascii="Calibri" w:hAnsi="Calibri"/>
      <w:sz w:val="22"/>
      <w:szCs w:val="22"/>
      <w:lang w:eastAsia="en-US"/>
    </w:rPr>
  </w:style>
  <w:style w:type="character" w:customStyle="1" w:styleId="ab">
    <w:name w:val="Нижний колонтитул Знак"/>
    <w:basedOn w:val="a0"/>
    <w:link w:val="aa"/>
    <w:rsid w:val="00FE327E"/>
    <w:rPr>
      <w:rFonts w:ascii="Calibri" w:eastAsia="Times New Roman" w:hAnsi="Calibri" w:cs="Times New Roman"/>
    </w:rPr>
  </w:style>
  <w:style w:type="paragraph" w:customStyle="1" w:styleId="21">
    <w:name w:val="Знак Знак Знак2"/>
    <w:basedOn w:val="a"/>
    <w:uiPriority w:val="99"/>
    <w:rsid w:val="00FE327E"/>
    <w:pPr>
      <w:spacing w:after="160" w:line="240" w:lineRule="exact"/>
    </w:pPr>
    <w:rPr>
      <w:rFonts w:ascii="Verdana" w:hAnsi="Verdana" w:cs="Verdana"/>
      <w:sz w:val="20"/>
      <w:szCs w:val="20"/>
      <w:lang w:val="en-US" w:eastAsia="en-US"/>
    </w:rPr>
  </w:style>
  <w:style w:type="paragraph" w:styleId="ac">
    <w:name w:val="No Spacing"/>
    <w:uiPriority w:val="1"/>
    <w:qFormat/>
    <w:rsid w:val="00B17533"/>
    <w:rPr>
      <w:rFonts w:ascii="Times New Roman" w:eastAsia="Times New Roman" w:hAnsi="Times New Roman"/>
      <w:sz w:val="28"/>
      <w:szCs w:val="28"/>
      <w:lang w:eastAsia="en-US"/>
    </w:rPr>
  </w:style>
  <w:style w:type="character" w:styleId="ad">
    <w:name w:val="Hyperlink"/>
    <w:rsid w:val="0057709E"/>
    <w:rPr>
      <w:color w:val="0000FF"/>
      <w:u w:val="none"/>
    </w:rPr>
  </w:style>
  <w:style w:type="character" w:customStyle="1" w:styleId="40">
    <w:name w:val="Заголовок 4 Знак"/>
    <w:aliases w:val="!Параграфы/Статьи документа Знак"/>
    <w:basedOn w:val="a0"/>
    <w:link w:val="4"/>
    <w:rsid w:val="00C2438A"/>
    <w:rPr>
      <w:rFonts w:ascii="Arial" w:eastAsia="Times New Roman" w:hAnsi="Arial"/>
      <w:b/>
      <w:bCs/>
      <w:sz w:val="26"/>
      <w:szCs w:val="28"/>
    </w:rPr>
  </w:style>
  <w:style w:type="character" w:styleId="HTML">
    <w:name w:val="HTML Variable"/>
    <w:aliases w:val="!Ссылки в документе"/>
    <w:rsid w:val="0057709E"/>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57709E"/>
    <w:rPr>
      <w:rFonts w:ascii="Courier" w:hAnsi="Courier"/>
      <w:sz w:val="22"/>
      <w:szCs w:val="20"/>
    </w:rPr>
  </w:style>
  <w:style w:type="character" w:customStyle="1" w:styleId="af">
    <w:name w:val="Текст примечания Знак"/>
    <w:aliases w:val="!Равноширинный текст документа Знак"/>
    <w:basedOn w:val="a0"/>
    <w:link w:val="ae"/>
    <w:semiHidden/>
    <w:rsid w:val="00C2438A"/>
    <w:rPr>
      <w:rFonts w:ascii="Courier" w:eastAsia="Times New Roman" w:hAnsi="Courier"/>
      <w:sz w:val="22"/>
    </w:rPr>
  </w:style>
  <w:style w:type="paragraph" w:customStyle="1" w:styleId="Title">
    <w:name w:val="Title!Название НПА"/>
    <w:basedOn w:val="a"/>
    <w:rsid w:val="0057709E"/>
    <w:pPr>
      <w:spacing w:before="240" w:after="60"/>
      <w:jc w:val="center"/>
      <w:outlineLvl w:val="0"/>
    </w:pPr>
    <w:rPr>
      <w:rFonts w:cs="Arial"/>
      <w:b/>
      <w:bCs/>
      <w:kern w:val="28"/>
      <w:sz w:val="32"/>
      <w:szCs w:val="32"/>
    </w:rPr>
  </w:style>
  <w:style w:type="paragraph" w:customStyle="1" w:styleId="Application">
    <w:name w:val="Application!Приложение"/>
    <w:rsid w:val="0057709E"/>
    <w:pPr>
      <w:spacing w:before="120" w:after="120"/>
      <w:jc w:val="right"/>
    </w:pPr>
    <w:rPr>
      <w:rFonts w:ascii="Arial" w:eastAsia="Times New Roman" w:hAnsi="Arial" w:cs="Arial"/>
      <w:b/>
      <w:bCs/>
      <w:kern w:val="28"/>
      <w:sz w:val="32"/>
      <w:szCs w:val="32"/>
    </w:rPr>
  </w:style>
  <w:style w:type="paragraph" w:customStyle="1" w:styleId="Table">
    <w:name w:val="Table!Таблица"/>
    <w:rsid w:val="0057709E"/>
    <w:rPr>
      <w:rFonts w:ascii="Arial" w:eastAsia="Times New Roman" w:hAnsi="Arial" w:cs="Arial"/>
      <w:bCs/>
      <w:kern w:val="28"/>
      <w:sz w:val="24"/>
      <w:szCs w:val="32"/>
    </w:rPr>
  </w:style>
  <w:style w:type="paragraph" w:customStyle="1" w:styleId="Table0">
    <w:name w:val="Table!"/>
    <w:next w:val="Table"/>
    <w:rsid w:val="0057709E"/>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E92BFB"/>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E92BFB"/>
    <w:rPr>
      <w:sz w:val="28"/>
    </w:rPr>
  </w:style>
  <w:style w:type="paragraph" w:customStyle="1" w:styleId="41">
    <w:name w:val="Знак4"/>
    <w:basedOn w:val="a"/>
    <w:rsid w:val="00133F5F"/>
    <w:pPr>
      <w:spacing w:after="160" w:line="240" w:lineRule="exact"/>
      <w:ind w:firstLine="0"/>
      <w:jc w:val="left"/>
    </w:pPr>
    <w:rPr>
      <w:rFonts w:ascii="Verdana" w:hAnsi="Verdana"/>
      <w:sz w:val="20"/>
      <w:szCs w:val="20"/>
      <w:lang w:val="en-US" w:eastAsia="en-US"/>
    </w:rPr>
  </w:style>
  <w:style w:type="table" w:styleId="af0">
    <w:name w:val="Table Grid"/>
    <w:basedOn w:val="a1"/>
    <w:uiPriority w:val="59"/>
    <w:rsid w:val="00D72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semiHidden/>
    <w:unhideWhenUsed/>
    <w:rsid w:val="00D726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86803">
      <w:bodyDiv w:val="1"/>
      <w:marLeft w:val="0"/>
      <w:marRight w:val="0"/>
      <w:marTop w:val="0"/>
      <w:marBottom w:val="0"/>
      <w:divBdr>
        <w:top w:val="none" w:sz="0" w:space="0" w:color="auto"/>
        <w:left w:val="none" w:sz="0" w:space="0" w:color="auto"/>
        <w:bottom w:val="none" w:sz="0" w:space="0" w:color="auto"/>
        <w:right w:val="none" w:sz="0" w:space="0" w:color="auto"/>
      </w:divBdr>
    </w:div>
    <w:div w:id="269091649">
      <w:bodyDiv w:val="1"/>
      <w:marLeft w:val="0"/>
      <w:marRight w:val="0"/>
      <w:marTop w:val="0"/>
      <w:marBottom w:val="0"/>
      <w:divBdr>
        <w:top w:val="none" w:sz="0" w:space="0" w:color="auto"/>
        <w:left w:val="none" w:sz="0" w:space="0" w:color="auto"/>
        <w:bottom w:val="none" w:sz="0" w:space="0" w:color="auto"/>
        <w:right w:val="none" w:sz="0" w:space="0" w:color="auto"/>
      </w:divBdr>
    </w:div>
    <w:div w:id="380444636">
      <w:bodyDiv w:val="1"/>
      <w:marLeft w:val="0"/>
      <w:marRight w:val="0"/>
      <w:marTop w:val="0"/>
      <w:marBottom w:val="0"/>
      <w:divBdr>
        <w:top w:val="none" w:sz="0" w:space="0" w:color="auto"/>
        <w:left w:val="none" w:sz="0" w:space="0" w:color="auto"/>
        <w:bottom w:val="none" w:sz="0" w:space="0" w:color="auto"/>
        <w:right w:val="none" w:sz="0" w:space="0" w:color="auto"/>
      </w:divBdr>
    </w:div>
    <w:div w:id="956176743">
      <w:bodyDiv w:val="1"/>
      <w:marLeft w:val="0"/>
      <w:marRight w:val="0"/>
      <w:marTop w:val="0"/>
      <w:marBottom w:val="0"/>
      <w:divBdr>
        <w:top w:val="none" w:sz="0" w:space="0" w:color="auto"/>
        <w:left w:val="none" w:sz="0" w:space="0" w:color="auto"/>
        <w:bottom w:val="none" w:sz="0" w:space="0" w:color="auto"/>
        <w:right w:val="none" w:sz="0" w:space="0" w:color="auto"/>
      </w:divBdr>
    </w:div>
    <w:div w:id="972948886">
      <w:bodyDiv w:val="1"/>
      <w:marLeft w:val="0"/>
      <w:marRight w:val="0"/>
      <w:marTop w:val="0"/>
      <w:marBottom w:val="0"/>
      <w:divBdr>
        <w:top w:val="none" w:sz="0" w:space="0" w:color="auto"/>
        <w:left w:val="none" w:sz="0" w:space="0" w:color="auto"/>
        <w:bottom w:val="none" w:sz="0" w:space="0" w:color="auto"/>
        <w:right w:val="none" w:sz="0" w:space="0" w:color="auto"/>
      </w:divBdr>
    </w:div>
    <w:div w:id="998576614">
      <w:bodyDiv w:val="1"/>
      <w:marLeft w:val="0"/>
      <w:marRight w:val="0"/>
      <w:marTop w:val="0"/>
      <w:marBottom w:val="0"/>
      <w:divBdr>
        <w:top w:val="none" w:sz="0" w:space="0" w:color="auto"/>
        <w:left w:val="none" w:sz="0" w:space="0" w:color="auto"/>
        <w:bottom w:val="none" w:sz="0" w:space="0" w:color="auto"/>
        <w:right w:val="none" w:sz="0" w:space="0" w:color="auto"/>
      </w:divBdr>
    </w:div>
    <w:div w:id="1003778704">
      <w:bodyDiv w:val="1"/>
      <w:marLeft w:val="0"/>
      <w:marRight w:val="0"/>
      <w:marTop w:val="0"/>
      <w:marBottom w:val="0"/>
      <w:divBdr>
        <w:top w:val="none" w:sz="0" w:space="0" w:color="auto"/>
        <w:left w:val="none" w:sz="0" w:space="0" w:color="auto"/>
        <w:bottom w:val="none" w:sz="0" w:space="0" w:color="auto"/>
        <w:right w:val="none" w:sz="0" w:space="0" w:color="auto"/>
      </w:divBdr>
    </w:div>
    <w:div w:id="1165586707">
      <w:bodyDiv w:val="1"/>
      <w:marLeft w:val="0"/>
      <w:marRight w:val="0"/>
      <w:marTop w:val="0"/>
      <w:marBottom w:val="0"/>
      <w:divBdr>
        <w:top w:val="none" w:sz="0" w:space="0" w:color="auto"/>
        <w:left w:val="none" w:sz="0" w:space="0" w:color="auto"/>
        <w:bottom w:val="none" w:sz="0" w:space="0" w:color="auto"/>
        <w:right w:val="none" w:sz="0" w:space="0" w:color="auto"/>
      </w:divBdr>
    </w:div>
    <w:div w:id="1494947595">
      <w:bodyDiv w:val="1"/>
      <w:marLeft w:val="0"/>
      <w:marRight w:val="0"/>
      <w:marTop w:val="0"/>
      <w:marBottom w:val="0"/>
      <w:divBdr>
        <w:top w:val="none" w:sz="0" w:space="0" w:color="auto"/>
        <w:left w:val="none" w:sz="0" w:space="0" w:color="auto"/>
        <w:bottom w:val="none" w:sz="0" w:space="0" w:color="auto"/>
        <w:right w:val="none" w:sz="0" w:space="0" w:color="auto"/>
      </w:divBdr>
    </w:div>
    <w:div w:id="1613703382">
      <w:bodyDiv w:val="1"/>
      <w:marLeft w:val="0"/>
      <w:marRight w:val="0"/>
      <w:marTop w:val="0"/>
      <w:marBottom w:val="0"/>
      <w:divBdr>
        <w:top w:val="none" w:sz="0" w:space="0" w:color="auto"/>
        <w:left w:val="none" w:sz="0" w:space="0" w:color="auto"/>
        <w:bottom w:val="none" w:sz="0" w:space="0" w:color="auto"/>
        <w:right w:val="none" w:sz="0" w:space="0" w:color="auto"/>
      </w:divBdr>
    </w:div>
    <w:div w:id="1879858397">
      <w:bodyDiv w:val="1"/>
      <w:marLeft w:val="0"/>
      <w:marRight w:val="0"/>
      <w:marTop w:val="0"/>
      <w:marBottom w:val="0"/>
      <w:divBdr>
        <w:top w:val="none" w:sz="0" w:space="0" w:color="auto"/>
        <w:left w:val="none" w:sz="0" w:space="0" w:color="auto"/>
        <w:bottom w:val="none" w:sz="0" w:space="0" w:color="auto"/>
        <w:right w:val="none" w:sz="0" w:space="0" w:color="auto"/>
      </w:divBdr>
    </w:div>
    <w:div w:id="1964269035">
      <w:bodyDiv w:val="1"/>
      <w:marLeft w:val="0"/>
      <w:marRight w:val="0"/>
      <w:marTop w:val="0"/>
      <w:marBottom w:val="0"/>
      <w:divBdr>
        <w:top w:val="none" w:sz="0" w:space="0" w:color="auto"/>
        <w:left w:val="none" w:sz="0" w:space="0" w:color="auto"/>
        <w:bottom w:val="none" w:sz="0" w:space="0" w:color="auto"/>
        <w:right w:val="none" w:sz="0" w:space="0" w:color="auto"/>
      </w:divBdr>
    </w:div>
    <w:div w:id="2056007579">
      <w:bodyDiv w:val="1"/>
      <w:marLeft w:val="0"/>
      <w:marRight w:val="0"/>
      <w:marTop w:val="0"/>
      <w:marBottom w:val="0"/>
      <w:divBdr>
        <w:top w:val="none" w:sz="0" w:space="0" w:color="auto"/>
        <w:left w:val="none" w:sz="0" w:space="0" w:color="auto"/>
        <w:bottom w:val="none" w:sz="0" w:space="0" w:color="auto"/>
        <w:right w:val="none" w:sz="0" w:space="0" w:color="auto"/>
      </w:divBdr>
    </w:div>
    <w:div w:id="212345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1075;&#1086;&#1088;&#1085;&#1099;&#1081;75.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3%20(&#1089;&#1073;&#1086;&#1088;&#1082;&#1072;%202.3.1.2)\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26386-F249-4BF1-935C-4D6228EF6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6</Pages>
  <Words>1671</Words>
  <Characters>9528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11177</CharactersWithSpaces>
  <SharedDoc>false</SharedDoc>
  <HLinks>
    <vt:vector size="210" baseType="variant">
      <vt:variant>
        <vt:i4>3276831</vt:i4>
      </vt:variant>
      <vt:variant>
        <vt:i4>105</vt:i4>
      </vt:variant>
      <vt:variant>
        <vt:i4>0</vt:i4>
      </vt:variant>
      <vt:variant>
        <vt:i4>5</vt:i4>
      </vt:variant>
      <vt:variant>
        <vt:lpwstr>\\10.2.1.1\l </vt:lpwstr>
      </vt:variant>
      <vt:variant>
        <vt:lpwstr/>
      </vt:variant>
      <vt:variant>
        <vt:i4>7209015</vt:i4>
      </vt:variant>
      <vt:variant>
        <vt:i4>102</vt:i4>
      </vt:variant>
      <vt:variant>
        <vt:i4>0</vt:i4>
      </vt:variant>
      <vt:variant>
        <vt:i4>5</vt:i4>
      </vt:variant>
      <vt:variant>
        <vt:lpwstr>/content/act/b11798ff-43b9-49db-b06c-4223f9d555e2.html</vt:lpwstr>
      </vt:variant>
      <vt:variant>
        <vt:lpwstr/>
      </vt:variant>
      <vt:variant>
        <vt:i4>7209015</vt:i4>
      </vt:variant>
      <vt:variant>
        <vt:i4>99</vt:i4>
      </vt:variant>
      <vt:variant>
        <vt:i4>0</vt:i4>
      </vt:variant>
      <vt:variant>
        <vt:i4>5</vt:i4>
      </vt:variant>
      <vt:variant>
        <vt:lpwstr>/content/act/b11798ff-43b9-49db-b06c-4223f9d555e2.html</vt:lpwstr>
      </vt:variant>
      <vt:variant>
        <vt:lpwstr/>
      </vt:variant>
      <vt:variant>
        <vt:i4>7209015</vt:i4>
      </vt:variant>
      <vt:variant>
        <vt:i4>96</vt:i4>
      </vt:variant>
      <vt:variant>
        <vt:i4>0</vt:i4>
      </vt:variant>
      <vt:variant>
        <vt:i4>5</vt:i4>
      </vt:variant>
      <vt:variant>
        <vt:lpwstr>/content/act/b11798ff-43b9-49db-b06c-4223f9d555e2.html</vt:lpwstr>
      </vt:variant>
      <vt:variant>
        <vt:lpwstr/>
      </vt:variant>
      <vt:variant>
        <vt:i4>7209015</vt:i4>
      </vt:variant>
      <vt:variant>
        <vt:i4>93</vt:i4>
      </vt:variant>
      <vt:variant>
        <vt:i4>0</vt:i4>
      </vt:variant>
      <vt:variant>
        <vt:i4>5</vt:i4>
      </vt:variant>
      <vt:variant>
        <vt:lpwstr>/content/act/b11798ff-43b9-49db-b06c-4223f9d555e2.html</vt:lpwstr>
      </vt:variant>
      <vt:variant>
        <vt:lpwstr/>
      </vt:variant>
      <vt:variant>
        <vt:i4>7209015</vt:i4>
      </vt:variant>
      <vt:variant>
        <vt:i4>90</vt:i4>
      </vt:variant>
      <vt:variant>
        <vt:i4>0</vt:i4>
      </vt:variant>
      <vt:variant>
        <vt:i4>5</vt:i4>
      </vt:variant>
      <vt:variant>
        <vt:lpwstr>/content/act/b11798ff-43b9-49db-b06c-4223f9d555e2.html</vt:lpwstr>
      </vt:variant>
      <vt:variant>
        <vt:lpwstr/>
      </vt:variant>
      <vt:variant>
        <vt:i4>7209015</vt:i4>
      </vt:variant>
      <vt:variant>
        <vt:i4>87</vt:i4>
      </vt:variant>
      <vt:variant>
        <vt:i4>0</vt:i4>
      </vt:variant>
      <vt:variant>
        <vt:i4>5</vt:i4>
      </vt:variant>
      <vt:variant>
        <vt:lpwstr>/content/act/b11798ff-43b9-49db-b06c-4223f9d555e2.html</vt:lpwstr>
      </vt:variant>
      <vt:variant>
        <vt:lpwstr/>
      </vt:variant>
      <vt:variant>
        <vt:i4>7209015</vt:i4>
      </vt:variant>
      <vt:variant>
        <vt:i4>84</vt:i4>
      </vt:variant>
      <vt:variant>
        <vt:i4>0</vt:i4>
      </vt:variant>
      <vt:variant>
        <vt:i4>5</vt:i4>
      </vt:variant>
      <vt:variant>
        <vt:lpwstr>/content/act/b11798ff-43b9-49db-b06c-4223f9d555e2.html</vt:lpwstr>
      </vt:variant>
      <vt:variant>
        <vt:lpwstr/>
      </vt:variant>
      <vt:variant>
        <vt:i4>7209015</vt:i4>
      </vt:variant>
      <vt:variant>
        <vt:i4>81</vt:i4>
      </vt:variant>
      <vt:variant>
        <vt:i4>0</vt:i4>
      </vt:variant>
      <vt:variant>
        <vt:i4>5</vt:i4>
      </vt:variant>
      <vt:variant>
        <vt:lpwstr>/content/act/b11798ff-43b9-49db-b06c-4223f9d555e2.html</vt:lpwstr>
      </vt:variant>
      <vt:variant>
        <vt:lpwstr/>
      </vt:variant>
      <vt:variant>
        <vt:i4>4784208</vt:i4>
      </vt:variant>
      <vt:variant>
        <vt:i4>78</vt:i4>
      </vt:variant>
      <vt:variant>
        <vt:i4>0</vt:i4>
      </vt:variant>
      <vt:variant>
        <vt:i4>5</vt:i4>
      </vt:variant>
      <vt:variant>
        <vt:lpwstr>/content/act/4447d6d6-9f93-4ba9-b10e-2f52d978071e.doc</vt:lpwstr>
      </vt:variant>
      <vt:variant>
        <vt:lpwstr/>
      </vt:variant>
      <vt:variant>
        <vt:i4>4784208</vt:i4>
      </vt:variant>
      <vt:variant>
        <vt:i4>75</vt:i4>
      </vt:variant>
      <vt:variant>
        <vt:i4>0</vt:i4>
      </vt:variant>
      <vt:variant>
        <vt:i4>5</vt:i4>
      </vt:variant>
      <vt:variant>
        <vt:lpwstr>/content/act/4447d6d6-9f93-4ba9-b10e-2f52d978071e.doc</vt:lpwstr>
      </vt:variant>
      <vt:variant>
        <vt:lpwstr/>
      </vt:variant>
      <vt:variant>
        <vt:i4>4784208</vt:i4>
      </vt:variant>
      <vt:variant>
        <vt:i4>69</vt:i4>
      </vt:variant>
      <vt:variant>
        <vt:i4>0</vt:i4>
      </vt:variant>
      <vt:variant>
        <vt:i4>5</vt:i4>
      </vt:variant>
      <vt:variant>
        <vt:lpwstr>/content/act/4447d6d6-9f93-4ba9-b10e-2f52d978071e.doc</vt:lpwstr>
      </vt:variant>
      <vt:variant>
        <vt:lpwstr/>
      </vt:variant>
      <vt:variant>
        <vt:i4>7209015</vt:i4>
      </vt:variant>
      <vt:variant>
        <vt:i4>66</vt:i4>
      </vt:variant>
      <vt:variant>
        <vt:i4>0</vt:i4>
      </vt:variant>
      <vt:variant>
        <vt:i4>5</vt:i4>
      </vt:variant>
      <vt:variant>
        <vt:lpwstr>/content/act/b11798ff-43b9-49db-b06c-4223f9d555e2.html</vt:lpwstr>
      </vt:variant>
      <vt:variant>
        <vt:lpwstr/>
      </vt:variant>
      <vt:variant>
        <vt:i4>4980741</vt:i4>
      </vt:variant>
      <vt:variant>
        <vt:i4>63</vt:i4>
      </vt:variant>
      <vt:variant>
        <vt:i4>0</vt:i4>
      </vt:variant>
      <vt:variant>
        <vt:i4>5</vt:i4>
      </vt:variant>
      <vt:variant>
        <vt:lpwstr>consultantplus://offline/ref=551BA2A2B693466618C2C423299C9E059B1E8D247033D1B66D728D299BD1CCD8FCBDF58580fCd5E</vt:lpwstr>
      </vt:variant>
      <vt:variant>
        <vt:lpwstr/>
      </vt:variant>
      <vt:variant>
        <vt:i4>7209015</vt:i4>
      </vt:variant>
      <vt:variant>
        <vt:i4>60</vt:i4>
      </vt:variant>
      <vt:variant>
        <vt:i4>0</vt:i4>
      </vt:variant>
      <vt:variant>
        <vt:i4>5</vt:i4>
      </vt:variant>
      <vt:variant>
        <vt:lpwstr>/content/act/b11798ff-43b9-49db-b06c-4223f9d555e2.html</vt:lpwstr>
      </vt:variant>
      <vt:variant>
        <vt:lpwstr/>
      </vt:variant>
      <vt:variant>
        <vt:i4>7209015</vt:i4>
      </vt:variant>
      <vt:variant>
        <vt:i4>57</vt:i4>
      </vt:variant>
      <vt:variant>
        <vt:i4>0</vt:i4>
      </vt:variant>
      <vt:variant>
        <vt:i4>5</vt:i4>
      </vt:variant>
      <vt:variant>
        <vt:lpwstr>/content/act/b11798ff-43b9-49db-b06c-4223f9d555e2.html</vt:lpwstr>
      </vt:variant>
      <vt:variant>
        <vt:lpwstr/>
      </vt:variant>
      <vt:variant>
        <vt:i4>7209015</vt:i4>
      </vt:variant>
      <vt:variant>
        <vt:i4>54</vt:i4>
      </vt:variant>
      <vt:variant>
        <vt:i4>0</vt:i4>
      </vt:variant>
      <vt:variant>
        <vt:i4>5</vt:i4>
      </vt:variant>
      <vt:variant>
        <vt:lpwstr>/content/act/b11798ff-43b9-49db-b06c-4223f9d555e2.html</vt:lpwstr>
      </vt:variant>
      <vt:variant>
        <vt:lpwstr/>
      </vt:variant>
      <vt:variant>
        <vt:i4>4980744</vt:i4>
      </vt:variant>
      <vt:variant>
        <vt:i4>51</vt:i4>
      </vt:variant>
      <vt:variant>
        <vt:i4>0</vt:i4>
      </vt:variant>
      <vt:variant>
        <vt:i4>5</vt:i4>
      </vt:variant>
      <vt:variant>
        <vt:lpwstr>consultantplus://offline/ref=551BA2A2B693466618C2C423299C9E059B1E8D247033D1B66D728D299BD1CCD8FCBDF58581fCd9E</vt:lpwstr>
      </vt:variant>
      <vt:variant>
        <vt:lpwstr/>
      </vt:variant>
      <vt:variant>
        <vt:i4>7209015</vt:i4>
      </vt:variant>
      <vt:variant>
        <vt:i4>48</vt:i4>
      </vt:variant>
      <vt:variant>
        <vt:i4>0</vt:i4>
      </vt:variant>
      <vt:variant>
        <vt:i4>5</vt:i4>
      </vt:variant>
      <vt:variant>
        <vt:lpwstr>/content/act/b11798ff-43b9-49db-b06c-4223f9d555e2.html</vt:lpwstr>
      </vt:variant>
      <vt:variant>
        <vt:lpwstr/>
      </vt:variant>
      <vt:variant>
        <vt:i4>3997757</vt:i4>
      </vt:variant>
      <vt:variant>
        <vt:i4>45</vt:i4>
      </vt:variant>
      <vt:variant>
        <vt:i4>0</vt:i4>
      </vt:variant>
      <vt:variant>
        <vt:i4>5</vt:i4>
      </vt:variant>
      <vt:variant>
        <vt:lpwstr>/content/act/3eea9701-735e-4a49-a95b-f8b146e91348.html</vt:lpwstr>
      </vt:variant>
      <vt:variant>
        <vt:lpwstr/>
      </vt:variant>
      <vt:variant>
        <vt:i4>7209015</vt:i4>
      </vt:variant>
      <vt:variant>
        <vt:i4>42</vt:i4>
      </vt:variant>
      <vt:variant>
        <vt:i4>0</vt:i4>
      </vt:variant>
      <vt:variant>
        <vt:i4>5</vt:i4>
      </vt:variant>
      <vt:variant>
        <vt:lpwstr>/content/act/b11798ff-43b9-49db-b06c-4223f9d555e2.html</vt:lpwstr>
      </vt:variant>
      <vt:variant>
        <vt:lpwstr/>
      </vt:variant>
      <vt:variant>
        <vt:i4>7209015</vt:i4>
      </vt:variant>
      <vt:variant>
        <vt:i4>39</vt:i4>
      </vt:variant>
      <vt:variant>
        <vt:i4>0</vt:i4>
      </vt:variant>
      <vt:variant>
        <vt:i4>5</vt:i4>
      </vt:variant>
      <vt:variant>
        <vt:lpwstr>/content/act/b11798ff-43b9-49db-b06c-4223f9d555e2.html</vt:lpwstr>
      </vt:variant>
      <vt:variant>
        <vt:lpwstr/>
      </vt:variant>
      <vt:variant>
        <vt:i4>8126513</vt:i4>
      </vt:variant>
      <vt:variant>
        <vt:i4>36</vt:i4>
      </vt:variant>
      <vt:variant>
        <vt:i4>0</vt:i4>
      </vt:variant>
      <vt:variant>
        <vt:i4>5</vt:i4>
      </vt:variant>
      <vt:variant>
        <vt:lpwstr>consultantplus://offline/ref=551BA2A2B693466618C2C423299C9E059B1E8D247033D1B66D728D299BD1CCD8FCBDF58381C263E0f7dCE</vt:lpwstr>
      </vt:variant>
      <vt:variant>
        <vt:lpwstr/>
      </vt:variant>
      <vt:variant>
        <vt:i4>6815849</vt:i4>
      </vt:variant>
      <vt:variant>
        <vt:i4>33</vt:i4>
      </vt:variant>
      <vt:variant>
        <vt:i4>0</vt:i4>
      </vt:variant>
      <vt:variant>
        <vt:i4>5</vt:i4>
      </vt:variant>
      <vt:variant>
        <vt:lpwstr>/content/act/2d6d41f7-3b8d-4a60-823e-19c569ea7dd2.html</vt:lpwstr>
      </vt:variant>
      <vt:variant>
        <vt:lpwstr/>
      </vt:variant>
      <vt:variant>
        <vt:i4>2949230</vt:i4>
      </vt:variant>
      <vt:variant>
        <vt:i4>30</vt:i4>
      </vt:variant>
      <vt:variant>
        <vt:i4>0</vt:i4>
      </vt:variant>
      <vt:variant>
        <vt:i4>5</vt:i4>
      </vt:variant>
      <vt:variant>
        <vt:lpwstr>consultantplus://offline/ref=551BA2A2B693466618C2C423299C9E059319822277398CBC652B812Bf9dCE</vt:lpwstr>
      </vt:variant>
      <vt:variant>
        <vt:lpwstr/>
      </vt:variant>
      <vt:variant>
        <vt:i4>2949174</vt:i4>
      </vt:variant>
      <vt:variant>
        <vt:i4>27</vt:i4>
      </vt:variant>
      <vt:variant>
        <vt:i4>0</vt:i4>
      </vt:variant>
      <vt:variant>
        <vt:i4>5</vt:i4>
      </vt:variant>
      <vt:variant>
        <vt:lpwstr>consultantplus://offline/ref=551BA2A2B693466618C2C423299C9E05931C882578398CBC652B812Bf9dCE</vt:lpwstr>
      </vt:variant>
      <vt:variant>
        <vt:lpwstr/>
      </vt:variant>
      <vt:variant>
        <vt:i4>2949230</vt:i4>
      </vt:variant>
      <vt:variant>
        <vt:i4>24</vt:i4>
      </vt:variant>
      <vt:variant>
        <vt:i4>0</vt:i4>
      </vt:variant>
      <vt:variant>
        <vt:i4>5</vt:i4>
      </vt:variant>
      <vt:variant>
        <vt:lpwstr>consultantplus://offline/ref=551BA2A2B693466618C2C423299C9E059319822277398CBC652B812Bf9dCE</vt:lpwstr>
      </vt:variant>
      <vt:variant>
        <vt:lpwstr/>
      </vt:variant>
      <vt:variant>
        <vt:i4>2949174</vt:i4>
      </vt:variant>
      <vt:variant>
        <vt:i4>21</vt:i4>
      </vt:variant>
      <vt:variant>
        <vt:i4>0</vt:i4>
      </vt:variant>
      <vt:variant>
        <vt:i4>5</vt:i4>
      </vt:variant>
      <vt:variant>
        <vt:lpwstr>consultantplus://offline/ref=551BA2A2B693466618C2C423299C9E05931C882578398CBC652B812Bf9dCE</vt:lpwstr>
      </vt:variant>
      <vt:variant>
        <vt:lpwstr/>
      </vt:variant>
      <vt:variant>
        <vt:i4>3997757</vt:i4>
      </vt:variant>
      <vt:variant>
        <vt:i4>18</vt:i4>
      </vt:variant>
      <vt:variant>
        <vt:i4>0</vt:i4>
      </vt:variant>
      <vt:variant>
        <vt:i4>5</vt:i4>
      </vt:variant>
      <vt:variant>
        <vt:lpwstr>/content/act/3eea9701-735e-4a49-a95b-f8b146e91348.html</vt:lpwstr>
      </vt:variant>
      <vt:variant>
        <vt:lpwstr/>
      </vt:variant>
      <vt:variant>
        <vt:i4>6619244</vt:i4>
      </vt:variant>
      <vt:variant>
        <vt:i4>15</vt:i4>
      </vt:variant>
      <vt:variant>
        <vt:i4>0</vt:i4>
      </vt:variant>
      <vt:variant>
        <vt:i4>5</vt:i4>
      </vt:variant>
      <vt:variant>
        <vt:lpwstr>/content/act/42757290-39e0-4f8a-ade0-31e60be53c63.html</vt:lpwstr>
      </vt:variant>
      <vt:variant>
        <vt:lpwstr/>
      </vt:variant>
      <vt:variant>
        <vt:i4>4063334</vt:i4>
      </vt:variant>
      <vt:variant>
        <vt:i4>12</vt:i4>
      </vt:variant>
      <vt:variant>
        <vt:i4>0</vt:i4>
      </vt:variant>
      <vt:variant>
        <vt:i4>5</vt:i4>
      </vt:variant>
      <vt:variant>
        <vt:lpwstr>/content/act/75f11089-f21c-4f48-866e-03f7ed8918a1.html</vt:lpwstr>
      </vt:variant>
      <vt:variant>
        <vt:lpwstr/>
      </vt:variant>
      <vt:variant>
        <vt:i4>7209015</vt:i4>
      </vt:variant>
      <vt:variant>
        <vt:i4>9</vt:i4>
      </vt:variant>
      <vt:variant>
        <vt:i4>0</vt:i4>
      </vt:variant>
      <vt:variant>
        <vt:i4>5</vt:i4>
      </vt:variant>
      <vt:variant>
        <vt:lpwstr>/content/act/b11798ff-43b9-49db-b06c-4223f9d555e2.html</vt:lpwstr>
      </vt:variant>
      <vt:variant>
        <vt:lpwstr/>
      </vt:variant>
      <vt:variant>
        <vt:i4>4784208</vt:i4>
      </vt:variant>
      <vt:variant>
        <vt:i4>6</vt:i4>
      </vt:variant>
      <vt:variant>
        <vt:i4>0</vt:i4>
      </vt:variant>
      <vt:variant>
        <vt:i4>5</vt:i4>
      </vt:variant>
      <vt:variant>
        <vt:lpwstr>/content/act/4447d6d6-9f93-4ba9-b10e-2f52d978071e.doc</vt:lpwstr>
      </vt:variant>
      <vt:variant>
        <vt:lpwstr/>
      </vt:variant>
      <vt:variant>
        <vt:i4>1179733</vt:i4>
      </vt:variant>
      <vt:variant>
        <vt:i4>3</vt:i4>
      </vt:variant>
      <vt:variant>
        <vt:i4>0</vt:i4>
      </vt:variant>
      <vt:variant>
        <vt:i4>5</vt:i4>
      </vt:variant>
      <vt:variant>
        <vt:lpwstr>/content/act/01ed9116-7cb2-454d-b3ee-1c44c6b65719.doc</vt:lpwstr>
      </vt:variant>
      <vt:variant>
        <vt:lpwstr/>
      </vt:variant>
      <vt:variant>
        <vt:i4>4784208</vt:i4>
      </vt:variant>
      <vt:variant>
        <vt:i4>0</vt:i4>
      </vt:variant>
      <vt:variant>
        <vt:i4>0</vt:i4>
      </vt:variant>
      <vt:variant>
        <vt:i4>5</vt:i4>
      </vt:variant>
      <vt:variant>
        <vt:lpwstr>/content/act/4447d6d6-9f93-4ba9-b10e-2f52d978071e.doc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Виноградова А.В.</dc:creator>
  <cp:lastModifiedBy>Секретарь</cp:lastModifiedBy>
  <cp:revision>2</cp:revision>
  <cp:lastPrinted>2024-09-16T08:05:00Z</cp:lastPrinted>
  <dcterms:created xsi:type="dcterms:W3CDTF">2024-09-16T08:18:00Z</dcterms:created>
  <dcterms:modified xsi:type="dcterms:W3CDTF">2024-09-16T08:18:00Z</dcterms:modified>
</cp:coreProperties>
</file>