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799" w:rsidRDefault="00D66799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70"/>
      <w:r w:rsidRPr="001F4834">
        <w:rPr>
          <w:rFonts w:ascii="Times New Roman" w:hAnsi="Times New Roman" w:cs="Times New Roman"/>
          <w:noProof/>
        </w:rPr>
        <w:drawing>
          <wp:inline distT="0" distB="0" distL="0" distR="0">
            <wp:extent cx="7334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799" w:rsidRDefault="00D66799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D1" w:rsidRPr="00A93B2A" w:rsidRDefault="00C862D1" w:rsidP="00C84342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93B2A">
        <w:rPr>
          <w:rFonts w:ascii="Times New Roman" w:hAnsi="Times New Roman" w:cs="Times New Roman"/>
          <w:b/>
          <w:sz w:val="36"/>
          <w:szCs w:val="28"/>
        </w:rPr>
        <w:t>А</w:t>
      </w:r>
      <w:r w:rsidR="00D66799" w:rsidRPr="00A93B2A">
        <w:rPr>
          <w:rFonts w:ascii="Times New Roman" w:hAnsi="Times New Roman" w:cs="Times New Roman"/>
          <w:b/>
          <w:sz w:val="36"/>
          <w:szCs w:val="28"/>
        </w:rPr>
        <w:t>дминистрация городского округа ЗАТО п.</w:t>
      </w:r>
      <w:r w:rsidR="00E54363" w:rsidRPr="00A93B2A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="00D66799" w:rsidRPr="00A93B2A">
        <w:rPr>
          <w:rFonts w:ascii="Times New Roman" w:hAnsi="Times New Roman" w:cs="Times New Roman"/>
          <w:b/>
          <w:sz w:val="36"/>
          <w:szCs w:val="28"/>
        </w:rPr>
        <w:t>Горный</w:t>
      </w:r>
    </w:p>
    <w:p w:rsidR="00931BF3" w:rsidRDefault="00D66799" w:rsidP="00C84342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bookmarkEnd w:id="1"/>
    <w:p w:rsidR="00D66799" w:rsidRPr="003129F9" w:rsidRDefault="00D66799" w:rsidP="00C84342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B2A">
        <w:rPr>
          <w:rFonts w:ascii="Times New Roman" w:hAnsi="Times New Roman" w:cs="Times New Roman"/>
          <w:b/>
          <w:sz w:val="32"/>
          <w:szCs w:val="28"/>
        </w:rPr>
        <w:t>П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О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С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Т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А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Н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О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В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Л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Е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Н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И</w:t>
      </w:r>
      <w:r w:rsidR="00C6312A" w:rsidRPr="00A93B2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93B2A">
        <w:rPr>
          <w:rFonts w:ascii="Times New Roman" w:hAnsi="Times New Roman" w:cs="Times New Roman"/>
          <w:b/>
          <w:sz w:val="32"/>
          <w:szCs w:val="28"/>
        </w:rPr>
        <w:t>Е</w:t>
      </w: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1BF3" w:rsidRPr="003129F9" w:rsidRDefault="00931BF3" w:rsidP="00C84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2D1" w:rsidRPr="003129F9" w:rsidRDefault="00A93B2A" w:rsidP="00C843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ноября 2022 </w:t>
      </w:r>
      <w:r w:rsidR="00C862D1" w:rsidRPr="003129F9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357</w:t>
      </w:r>
    </w:p>
    <w:p w:rsidR="00C862D1" w:rsidRPr="003129F9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931BF3" w:rsidRPr="003129F9" w:rsidRDefault="00931BF3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D66799" w:rsidRDefault="00C862D1" w:rsidP="0020026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«</w:t>
      </w:r>
      <w:r w:rsidRPr="003129F9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»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D66799" w:rsidRPr="00D667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ЗАТО п.</w:t>
      </w:r>
      <w:r w:rsidR="00E543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66799" w:rsidRPr="00D667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Горный</w:t>
      </w:r>
    </w:p>
    <w:p w:rsidR="00C862D1" w:rsidRPr="003129F9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руководствуясь 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закрытого административно-территориального образования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02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66799">
        <w:rPr>
          <w:rFonts w:ascii="Times New Roman" w:hAnsi="Times New Roman" w:cs="Times New Roman"/>
          <w:b/>
          <w:sz w:val="28"/>
          <w:szCs w:val="28"/>
        </w:rPr>
        <w:t>п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о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с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т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а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н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о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в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л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я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е</w:t>
      </w:r>
      <w:r w:rsidR="00D66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799">
        <w:rPr>
          <w:rFonts w:ascii="Times New Roman" w:hAnsi="Times New Roman" w:cs="Times New Roman"/>
          <w:b/>
          <w:sz w:val="28"/>
          <w:szCs w:val="28"/>
        </w:rPr>
        <w:t>т:</w:t>
      </w:r>
    </w:p>
    <w:p w:rsidR="00C862D1" w:rsidRPr="003129F9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1. Утвердить прилагаемый административный регламент предоставления муниципальной услуги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ЗАТО п.</w:t>
      </w:r>
      <w:r w:rsidR="00050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на следующий день после дня официального опубликования.</w:t>
      </w:r>
    </w:p>
    <w:p w:rsidR="00E54363" w:rsidRPr="002D0A8A" w:rsidRDefault="00E54363" w:rsidP="00E54363">
      <w:pPr>
        <w:pStyle w:val="aff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</w:t>
      </w:r>
      <w:r w:rsidRPr="002D0A8A">
        <w:rPr>
          <w:rFonts w:ascii="Times New Roman" w:hAnsi="Times New Roman"/>
          <w:sz w:val="28"/>
          <w:szCs w:val="28"/>
        </w:rPr>
        <w:t xml:space="preserve">Настоящее постановление опубликовать (обнародовать) на официальном сайте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2D0A8A">
        <w:rPr>
          <w:rFonts w:ascii="Times New Roman" w:hAnsi="Times New Roman"/>
          <w:sz w:val="28"/>
          <w:szCs w:val="28"/>
        </w:rPr>
        <w:t>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>Горный http</w:t>
      </w:r>
      <w:r w:rsidRPr="002D0A8A">
        <w:rPr>
          <w:rFonts w:ascii="Times New Roman" w:hAnsi="Times New Roman"/>
          <w:sz w:val="28"/>
          <w:szCs w:val="28"/>
          <w:lang w:val="en-US"/>
        </w:rPr>
        <w:t>s</w:t>
      </w:r>
      <w:r w:rsidRPr="002D0A8A">
        <w:rPr>
          <w:rFonts w:ascii="Times New Roman" w:hAnsi="Times New Roman"/>
          <w:sz w:val="28"/>
          <w:szCs w:val="28"/>
        </w:rPr>
        <w:t>://</w:t>
      </w:r>
      <w:r w:rsidRPr="002D0A8A">
        <w:rPr>
          <w:rFonts w:ascii="Times New Roman" w:hAnsi="Times New Roman"/>
          <w:sz w:val="28"/>
          <w:szCs w:val="28"/>
          <w:lang w:val="en-US"/>
        </w:rPr>
        <w:t>gorniy</w:t>
      </w:r>
      <w:r w:rsidRPr="002D0A8A">
        <w:rPr>
          <w:rFonts w:ascii="Times New Roman" w:hAnsi="Times New Roman"/>
          <w:sz w:val="28"/>
          <w:szCs w:val="28"/>
        </w:rPr>
        <w:t>.75.</w:t>
      </w:r>
      <w:r w:rsidRPr="002D0A8A">
        <w:rPr>
          <w:rFonts w:ascii="Times New Roman" w:hAnsi="Times New Roman"/>
          <w:sz w:val="28"/>
          <w:szCs w:val="28"/>
          <w:lang w:val="en-US"/>
        </w:rPr>
        <w:t>ru</w:t>
      </w:r>
    </w:p>
    <w:p w:rsidR="00931BF3" w:rsidRPr="003129F9" w:rsidRDefault="00931BF3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D66799" w:rsidRPr="003129F9" w:rsidRDefault="00D66799" w:rsidP="00C84342">
      <w:pPr>
        <w:rPr>
          <w:rFonts w:ascii="Times New Roman" w:hAnsi="Times New Roman" w:cs="Times New Roman"/>
          <w:sz w:val="28"/>
          <w:szCs w:val="28"/>
        </w:rPr>
      </w:pPr>
    </w:p>
    <w:p w:rsidR="00931BF3" w:rsidRPr="003129F9" w:rsidRDefault="00C862D1" w:rsidP="00D66799">
      <w:pPr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799"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Pr="00D6679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129F9">
        <w:rPr>
          <w:rFonts w:ascii="Times New Roman" w:hAnsi="Times New Roman" w:cs="Times New Roman"/>
          <w:sz w:val="28"/>
          <w:szCs w:val="28"/>
        </w:rPr>
        <w:tab/>
      </w:r>
      <w:r w:rsidRPr="003129F9">
        <w:rPr>
          <w:rFonts w:ascii="Times New Roman" w:hAnsi="Times New Roman" w:cs="Times New Roman"/>
          <w:sz w:val="28"/>
          <w:szCs w:val="28"/>
        </w:rPr>
        <w:tab/>
      </w:r>
      <w:r w:rsidRPr="003129F9">
        <w:rPr>
          <w:rFonts w:ascii="Times New Roman" w:hAnsi="Times New Roman" w:cs="Times New Roman"/>
          <w:sz w:val="28"/>
          <w:szCs w:val="28"/>
        </w:rPr>
        <w:tab/>
      </w:r>
      <w:r w:rsidRPr="003129F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0026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66799">
        <w:rPr>
          <w:rFonts w:ascii="Times New Roman" w:hAnsi="Times New Roman" w:cs="Times New Roman"/>
          <w:sz w:val="28"/>
          <w:szCs w:val="28"/>
        </w:rPr>
        <w:t>Карнаух Т.В.</w:t>
      </w:r>
      <w:r w:rsidR="00931BF3" w:rsidRPr="003129F9">
        <w:rPr>
          <w:rFonts w:ascii="Times New Roman" w:hAnsi="Times New Roman" w:cs="Times New Roman"/>
          <w:sz w:val="28"/>
          <w:szCs w:val="28"/>
        </w:rPr>
        <w:br w:type="page"/>
      </w:r>
    </w:p>
    <w:p w:rsidR="00C862D1" w:rsidRPr="0020026D" w:rsidRDefault="00C862D1" w:rsidP="00C84342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026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862D1" w:rsidRPr="0020026D" w:rsidRDefault="00C862D1" w:rsidP="00C84342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026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C862D1" w:rsidRPr="0020026D" w:rsidRDefault="00D66799" w:rsidP="00C84342">
      <w:pPr>
        <w:ind w:left="4536"/>
        <w:jc w:val="center"/>
        <w:rPr>
          <w:rFonts w:ascii="Times New Roman" w:hAnsi="Times New Roman" w:cs="Times New Roman"/>
        </w:rPr>
      </w:pPr>
      <w:r w:rsidRPr="0020026D">
        <w:rPr>
          <w:rFonts w:ascii="Times New Roman" w:hAnsi="Times New Roman" w:cs="Times New Roman"/>
          <w:color w:val="000000" w:themeColor="text1"/>
        </w:rPr>
        <w:t>городского округа ЗАТО п.</w:t>
      </w:r>
      <w:r w:rsidR="00E54363" w:rsidRPr="0020026D">
        <w:rPr>
          <w:rFonts w:ascii="Times New Roman" w:hAnsi="Times New Roman" w:cs="Times New Roman"/>
          <w:color w:val="000000" w:themeColor="text1"/>
        </w:rPr>
        <w:t xml:space="preserve"> </w:t>
      </w:r>
      <w:r w:rsidRPr="0020026D">
        <w:rPr>
          <w:rFonts w:ascii="Times New Roman" w:hAnsi="Times New Roman" w:cs="Times New Roman"/>
          <w:color w:val="000000" w:themeColor="text1"/>
        </w:rPr>
        <w:t>Горный</w:t>
      </w:r>
      <w:r w:rsidR="00C862D1" w:rsidRPr="0020026D">
        <w:rPr>
          <w:rFonts w:ascii="Times New Roman" w:hAnsi="Times New Roman" w:cs="Times New Roman"/>
          <w:color w:val="000000" w:themeColor="text1"/>
        </w:rPr>
        <w:br/>
      </w:r>
      <w:r w:rsidR="00C862D1" w:rsidRPr="0020026D">
        <w:rPr>
          <w:rFonts w:ascii="Times New Roman" w:hAnsi="Times New Roman" w:cs="Times New Roman"/>
        </w:rPr>
        <w:t xml:space="preserve">от </w:t>
      </w:r>
      <w:r w:rsidR="00C42497" w:rsidRPr="0020026D">
        <w:rPr>
          <w:rFonts w:ascii="Times New Roman" w:hAnsi="Times New Roman" w:cs="Times New Roman"/>
        </w:rPr>
        <w:t>«</w:t>
      </w:r>
      <w:r w:rsidR="00A93B2A">
        <w:rPr>
          <w:rFonts w:ascii="Times New Roman" w:hAnsi="Times New Roman" w:cs="Times New Roman"/>
        </w:rPr>
        <w:t>29</w:t>
      </w:r>
      <w:r w:rsidR="00C42497" w:rsidRPr="0020026D">
        <w:rPr>
          <w:rFonts w:ascii="Times New Roman" w:hAnsi="Times New Roman" w:cs="Times New Roman"/>
        </w:rPr>
        <w:t>»</w:t>
      </w:r>
      <w:r w:rsidR="00A93B2A">
        <w:rPr>
          <w:rFonts w:ascii="Times New Roman" w:hAnsi="Times New Roman" w:cs="Times New Roman"/>
        </w:rPr>
        <w:t xml:space="preserve"> ноября</w:t>
      </w:r>
      <w:r w:rsidR="00C862D1" w:rsidRPr="0020026D">
        <w:rPr>
          <w:rFonts w:ascii="Times New Roman" w:hAnsi="Times New Roman" w:cs="Times New Roman"/>
        </w:rPr>
        <w:t xml:space="preserve"> 20</w:t>
      </w:r>
      <w:r w:rsidR="00A93B2A">
        <w:rPr>
          <w:rFonts w:ascii="Times New Roman" w:hAnsi="Times New Roman" w:cs="Times New Roman"/>
        </w:rPr>
        <w:t>22г. № 357</w:t>
      </w: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C5C" w:rsidRPr="00CC610B" w:rsidRDefault="001A0D78" w:rsidP="00960AB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«</w:t>
      </w:r>
      <w:r w:rsidRPr="003129F9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</w:t>
      </w:r>
      <w:bookmarkEnd w:id="0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bookmark71"/>
      <w:r w:rsidRPr="003129F9">
        <w:rPr>
          <w:rFonts w:ascii="Times New Roman" w:hAnsi="Times New Roman" w:cs="Times New Roman"/>
          <w:b/>
          <w:sz w:val="28"/>
          <w:szCs w:val="28"/>
        </w:rPr>
        <w:t>земельного участка или земельных участков на кадастровом плане</w:t>
      </w:r>
      <w:bookmarkEnd w:id="2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" w:name="bookmark72"/>
      <w:r w:rsidRPr="003129F9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»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CC610B">
        <w:rPr>
          <w:rFonts w:ascii="Times New Roman" w:hAnsi="Times New Roman" w:cs="Times New Roman"/>
          <w:b/>
          <w:sz w:val="28"/>
          <w:szCs w:val="28"/>
        </w:rPr>
        <w:t>территории</w:t>
      </w:r>
      <w:bookmarkEnd w:id="3"/>
      <w:r w:rsidR="00C862D1" w:rsidRPr="00CC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b/>
          <w:sz w:val="28"/>
          <w:szCs w:val="28"/>
        </w:rPr>
        <w:t>городского округа ЗАТО п.</w:t>
      </w:r>
      <w:r w:rsidR="00E543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b/>
          <w:sz w:val="28"/>
          <w:szCs w:val="28"/>
        </w:rPr>
        <w:t>Горный.</w:t>
      </w:r>
    </w:p>
    <w:p w:rsidR="00960AB0" w:rsidRPr="003129F9" w:rsidRDefault="00960AB0" w:rsidP="00960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EEC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bookmark73"/>
      <w:r w:rsidRPr="003129F9">
        <w:rPr>
          <w:rFonts w:ascii="Times New Roman" w:hAnsi="Times New Roman" w:cs="Times New Roman"/>
          <w:b/>
          <w:sz w:val="28"/>
          <w:szCs w:val="28"/>
        </w:rPr>
        <w:t>I. 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  <w:bookmarkEnd w:id="4"/>
    </w:p>
    <w:p w:rsidR="00C862D1" w:rsidRPr="00CC610B" w:rsidRDefault="00FB0046" w:rsidP="00BA3EC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определяет стандарт, сроки и последовательность действий (административных процедур) при осуществлении полномочий по утверждению схемы расположения земельного участка или земельных участков на кадастровом плане территории (далее - схема расположения земельного участка) в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городском округе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="00C862D1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bookmark74"/>
      <w:r w:rsidRPr="003129F9">
        <w:rPr>
          <w:rFonts w:ascii="Times New Roman" w:hAnsi="Times New Roman" w:cs="Times New Roman"/>
          <w:b/>
          <w:sz w:val="28"/>
          <w:szCs w:val="28"/>
        </w:rPr>
        <w:t>Круг Заявителей</w:t>
      </w:r>
      <w:bookmarkEnd w:id="5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 физические лица, индивидуальные предприниматели и юридические лица (далее - Заявитель).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bookmark75"/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6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городского округа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="00C862D1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- Уполномоченный орган) или </w:t>
      </w:r>
      <w:r w:rsidR="006B29DD"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многофукциональный центр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государственных и муниципальных услуг (далее -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в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Уполномоченном органе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3)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связи;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4)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(https://www.gosuslugi.ru/) (далее - ЕПГУ);</w:t>
      </w:r>
    </w:p>
    <w:p w:rsidR="000D7C5C" w:rsidRPr="00CC610B" w:rsidRDefault="001A0D78" w:rsidP="00BA3EC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 официальном сайте Уполномоченного </w:t>
      </w:r>
      <w:r w:rsidRPr="00CC610B">
        <w:rPr>
          <w:rFonts w:ascii="Times New Roman" w:hAnsi="Times New Roman" w:cs="Times New Roman"/>
          <w:color w:val="auto"/>
          <w:sz w:val="28"/>
          <w:szCs w:val="28"/>
        </w:rPr>
        <w:t>органа</w:t>
      </w:r>
      <w:r w:rsidRPr="00CC61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https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://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gorniy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.75.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ru</w:t>
      </w:r>
      <w:r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10B">
        <w:rPr>
          <w:rFonts w:ascii="Times New Roman" w:hAnsi="Times New Roman" w:cs="Times New Roman"/>
          <w:sz w:val="28"/>
          <w:szCs w:val="28"/>
        </w:rPr>
        <w:t>5) </w:t>
      </w:r>
      <w:r w:rsidR="001A0D78" w:rsidRPr="00CC610B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Уполномоченного органа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D13C6B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 вопросам, касающимся: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</w:t>
      </w:r>
      <w:r w:rsidR="00D13C6B" w:rsidRPr="003129F9">
        <w:rPr>
          <w:rFonts w:ascii="Times New Roman" w:hAnsi="Times New Roman" w:cs="Times New Roman"/>
          <w:sz w:val="28"/>
          <w:szCs w:val="28"/>
        </w:rPr>
        <w:t xml:space="preserve"> м</w:t>
      </w:r>
      <w:r w:rsidRPr="003129F9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адресов Уполномоченного органа 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; порядка получения сведений о ходе рассмотрения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муниципальной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устном обращении Заявителя (лично или по телефону) должностное лицо Уполномоченного органа,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Если должностное лицо Уполномоченного органа не может самостоятельно дать ответ, телефонный звонок должен быть переадресован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>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и влияющее прямо или косвенно на принимаемое решение.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 письменному обращению должностное лицо Уполномоченного органа, ответственный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подробно в письменной форме разъясняет заявителю сведения по вопросам, указанным в пункте 1.5 настоящего Административного регламента в порядке, установленном Федеральным законом от 2 мая 2006 г</w:t>
      </w:r>
      <w:r w:rsidR="0038444B" w:rsidRPr="003129F9">
        <w:rPr>
          <w:rFonts w:ascii="Times New Roman" w:hAnsi="Times New Roman" w:cs="Times New Roman"/>
          <w:sz w:val="28"/>
          <w:szCs w:val="28"/>
        </w:rPr>
        <w:t>ода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59-ФЗ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59-ФЗ).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На ЕПГУ размещаются сведения, предусмотренные Положением о федеральной государственной информационной системе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24 октября 2011 года №</w:t>
      </w:r>
      <w:r w:rsidR="00C42497" w:rsidRPr="003129F9"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861.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1.9. 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На официальном сайте Уполномоченного органа, на стендах в местах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муниципальной услуги, и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размещается следующая справочная информация: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 и их структурных подразделений, ответственных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Уполномоченного органа, ответственных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адрес официального сайта, а также электронной почты и (или) формы обратной связи Уполномоченного органа в сети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Административный регламент, которые по требованию заявителя предоставляются ему для ознакомления.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bookmark76"/>
      <w:r w:rsidRPr="003129F9">
        <w:rPr>
          <w:rFonts w:ascii="Times New Roman" w:hAnsi="Times New Roman" w:cs="Times New Roman"/>
          <w:b/>
          <w:sz w:val="28"/>
          <w:szCs w:val="28"/>
        </w:rPr>
        <w:t>II. 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 xml:space="preserve">Стандарт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7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2.1. </w:t>
      </w:r>
      <w:r w:rsidR="00E54EEC" w:rsidRPr="003129F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bookmark77"/>
      <w:r w:rsidRPr="003129F9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местного самоуправления, предоставляющего </w:t>
      </w:r>
      <w:bookmarkEnd w:id="8"/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 услугу</w:t>
      </w:r>
    </w:p>
    <w:p w:rsidR="00C862D1" w:rsidRPr="00CC610B" w:rsidRDefault="00FB0046" w:rsidP="00BA3EC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2.2. </w:t>
      </w:r>
      <w:r w:rsidR="00E54EEC" w:rsidRPr="003129F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предоставляется Уполномоченным органом </w:t>
      </w:r>
      <w:r w:rsidR="00CC610B">
        <w:rPr>
          <w:rFonts w:ascii="Times New Roman" w:hAnsi="Times New Roman" w:cs="Times New Roman"/>
          <w:sz w:val="28"/>
          <w:szCs w:val="28"/>
        </w:rPr>
        <w:t>–</w:t>
      </w:r>
      <w:r w:rsidR="00931BF3" w:rsidRPr="003129F9">
        <w:rPr>
          <w:rFonts w:ascii="Times New Roman" w:hAnsi="Times New Roman" w:cs="Times New Roman"/>
          <w:sz w:val="28"/>
          <w:szCs w:val="28"/>
        </w:rPr>
        <w:t> 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городского округа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</w:t>
      </w:r>
      <w:r w:rsidR="00C862D1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принимают участие</w:t>
      </w:r>
      <w:r w:rsidR="00C862D1" w:rsidRPr="003129F9">
        <w:rPr>
          <w:rFonts w:ascii="Times New Roman" w:hAnsi="Times New Roman" w:cs="Times New Roman"/>
          <w:sz w:val="28"/>
          <w:szCs w:val="28"/>
        </w:rPr>
        <w:t>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 орган;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МФЦ - при наличии соответствующего соглашения о взаимодействии.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Уполномоченный орган взаимодействует с: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 исполнительной власти субъекта Российской Федерации, уполномоченный в области лесных отношений, при согласовании схемы расположения земельного 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Уполномоченному органу запрещается требовать от заявителя осуществления действий, в том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числе согласований, необходимых для получения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Описание результата предоставления муниципальной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 об утверждении схемы расположения земельного участка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1 к настоящему Административному регламенту;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 об отказе в утверждении схемы расположения земельного участка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2 к настоящему Административному 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в том числе с учетом необходимости обращения в организации, участвующие в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срок приостановления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выдачи (направления) документов, являющихся результатом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Земельным кодексом Российской 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Уполномоченным органом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Правовые основания для предоставления муниципальной 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2.7. 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 нормативными правовыми актами: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Конституцией Российской Федерации от 12 декабря 1993 года;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21 октября 2001 года</w:t>
      </w:r>
      <w:r w:rsidR="00C42497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136-ФЗ;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210-ФЗ);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</w:t>
      </w:r>
      <w:r w:rsidR="00C42497" w:rsidRPr="003129F9">
        <w:rPr>
          <w:rFonts w:ascii="Times New Roman" w:hAnsi="Times New Roman" w:cs="Times New Roman"/>
          <w:sz w:val="28"/>
          <w:szCs w:val="28"/>
        </w:rPr>
        <w:t>м законом от 02 мая 2006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59-ФЗ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Закон Забайкальског</w:t>
      </w:r>
      <w:r w:rsidR="00C42497" w:rsidRPr="003129F9">
        <w:rPr>
          <w:rFonts w:ascii="Times New Roman" w:hAnsi="Times New Roman" w:cs="Times New Roman"/>
          <w:sz w:val="28"/>
          <w:szCs w:val="28"/>
        </w:rPr>
        <w:t>о края от 01 апреля 2009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152-ЗЗК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регулировании земельных отношений на территории Забайкальского края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CC610B" w:rsidRDefault="00C862D1" w:rsidP="00BA3EC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закрытого административно-территориального образования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 Забайкальского края</w:t>
      </w:r>
      <w:r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принятым решением </w:t>
      </w:r>
      <w:r w:rsidR="00CC610B">
        <w:rPr>
          <w:rFonts w:ascii="Times New Roman" w:hAnsi="Times New Roman" w:cs="Times New Roman"/>
          <w:sz w:val="28"/>
          <w:szCs w:val="28"/>
        </w:rPr>
        <w:t>Думы городского округа ЗАТО п.</w:t>
      </w:r>
      <w:r w:rsidR="00E54363">
        <w:rPr>
          <w:rFonts w:ascii="Times New Roman" w:hAnsi="Times New Roman" w:cs="Times New Roman"/>
          <w:sz w:val="28"/>
          <w:szCs w:val="28"/>
        </w:rPr>
        <w:t xml:space="preserve"> </w:t>
      </w:r>
      <w:r w:rsidR="00CC610B">
        <w:rPr>
          <w:rFonts w:ascii="Times New Roman" w:hAnsi="Times New Roman" w:cs="Times New Roman"/>
          <w:sz w:val="28"/>
          <w:szCs w:val="28"/>
        </w:rPr>
        <w:t>Горный</w:t>
      </w:r>
      <w:r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от 31.07.2019 г. № 22 (в редакции решений Думы городского округа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 от 27.07.2020 г. № 17) (в редакции решений Думы городского округа ЗАТО п.</w:t>
      </w:r>
      <w:r w:rsidR="00E54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610B" w:rsidRPr="00CC610B">
        <w:rPr>
          <w:rFonts w:ascii="Times New Roman" w:hAnsi="Times New Roman" w:cs="Times New Roman"/>
          <w:color w:val="000000" w:themeColor="text1"/>
          <w:sz w:val="28"/>
          <w:szCs w:val="28"/>
        </w:rPr>
        <w:t>Горный от 16.06.2022 г. № 27);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 нормативными правовыми актами Забайкальского края и муниципальными правовыми актами.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уполномоченного органа, на ЕПГУ.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заявитель представляет: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3 к настоящему Административному 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заявлении также указывается один из следующих способов направления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 бумажном носителе в виде распечатанного экземпляра электронного документа в Уполномоченном органе,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заявителя, представителя.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Схема расположения земельного 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 на образование земельных участков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 залогодержателей исходных земельных участков.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права собственности на такой земельный участок обременены залогом, требуется представить согласие залогодержателей исходных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2.9.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Заявления и прилагаемые документы, указанные в пункте 2.8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лиц, в случае подачи заявления юридическим;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в отношении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C862D1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2.11.1.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6B29DD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2.11.2.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 и Забайкальского края, муниципальными правовыми актами</w:t>
      </w:r>
      <w:r w:rsidR="0031022D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находятся в распоряжении органов, предоставляющих муниципальную услугу, за исключением документов, указанных в части 6 статьи 7 Федерального закона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6B29DD"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>210-ФЗ).</w:t>
      </w:r>
    </w:p>
    <w:p w:rsidR="000D7C5C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2.11.3.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за исключением следующих случаев: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после первоначальной подачи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 первоначального отказа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 документов;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 работника организации, предусмотренной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210-ФЗ,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о чем в письменном виде за подписью руководителя Уполномоченного органа, руководителя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либо руководителя организации, предусмотренной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210-ФЗ, уведомляется заявитель, а также приносятся извинения за доставленные неудобства.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bookmark7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являются: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Неполное заполнение полей в форме заявления, в том числе в интерактивной форме заявления на ЕПГУ;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2.12.7. 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 противоречивых сведений в заявлении и приложенных к нему документах;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Заявление подано 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в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 местного самоуправления, в полномочия котор</w:t>
      </w:r>
      <w:r w:rsidR="006B29DD" w:rsidRPr="003129F9">
        <w:rPr>
          <w:rFonts w:ascii="Times New Roman" w:hAnsi="Times New Roman" w:cs="Times New Roman"/>
          <w:sz w:val="28"/>
          <w:szCs w:val="28"/>
        </w:rPr>
        <w:t>ого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не входит предоставление услуги.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Решение об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 форме, приведенной в приложении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931BF3" w:rsidRPr="003129F9">
        <w:rPr>
          <w:rFonts w:ascii="Times New Roman" w:hAnsi="Times New Roman" w:cs="Times New Roman"/>
          <w:sz w:val="28"/>
          <w:szCs w:val="28"/>
        </w:rPr>
        <w:t>4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Отказ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не препятствует повторному обращению Заявителя за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bookmark80"/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10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Основание для приостановления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законодательством не предусмотрено.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2.16.1.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 соответствии с пунктом 12 статьи 11.10 Земельного кодекса Российской Федерации схема расположения земельного участка не соответствует по форме, формату или требованиям к ее подготовке, которые установлены в Приказом Министерством экономического развития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27 ноября 2014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762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2 пункта 16 статьи 11.10 Земельного кодекса Российской Федерации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3 пункта 16 статьи 11.10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4 пункта 16 статьи 11.10 Земельного кодекса Российской Федерации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Не представлено в письменной форме согласие лиц, указанных в пункте 4 статьи 11.2 Земельного кодекса Российской Федерации.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2.16.7. 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2.16.8. 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 заявлением об утверждении схемы расположения земельного участка обратилось лицо, которое в соответствии с законодательством Российской Федерации не обладает правами на исходный земельный участок.</w:t>
      </w:r>
    </w:p>
    <w:p w:rsidR="00C50195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bookmark81"/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сведения о документе (документах), выдаваемом (выдаваемых)</w:t>
      </w:r>
      <w:bookmarkEnd w:id="11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2" w:name="bookmark82"/>
      <w:r w:rsidRPr="003129F9">
        <w:rPr>
          <w:rFonts w:ascii="Times New Roman" w:hAnsi="Times New Roman" w:cs="Times New Roman"/>
          <w:b/>
          <w:sz w:val="28"/>
          <w:szCs w:val="28"/>
        </w:rPr>
        <w:t xml:space="preserve">организациями, участвующими в предоставлении </w:t>
      </w:r>
      <w:bookmarkStart w:id="13" w:name="bookmark83"/>
      <w:bookmarkEnd w:id="12"/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13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bookmark84"/>
      <w:r w:rsidRPr="003129F9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15" w:name="bookmark85"/>
      <w:bookmarkEnd w:id="1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5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2.18. 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включая информацию о методике расчета размера такой платы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2.19. 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 предоставление услуг, необходимых и обязательных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не предусмотрена плата.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и при получении результата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Уполномоченном органе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составляет не более 15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и порядок регистрации запроса заявителя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в электронной 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Срок регистрации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</w:t>
      </w:r>
      <w:r w:rsidR="00FC08AA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Федерации, и транспортных средств, перевозящих таких инвалидов и (или) детей- 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местонахождение и юридический адрес; режим работы; график приема;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должности.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и к муниципальной услуге с учетом ограничений их жизнедеятельности;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редоставляются </w:t>
      </w:r>
      <w:r w:rsidRPr="003129F9">
        <w:rPr>
          <w:rFonts w:ascii="Times New Roman" w:hAnsi="Times New Roman" w:cs="Times New Roman"/>
          <w:sz w:val="28"/>
          <w:szCs w:val="28"/>
        </w:rPr>
        <w:t>муниципальн</w:t>
      </w:r>
      <w:r w:rsidR="006B29DD" w:rsidRPr="003129F9">
        <w:rPr>
          <w:rFonts w:ascii="Times New Roman" w:hAnsi="Times New Roman" w:cs="Times New Roman"/>
          <w:sz w:val="28"/>
          <w:szCs w:val="28"/>
        </w:rPr>
        <w:t>ые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6" w:name="bookmark86"/>
      <w:r w:rsidRPr="003129F9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</w:t>
      </w:r>
      <w:bookmarkStart w:id="17" w:name="bookmark87"/>
      <w:bookmarkEnd w:id="16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7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Основными показателями доступности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информационно- телекоммуникационных сетях общего пользования (в том числе в сети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), средствах массовой информации.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с помощью 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Основными показателями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</w:t>
      </w:r>
      <w:r w:rsidR="00C50195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 итогам рассмотрения которых вынесены решения об удовлетворении (частичном удовлетворении) требований 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по экстерриториальному принципу и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C50195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 документов, необходимыми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в Уполномоченный орган. При авторизации в ЕСИА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считается подписанным простой электронной подписью заявителя, представителя, уполномоченного на подписание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порядке, предусмотренном пунктом 6.7 настоящего Административного регламента.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2.27.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Электронные документы могут быть предоставлены в следующих форматах: xml, doc, docx, odt, xls, xlsx, ods, pdf, jpg, jpeg, zip, rar, sig, png, bmp, tiff.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черно-белый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оттенки серого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режим полной цветопередачи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8" w:name="bookmark88"/>
      <w:r w:rsidRPr="003129F9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bookmarkEnd w:id="18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9" w:name="bookmark8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  <w:bookmarkEnd w:id="1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сведений посредством Федеральной государственной информационной системы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(далее - СМЭВ);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принятие решения о предоставлении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выдача результата на бумажном носителе (опционально)</w:t>
      </w:r>
      <w:r w:rsidR="00C862D1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0" w:name="bookmark90"/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услуг в электронной форме</w:t>
      </w:r>
      <w:bookmarkEnd w:id="20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, либо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муниципального служащего.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1" w:name="bookmark91"/>
      <w:r w:rsidRPr="003129F9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</w:t>
      </w:r>
      <w:bookmarkStart w:id="22" w:name="bookmark92"/>
      <w:bookmarkEnd w:id="21"/>
      <w:r w:rsidR="00C50195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  <w:bookmarkEnd w:id="22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Формирование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г)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направляются в Уполномоченный орган посредством 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прием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и направление заявителю электронного сообщения о поступлении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ГИС).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направляется: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заявления и иных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содержащее сведения о факте приема заявления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и начале процедуры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сведения о дате и времени окончания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уведомление о результатах рассмотрения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содержащее сведения о принятии положительного решения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возможности получить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3.8. 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</w:t>
      </w:r>
      <w:r w:rsidR="00C42497" w:rsidRPr="003129F9">
        <w:rPr>
          <w:rFonts w:ascii="Times New Roman" w:hAnsi="Times New Roman" w:cs="Times New Roman"/>
          <w:sz w:val="28"/>
          <w:szCs w:val="28"/>
        </w:rPr>
        <w:t>рации от 12 декабря 2012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1284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3.9. 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20 ноября 2012 года №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1198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footnoteReference w:id="1"/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3" w:name="bookmark95"/>
      <w:r w:rsidRPr="003129F9">
        <w:rPr>
          <w:rFonts w:ascii="Times New Roman" w:hAnsi="Times New Roman" w:cs="Times New Roman"/>
          <w:b/>
          <w:sz w:val="28"/>
          <w:szCs w:val="28"/>
        </w:rPr>
        <w:t>IV.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Формы контроля за исполнением административного регламента</w:t>
      </w:r>
      <w:bookmarkEnd w:id="2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bookmark96"/>
      <w:r w:rsidRPr="003129F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</w:t>
      </w:r>
      <w:bookmarkEnd w:id="2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5" w:name="bookmark97"/>
      <w:r w:rsidRPr="003129F9">
        <w:rPr>
          <w:rFonts w:ascii="Times New Roman" w:hAnsi="Times New Roman" w:cs="Times New Roman"/>
          <w:b/>
          <w:sz w:val="28"/>
          <w:szCs w:val="28"/>
        </w:rPr>
        <w:t xml:space="preserve">регламента и иных нормативных правовых актов, устанавливающих требования к предоставлению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а также принятием ими решений</w:t>
      </w:r>
      <w:bookmarkEnd w:id="25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проверок: решений о предоставлении (об отказе в предоставлении)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в том числе порядок и формы контроля за полнотой и качеством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Основанием для проведения внеплановых проверок являются: </w:t>
      </w:r>
    </w:p>
    <w:p w:rsidR="0032275A" w:rsidRPr="003129F9" w:rsidRDefault="0032275A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актов, устанавливающих требования к предоставлению муниципальной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4.4. </w:t>
      </w:r>
      <w:r w:rsidR="00C862D1" w:rsidRPr="003129F9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bookmarkStart w:id="26" w:name="bookmark98"/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контроля за предоставлением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со стороны</w:t>
      </w:r>
      <w:bookmarkEnd w:id="26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7" w:name="bookmark99"/>
      <w:r w:rsidRPr="003129F9">
        <w:rPr>
          <w:rFonts w:ascii="Times New Roman" w:hAnsi="Times New Roman" w:cs="Times New Roman"/>
          <w:b/>
          <w:sz w:val="28"/>
          <w:szCs w:val="28"/>
        </w:rPr>
        <w:t>граждан, их объединений и организаций</w:t>
      </w:r>
      <w:bookmarkEnd w:id="27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также имеют право: направлять замечания и предложения по улучшению доступности 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8" w:name="bookmark100"/>
      <w:r w:rsidRPr="003129F9">
        <w:rPr>
          <w:rFonts w:ascii="Times New Roman" w:hAnsi="Times New Roman" w:cs="Times New Roman"/>
          <w:b/>
          <w:sz w:val="28"/>
          <w:szCs w:val="28"/>
        </w:rPr>
        <w:t>V.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 услугу</w:t>
      </w:r>
      <w:r w:rsidRPr="003129F9">
        <w:rPr>
          <w:rFonts w:ascii="Times New Roman" w:hAnsi="Times New Roman" w:cs="Times New Roman"/>
          <w:b/>
          <w:sz w:val="28"/>
          <w:szCs w:val="28"/>
        </w:rPr>
        <w:t>, а также их должностных лиц, муниципальных</w:t>
      </w:r>
      <w:bookmarkStart w:id="29" w:name="bookmark101"/>
      <w:bookmarkEnd w:id="28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служащих</w:t>
      </w:r>
      <w:bookmarkEnd w:id="2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</w:t>
      </w:r>
      <w:r w:rsidR="00C862D1" w:rsidRPr="003129F9">
        <w:rPr>
          <w:rFonts w:ascii="Times New Roman" w:hAnsi="Times New Roman" w:cs="Times New Roman"/>
          <w:sz w:val="28"/>
          <w:szCs w:val="28"/>
        </w:rPr>
        <w:t>иц Уполномоченного органа, муниципальных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служащих,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 (далее - жалоба).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0" w:name="bookmark102"/>
      <w:r w:rsidRPr="003129F9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30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- на решения и действия (бездействие)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- на решение и действия (бездействие)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Уполномоченном органе,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bookmark103"/>
      <w:r w:rsidRPr="003129F9">
        <w:rPr>
          <w:rFonts w:ascii="Times New Roman" w:hAnsi="Times New Roman" w:cs="Times New Roman"/>
          <w:sz w:val="28"/>
          <w:szCs w:val="28"/>
        </w:rPr>
        <w:t>5.4. </w:t>
      </w:r>
      <w:r w:rsidR="00C862D1" w:rsidRPr="003129F9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20 ноября 2012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1198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VI.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</w:t>
      </w:r>
      <w:bookmarkEnd w:id="31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2" w:name="bookmark104"/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предоставления государственных и</w:t>
      </w:r>
      <w:bookmarkEnd w:id="32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3" w:name="bookmark105"/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bookmarkEnd w:id="3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4" w:name="bookmark106"/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выполняемых</w:t>
      </w:r>
      <w:bookmarkEnd w:id="3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МФЦ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6.1. 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на бумажном носителе, подтверждающих содержание электронных документов, направленных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</w:t>
      </w:r>
      <w:r w:rsidR="006B29DD" w:rsidRPr="003129F9">
        <w:rPr>
          <w:rFonts w:ascii="Times New Roman" w:hAnsi="Times New Roman" w:cs="Times New Roman"/>
          <w:sz w:val="28"/>
          <w:szCs w:val="28"/>
        </w:rPr>
        <w:t>е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для реализации своих функций </w:t>
      </w:r>
      <w:r w:rsidR="006B29DD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5" w:name="bookmark108"/>
      <w:r w:rsidRPr="003129F9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  <w:bookmarkEnd w:id="35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заявителя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 следующими способами: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обращении заявителя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лично, по телефону, посредством почтовых отправлений, либо по электронной почте.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6" w:name="bookmark109"/>
      <w:r w:rsidRPr="003129F9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36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</w:t>
      </w:r>
      <w:r w:rsidR="002869EE" w:rsidRPr="003129F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A0D78" w:rsidRPr="003129F9">
        <w:rPr>
          <w:rFonts w:ascii="Times New Roman" w:hAnsi="Times New Roman" w:cs="Times New Roman"/>
          <w:sz w:val="28"/>
          <w:szCs w:val="28"/>
        </w:rPr>
        <w:t>2011</w:t>
      </w:r>
      <w:r w:rsidR="002869EE" w:rsidRPr="003129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797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 взаимодействии между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Постановление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797).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взаимодействии, заключенным ими в порядке, установленном Постановлением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797.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заявления заявителя в ГИС; распечатывает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 заверяет его с использованием печати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заверяет экземпляр электронного документа на бумажном носителе с использованием печати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5305D" w:rsidRPr="003129F9" w:rsidRDefault="001A0D78" w:rsidP="00BA3ECB">
      <w:pPr>
        <w:ind w:firstLine="709"/>
        <w:jc w:val="both"/>
      </w:pPr>
      <w:r w:rsidRPr="003129F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t>.</w:t>
      </w:r>
    </w:p>
    <w:p w:rsidR="0015305D" w:rsidRPr="003129F9" w:rsidRDefault="0015305D">
      <w:r w:rsidRPr="003129F9">
        <w:br w:type="page"/>
      </w:r>
    </w:p>
    <w:p w:rsidR="000D7C5C" w:rsidRPr="003129F9" w:rsidRDefault="001A0D78" w:rsidP="008D2DD5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Приложение № 1 </w:t>
      </w:r>
      <w:r w:rsidR="0015305D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Кому: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 данные: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/Представитель: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 данные представителя:</w:t>
      </w:r>
    </w:p>
    <w:p w:rsidR="0015305D" w:rsidRPr="003129F9" w:rsidRDefault="0015305D" w:rsidP="008D2DD5">
      <w:pPr>
        <w:pStyle w:val="22"/>
        <w:shd w:val="clear" w:color="auto" w:fill="auto"/>
        <w:spacing w:line="240" w:lineRule="auto"/>
        <w:jc w:val="left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РЕШЕНИЕ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5305D" w:rsidP="008D2DD5">
      <w:pPr>
        <w:pStyle w:val="120"/>
        <w:shd w:val="clear" w:color="auto" w:fill="auto"/>
        <w:tabs>
          <w:tab w:val="left" w:leader="underscore" w:pos="4394"/>
          <w:tab w:val="left" w:leader="underscore" w:pos="8786"/>
        </w:tabs>
        <w:spacing w:before="0" w:after="0" w:line="240" w:lineRule="auto"/>
        <w:jc w:val="center"/>
      </w:pPr>
      <w:r w:rsidRPr="003129F9">
        <w:t>о</w:t>
      </w:r>
      <w:r w:rsidR="001A0D78" w:rsidRPr="003129F9">
        <w:t xml:space="preserve">т </w:t>
      </w:r>
      <w:r w:rsidRPr="003129F9">
        <w:t xml:space="preserve">__________ </w:t>
      </w:r>
      <w:r w:rsidR="001A0D78" w:rsidRPr="003129F9">
        <w:t xml:space="preserve">№ </w:t>
      </w:r>
      <w:r w:rsidRPr="003129F9">
        <w:t>__________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Об утверждении схемы расположения земельного участка (земельных участков) на</w:t>
      </w:r>
      <w:r w:rsidR="0015305D" w:rsidRPr="003129F9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кадастровом плане территории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A0D78" w:rsidP="008D2DD5">
      <w:pPr>
        <w:pStyle w:val="120"/>
        <w:shd w:val="clear" w:color="auto" w:fill="auto"/>
        <w:tabs>
          <w:tab w:val="left" w:leader="underscore" w:pos="4869"/>
          <w:tab w:val="left" w:leader="underscore" w:pos="6616"/>
          <w:tab w:val="left" w:leader="underscore" w:pos="9434"/>
        </w:tabs>
        <w:spacing w:before="0" w:after="0" w:line="240" w:lineRule="auto"/>
        <w:ind w:firstLine="709"/>
        <w:jc w:val="both"/>
      </w:pPr>
      <w:r w:rsidRPr="003129F9">
        <w:t>Рассмотрев заявление от</w:t>
      </w:r>
      <w:r w:rsidR="0015305D" w:rsidRPr="003129F9">
        <w:t xml:space="preserve">__________ </w:t>
      </w:r>
      <w:r w:rsidRPr="003129F9">
        <w:t>№</w:t>
      </w:r>
      <w:r w:rsidR="0015305D" w:rsidRPr="003129F9">
        <w:t>__________</w:t>
      </w:r>
      <w:r w:rsidR="0015305D" w:rsidRPr="003129F9">
        <w:rPr>
          <w:i/>
          <w:color w:val="FF0000"/>
        </w:rPr>
        <w:t xml:space="preserve"> </w:t>
      </w:r>
      <w:r w:rsidRPr="003129F9">
        <w:rPr>
          <w:i/>
          <w:color w:val="FF0000"/>
        </w:rPr>
        <w:t>(Заявитель:</w:t>
      </w:r>
      <w:r w:rsidR="0015305D" w:rsidRPr="003129F9">
        <w:rPr>
          <w:i/>
          <w:color w:val="FF0000"/>
        </w:rPr>
        <w:t xml:space="preserve"> __________</w:t>
      </w:r>
      <w:r w:rsidRPr="003129F9">
        <w:rPr>
          <w:i/>
          <w:color w:val="FF0000"/>
        </w:rPr>
        <w:t>)</w:t>
      </w:r>
      <w:r w:rsidRPr="003129F9">
        <w:t xml:space="preserve"> и</w:t>
      </w:r>
      <w:r w:rsidR="0015305D" w:rsidRPr="003129F9">
        <w:t xml:space="preserve"> </w:t>
      </w:r>
      <w:r w:rsidRPr="003129F9">
        <w:t>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</w:r>
    </w:p>
    <w:p w:rsidR="000D7C5C" w:rsidRPr="003129F9" w:rsidRDefault="0015305D" w:rsidP="008D2DD5">
      <w:pPr>
        <w:pStyle w:val="120"/>
        <w:shd w:val="clear" w:color="auto" w:fill="auto"/>
        <w:tabs>
          <w:tab w:val="left" w:pos="1456"/>
        </w:tabs>
        <w:spacing w:before="0" w:after="0" w:line="240" w:lineRule="auto"/>
        <w:ind w:firstLine="709"/>
        <w:jc w:val="both"/>
      </w:pPr>
      <w:r w:rsidRPr="003129F9">
        <w:t>1. </w:t>
      </w:r>
      <w:r w:rsidR="001A0D78" w:rsidRPr="003129F9">
        <w:t>Утвердить схему расположения земельного участка (земельных участков) на</w:t>
      </w:r>
      <w:r w:rsidRPr="003129F9">
        <w:t xml:space="preserve"> </w:t>
      </w:r>
      <w:r w:rsidR="001A0D78" w:rsidRPr="003129F9">
        <w:t xml:space="preserve">кадастровом плане территории, площадью </w:t>
      </w:r>
      <w:r w:rsidRPr="003129F9">
        <w:t xml:space="preserve">__________ </w:t>
      </w:r>
      <w:r w:rsidR="001A0D78" w:rsidRPr="003129F9">
        <w:t>в территориальной зоне</w:t>
      </w:r>
      <w:r w:rsidRPr="003129F9">
        <w:t xml:space="preserve"> __________ </w:t>
      </w:r>
      <w:r w:rsidR="001A0D78" w:rsidRPr="003129F9">
        <w:t xml:space="preserve">/с видом разрешенного использования </w:t>
      </w:r>
      <w:r w:rsidRPr="003129F9">
        <w:t xml:space="preserve">__________ </w:t>
      </w:r>
      <w:r w:rsidR="001A0D78" w:rsidRPr="003129F9">
        <w:t>из категории земель</w:t>
      </w:r>
      <w:r w:rsidRPr="003129F9">
        <w:t xml:space="preserve"> __________</w:t>
      </w:r>
      <w:r w:rsidR="001A0D78" w:rsidRPr="003129F9">
        <w:t>, расположенных по адресу</w:t>
      </w:r>
      <w:r w:rsidRPr="003129F9">
        <w:t xml:space="preserve"> __________</w:t>
      </w:r>
      <w:r w:rsidR="001A0D78" w:rsidRPr="003129F9">
        <w:t>, образованных из земельного участка</w:t>
      </w:r>
      <w:r w:rsidRPr="003129F9">
        <w:t xml:space="preserve"> </w:t>
      </w:r>
      <w:r w:rsidR="001A0D78" w:rsidRPr="003129F9">
        <w:t>с кадастровым номером (земельных участков с кадастровыми номерами)</w:t>
      </w:r>
      <w:r w:rsidRPr="003129F9">
        <w:t xml:space="preserve"> __________</w:t>
      </w:r>
      <w:r w:rsidR="001A0D78" w:rsidRPr="003129F9">
        <w:t>путем</w:t>
      </w:r>
      <w:r w:rsidRPr="003129F9">
        <w:t>__________</w:t>
      </w:r>
      <w:r w:rsidR="001A0D78" w:rsidRPr="003129F9">
        <w:t>.</w:t>
      </w:r>
    </w:p>
    <w:p w:rsidR="0015305D" w:rsidRPr="003129F9" w:rsidRDefault="0015305D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2. </w:t>
      </w:r>
      <w:r w:rsidR="001A0D78" w:rsidRPr="003129F9">
        <w:t>Заявитель</w:t>
      </w:r>
      <w:r w:rsidR="001A0D78" w:rsidRPr="003129F9">
        <w:rPr>
          <w:rStyle w:val="123"/>
        </w:rPr>
        <w:t xml:space="preserve"> </w:t>
      </w:r>
      <w:r w:rsidR="001A0D78" w:rsidRPr="003129F9">
        <w:rPr>
          <w:rStyle w:val="123"/>
          <w:color w:val="FF0000"/>
        </w:rPr>
        <w:t>(указать ФИО, паспортные данные (для физического лица), наименование, ОГРН (для юридического лица))</w:t>
      </w:r>
      <w:r w:rsidR="001A0D78" w:rsidRPr="003129F9">
        <w:t xml:space="preserve">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</w:t>
      </w:r>
      <w:r w:rsidRPr="003129F9">
        <w:t xml:space="preserve"> </w:t>
      </w:r>
      <w:r w:rsidR="001A0D78" w:rsidRPr="003129F9">
        <w:t>собственности) на образуемый земельный участок (образуемые земельные участки), указанные в пункте 1 настоящего решения.</w:t>
      </w:r>
    </w:p>
    <w:p w:rsidR="0015305D" w:rsidRPr="003129F9" w:rsidRDefault="001A0D78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3.</w:t>
      </w:r>
      <w:r w:rsidR="0015305D" w:rsidRPr="003129F9">
        <w:t> </w:t>
      </w:r>
      <w:r w:rsidRPr="003129F9">
        <w:t xml:space="preserve">Срок действия настоящего решения составляет </w:t>
      </w:r>
      <w:r w:rsidR="0015305D" w:rsidRPr="003129F9">
        <w:t>д</w:t>
      </w:r>
      <w:r w:rsidRPr="003129F9">
        <w:t>ва года.</w:t>
      </w:r>
      <w:r w:rsidR="0015305D" w:rsidRPr="003129F9">
        <w:t xml:space="preserve"> 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</w:pPr>
    </w:p>
    <w:p w:rsidR="00B63ABD" w:rsidRPr="003129F9" w:rsidRDefault="00B63ABD" w:rsidP="008D2DD5">
      <w:pPr>
        <w:pStyle w:val="120"/>
        <w:shd w:val="clear" w:color="auto" w:fill="auto"/>
        <w:spacing w:before="0" w:after="0" w:line="240" w:lineRule="auto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Должность уполномоченного лица                           Ф.И.О. уполномоченного лица</w:t>
      </w: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  <w:jc w:val="center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Электронная подпись</w:t>
      </w:r>
      <w:r w:rsidRPr="003129F9">
        <w:br w:type="page"/>
      </w:r>
    </w:p>
    <w:p w:rsidR="000D7C5C" w:rsidRPr="003129F9" w:rsidRDefault="001A0D78" w:rsidP="008D2DD5">
      <w:pPr>
        <w:ind w:left="4678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Приложение № 2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 xml:space="preserve"> 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 данные: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/Представитель: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 данные представителя: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10256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 xml:space="preserve">Решение 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отказе</w:t>
      </w:r>
      <w:r w:rsidR="0015305D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в утверждении схемы расположения земельного участка на кадастровом плане</w:t>
      </w:r>
      <w:r w:rsidR="0015305D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0256C" w:rsidRPr="003129F9" w:rsidRDefault="0010256C" w:rsidP="008D2DD5">
      <w:pPr>
        <w:jc w:val="center"/>
        <w:rPr>
          <w:rFonts w:ascii="Times New Roman" w:hAnsi="Times New Roman" w:cs="Times New Roman"/>
          <w:b/>
        </w:rPr>
      </w:pPr>
    </w:p>
    <w:p w:rsidR="000D7C5C" w:rsidRPr="003129F9" w:rsidRDefault="0015305D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о</w:t>
      </w:r>
      <w:r w:rsidR="001A0D78" w:rsidRPr="003129F9">
        <w:rPr>
          <w:rFonts w:ascii="Times New Roman" w:hAnsi="Times New Roman" w:cs="Times New Roman"/>
        </w:rPr>
        <w:t xml:space="preserve">т </w:t>
      </w:r>
      <w:r w:rsidRPr="003129F9">
        <w:rPr>
          <w:rFonts w:ascii="Times New Roman" w:hAnsi="Times New Roman" w:cs="Times New Roman"/>
        </w:rPr>
        <w:t>__________</w:t>
      </w:r>
      <w:r w:rsidR="001A0D78" w:rsidRPr="003129F9">
        <w:rPr>
          <w:rFonts w:ascii="Times New Roman" w:hAnsi="Times New Roman" w:cs="Times New Roman"/>
        </w:rPr>
        <w:t xml:space="preserve"> № </w:t>
      </w:r>
      <w:r w:rsidRPr="003129F9">
        <w:rPr>
          <w:rFonts w:ascii="Times New Roman" w:hAnsi="Times New Roman" w:cs="Times New Roman"/>
        </w:rPr>
        <w:t>__________</w:t>
      </w:r>
    </w:p>
    <w:p w:rsidR="0015305D" w:rsidRPr="003129F9" w:rsidRDefault="0015305D" w:rsidP="008D2DD5">
      <w:pPr>
        <w:ind w:firstLine="709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Рассмотрев заявление от </w:t>
      </w:r>
      <w:r w:rsidR="0015305D" w:rsidRPr="003129F9">
        <w:rPr>
          <w:rFonts w:ascii="Times New Roman" w:hAnsi="Times New Roman" w:cs="Times New Roman"/>
        </w:rPr>
        <w:t>__________</w:t>
      </w:r>
      <w:r w:rsidRPr="003129F9">
        <w:rPr>
          <w:rFonts w:ascii="Times New Roman" w:hAnsi="Times New Roman" w:cs="Times New Roman"/>
        </w:rPr>
        <w:t xml:space="preserve"> № </w:t>
      </w:r>
      <w:r w:rsidR="0015305D" w:rsidRPr="003129F9">
        <w:rPr>
          <w:rFonts w:ascii="Times New Roman" w:hAnsi="Times New Roman" w:cs="Times New Roman"/>
        </w:rPr>
        <w:t xml:space="preserve">__________ </w:t>
      </w:r>
      <w:r w:rsidRPr="003129F9">
        <w:rPr>
          <w:rFonts w:ascii="Times New Roman" w:hAnsi="Times New Roman" w:cs="Times New Roman"/>
          <w:i/>
          <w:color w:val="FF0000"/>
        </w:rPr>
        <w:t xml:space="preserve">(Заявитель: </w:t>
      </w:r>
      <w:r w:rsidR="0015305D" w:rsidRPr="003129F9">
        <w:rPr>
          <w:rFonts w:ascii="Times New Roman" w:hAnsi="Times New Roman" w:cs="Times New Roman"/>
          <w:i/>
          <w:color w:val="FF0000"/>
        </w:rPr>
        <w:t>__________</w:t>
      </w:r>
      <w:r w:rsidRPr="003129F9">
        <w:rPr>
          <w:rFonts w:ascii="Times New Roman" w:hAnsi="Times New Roman" w:cs="Times New Roman"/>
          <w:i/>
          <w:color w:val="FF0000"/>
        </w:rPr>
        <w:t xml:space="preserve">) </w:t>
      </w:r>
      <w:r w:rsidRPr="003129F9">
        <w:rPr>
          <w:rFonts w:ascii="Times New Roman" w:hAnsi="Times New Roman" w:cs="Times New Roman"/>
        </w:rPr>
        <w:t>и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приложенные к нему документы, в соответствии со статьями 11.10, 39.11</w:t>
      </w:r>
      <w:r w:rsidRPr="003129F9">
        <w:rPr>
          <w:rFonts w:ascii="Times New Roman" w:hAnsi="Times New Roman" w:cs="Times New Roman"/>
          <w:vertAlign w:val="superscript"/>
        </w:rPr>
        <w:footnoteReference w:id="2"/>
      </w:r>
      <w:r w:rsidRPr="003129F9">
        <w:rPr>
          <w:rFonts w:ascii="Times New Roman" w:hAnsi="Times New Roman" w:cs="Times New Roman"/>
        </w:rPr>
        <w:t xml:space="preserve"> Земельного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 xml:space="preserve">кодекса Российской Федерации, </w:t>
      </w:r>
      <w:r w:rsidR="0015305D" w:rsidRPr="003129F9">
        <w:rPr>
          <w:rFonts w:ascii="Times New Roman" w:hAnsi="Times New Roman" w:cs="Times New Roman"/>
        </w:rPr>
        <w:t>__________</w:t>
      </w:r>
      <w:r w:rsidRPr="003129F9">
        <w:rPr>
          <w:rFonts w:ascii="Times New Roman" w:hAnsi="Times New Roman" w:cs="Times New Roman"/>
        </w:rPr>
        <w:t>, в утверждении схемы расположения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 участка на кадастровом плане территории отказано по основаниям: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Разъяснение причин отказа: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Дополнительно информируем:</w:t>
      </w: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Должность уполномоченного лица</w:t>
      </w:r>
      <w:r w:rsidR="0015305D" w:rsidRPr="003129F9">
        <w:rPr>
          <w:rFonts w:ascii="Times New Roman" w:hAnsi="Times New Roman" w:cs="Times New Roman"/>
        </w:rPr>
        <w:t xml:space="preserve">                           </w:t>
      </w:r>
      <w:r w:rsidRPr="003129F9">
        <w:rPr>
          <w:rFonts w:ascii="Times New Roman" w:hAnsi="Times New Roman" w:cs="Times New Roman"/>
        </w:rPr>
        <w:t>Ф.И.О. уполномоченного лица</w:t>
      </w:r>
    </w:p>
    <w:p w:rsidR="0015305D" w:rsidRPr="003129F9" w:rsidRDefault="0015305D" w:rsidP="008D2DD5">
      <w:pPr>
        <w:jc w:val="center"/>
        <w:rPr>
          <w:rFonts w:ascii="Times New Roman" w:hAnsi="Times New Roman" w:cs="Times New Roman"/>
        </w:rPr>
      </w:pPr>
      <w:bookmarkStart w:id="37" w:name="bookmark111"/>
    </w:p>
    <w:p w:rsidR="0015305D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Электронная подпись</w:t>
      </w:r>
      <w:bookmarkEnd w:id="37"/>
    </w:p>
    <w:p w:rsidR="000D7C5C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0D7C5C" w:rsidRPr="003129F9" w:rsidRDefault="001A0D78" w:rsidP="0020026D">
      <w:pPr>
        <w:ind w:left="4536"/>
        <w:jc w:val="right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</w:rPr>
        <w:t xml:space="preserve">Приложение № 3 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 xml:space="preserve">Утверждение схемы расположения земельного участка или земельных участков на 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Заявление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утверждении схемы расположения земельного участка на кадастровом плане</w:t>
      </w:r>
      <w:r w:rsidR="009C3F4A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5305D" w:rsidRPr="003129F9" w:rsidRDefault="00C42497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«</w:t>
      </w:r>
      <w:r w:rsidR="0015305D" w:rsidRPr="003129F9">
        <w:rPr>
          <w:rFonts w:ascii="Times New Roman" w:hAnsi="Times New Roman" w:cs="Times New Roman"/>
        </w:rPr>
        <w:t>_____</w:t>
      </w:r>
      <w:r w:rsidRPr="003129F9">
        <w:rPr>
          <w:rFonts w:ascii="Times New Roman" w:hAnsi="Times New Roman" w:cs="Times New Roman"/>
        </w:rPr>
        <w:t>»</w:t>
      </w:r>
      <w:r w:rsidR="0015305D" w:rsidRPr="003129F9">
        <w:rPr>
          <w:rFonts w:ascii="Times New Roman" w:hAnsi="Times New Roman" w:cs="Times New Roman"/>
        </w:rPr>
        <w:t xml:space="preserve"> ______20__г.</w:t>
      </w:r>
    </w:p>
    <w:p w:rsidR="009C3F4A" w:rsidRPr="003129F9" w:rsidRDefault="009C3F4A" w:rsidP="008D2DD5">
      <w:pPr>
        <w:jc w:val="center"/>
        <w:rPr>
          <w:rFonts w:ascii="Times New Roman" w:hAnsi="Times New Roman" w:cs="Times New Roman"/>
          <w:i/>
          <w:color w:val="FF0000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</w:t>
      </w:r>
      <w:r w:rsidR="0015305D" w:rsidRPr="003129F9">
        <w:rPr>
          <w:rFonts w:ascii="Times New Roman" w:hAnsi="Times New Roman" w:cs="Times New Roman"/>
          <w:i/>
          <w:color w:val="FF0000"/>
        </w:rPr>
        <w:t xml:space="preserve">указать </w:t>
      </w:r>
      <w:r w:rsidRPr="003129F9">
        <w:rPr>
          <w:rFonts w:ascii="Times New Roman" w:hAnsi="Times New Roman" w:cs="Times New Roman"/>
          <w:i/>
          <w:color w:val="FF0000"/>
        </w:rPr>
        <w:t>наименование органа местного самоуправления)</w:t>
      </w:r>
    </w:p>
    <w:p w:rsidR="00B63ABD" w:rsidRPr="003129F9" w:rsidRDefault="00B63ABD" w:rsidP="008D2DD5">
      <w:pPr>
        <w:ind w:firstLine="708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8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</w:r>
    </w:p>
    <w:p w:rsidR="0010256C" w:rsidRPr="003129F9" w:rsidRDefault="0010256C" w:rsidP="008D2DD5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aff1"/>
        <w:tblW w:w="0" w:type="auto"/>
        <w:tblInd w:w="20" w:type="dxa"/>
        <w:tblLook w:val="04A0" w:firstRow="1" w:lastRow="0" w:firstColumn="1" w:lastColumn="0" w:noHBand="0" w:noVBand="1"/>
      </w:tblPr>
      <w:tblGrid>
        <w:gridCol w:w="756"/>
        <w:gridCol w:w="5889"/>
        <w:gridCol w:w="2904"/>
      </w:tblGrid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заявителе (в случае, если заявитель обращается через представителя)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rPr>
          <w:trHeight w:val="1432"/>
        </w:trPr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юридическом 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заявителе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юридическом 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по услуге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 заявителя на земельный участок зарегистрировано в ЕГРН?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Сколько землепользователей у исходного земельного участка?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Исходный земельный участок находится в залоге?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земельном участке(-ах)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 номер земельного участка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Прикладываемые документы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 прикладываемого документа</w:t>
            </w: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Документ, подтверждающий полномочия представителя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Правоустанавливающий документ на объект недвижимости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 залогодержателей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 землепользователей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15305D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Результат предоставления услуги прошу: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471"/>
        <w:gridCol w:w="1098"/>
      </w:tblGrid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направить на бумажном носителе на почтовый адрес: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9C3F4A" w:rsidRPr="003129F9" w:rsidRDefault="009C3F4A" w:rsidP="008D2DD5">
      <w:pPr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Указывается один из перечисленных способов</w:t>
      </w:r>
    </w:p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9C3F4A" w:rsidRPr="003129F9" w:rsidRDefault="001A0D78" w:rsidP="00B63ABD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(подпись)</w:t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B63ABD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B63ABD" w:rsidRPr="003129F9">
        <w:rPr>
          <w:rFonts w:ascii="Times New Roman" w:hAnsi="Times New Roman" w:cs="Times New Roman"/>
        </w:rPr>
        <w:t xml:space="preserve">       </w:t>
      </w:r>
      <w:r w:rsidRPr="003129F9">
        <w:rPr>
          <w:rFonts w:ascii="Times New Roman" w:hAnsi="Times New Roman" w:cs="Times New Roman"/>
        </w:rPr>
        <w:t>(фамилия, имя, отчество</w:t>
      </w:r>
    </w:p>
    <w:p w:rsidR="000D7C5C" w:rsidRPr="003129F9" w:rsidRDefault="001A0D78" w:rsidP="00B63ABD">
      <w:pPr>
        <w:ind w:left="5664" w:firstLine="708"/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(последнее </w:t>
      </w:r>
      <w:r w:rsidR="009C3F4A" w:rsidRPr="003129F9">
        <w:rPr>
          <w:rFonts w:ascii="Times New Roman" w:hAnsi="Times New Roman" w:cs="Times New Roman"/>
        </w:rPr>
        <w:t>–</w:t>
      </w:r>
      <w:r w:rsidRPr="003129F9">
        <w:rPr>
          <w:rFonts w:ascii="Times New Roman" w:hAnsi="Times New Roman" w:cs="Times New Roman"/>
        </w:rPr>
        <w:t xml:space="preserve"> при</w:t>
      </w:r>
      <w:r w:rsidR="009C3F4A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наличии)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p w:rsidR="00B63ABD" w:rsidRPr="003129F9" w:rsidRDefault="001A0D78" w:rsidP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p w:rsidR="00B63ABD" w:rsidRPr="003129F9" w:rsidRDefault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931BF3" w:rsidRPr="003129F9" w:rsidRDefault="00931BF3" w:rsidP="00C42497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Приложение № 4</w:t>
      </w:r>
      <w:r w:rsidR="00C42497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муниципальной услуги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(наименование заявителя (фамилия, имя, отчество- для граждан, полное наименование организации, фамилия, имя, отчество руководителя - для юридических лиц), его почтовый индекс и адрес, телефон, адрес электронной почты)</w:t>
      </w:r>
    </w:p>
    <w:p w:rsidR="00931BF3" w:rsidRPr="003129F9" w:rsidRDefault="00931BF3" w:rsidP="00C42497">
      <w:pPr>
        <w:rPr>
          <w:rFonts w:ascii="Times New Roman" w:hAnsi="Times New Roman" w:cs="Times New Roman"/>
        </w:rPr>
      </w:pPr>
      <w:bookmarkStart w:id="38" w:name="bookmark114"/>
    </w:p>
    <w:p w:rsidR="00C42497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РЕШЕНИЕ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отказе в приеме документов, необходимых для предоставления услуги</w:t>
      </w:r>
      <w:bookmarkEnd w:id="38"/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В приеме документов, необходимых для предоставления услуги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  <w:r w:rsidRPr="003129F9">
        <w:rPr>
          <w:rFonts w:ascii="Times New Roman" w:hAnsi="Times New Roman" w:cs="Times New Roman"/>
        </w:rPr>
        <w:t>, Вам отказано по следующим основаниям: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1. Неполное заполнение полей в форме заявления, в том числе в интерактивной форме заявления на ЕПГУ;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2. 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3. Представление неполного комплекта документов;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4.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5.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6. 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7. Наличие противоречивых сведений в заявлении и приложенных к нему документах;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8. 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10256C" w:rsidRPr="003129F9" w:rsidRDefault="00B63ABD" w:rsidP="0010256C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(подпись)</w:t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  <w:t xml:space="preserve">  </w:t>
      </w:r>
      <w:r w:rsidRPr="003129F9">
        <w:rPr>
          <w:rFonts w:ascii="Times New Roman" w:hAnsi="Times New Roman" w:cs="Times New Roman"/>
        </w:rPr>
        <w:t>фамилия, имя, отчество</w:t>
      </w:r>
    </w:p>
    <w:p w:rsidR="00B63ABD" w:rsidRPr="003129F9" w:rsidRDefault="00B63ABD" w:rsidP="0010256C">
      <w:pPr>
        <w:ind w:left="637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(последнее – при наличии)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0D7C5C" w:rsidRPr="00C42497" w:rsidRDefault="00B63ABD" w:rsidP="00C42497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sectPr w:rsidR="000D7C5C" w:rsidRPr="00C42497" w:rsidSect="00A93B2A">
      <w:headerReference w:type="even" r:id="rId9"/>
      <w:headerReference w:type="default" r:id="rId10"/>
      <w:type w:val="continuous"/>
      <w:pgSz w:w="11905" w:h="16837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1CB" w:rsidRDefault="004631CB" w:rsidP="000D7C5C">
      <w:r>
        <w:separator/>
      </w:r>
    </w:p>
  </w:endnote>
  <w:endnote w:type="continuationSeparator" w:id="0">
    <w:p w:rsidR="004631CB" w:rsidRDefault="004631CB" w:rsidP="000D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1CB" w:rsidRDefault="004631CB">
      <w:r>
        <w:separator/>
      </w:r>
    </w:p>
  </w:footnote>
  <w:footnote w:type="continuationSeparator" w:id="0">
    <w:p w:rsidR="004631CB" w:rsidRDefault="004631CB">
      <w:r>
        <w:continuationSeparator/>
      </w:r>
    </w:p>
  </w:footnote>
  <w:footnote w:id="1">
    <w:p w:rsidR="00D66799" w:rsidRDefault="00D66799">
      <w:pPr>
        <w:pStyle w:val="a5"/>
        <w:shd w:val="clear" w:color="auto" w:fill="auto"/>
        <w:spacing w:line="190" w:lineRule="exact"/>
        <w:ind w:left="2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В случае, если Уполномоченный орган подключен к указанной системе.</w:t>
      </w:r>
    </w:p>
  </w:footnote>
  <w:footnote w:id="2">
    <w:p w:rsidR="00D66799" w:rsidRDefault="00D66799">
      <w:pPr>
        <w:pStyle w:val="a5"/>
        <w:shd w:val="clear" w:color="auto" w:fill="auto"/>
        <w:spacing w:line="226" w:lineRule="exact"/>
        <w:ind w:right="48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212769"/>
      <w:docPartObj>
        <w:docPartGallery w:val="Page Numbers (Top of Page)"/>
        <w:docPartUnique/>
      </w:docPartObj>
    </w:sdtPr>
    <w:sdtEndPr/>
    <w:sdtContent>
      <w:p w:rsidR="00D66799" w:rsidRDefault="00D66799">
        <w:pPr>
          <w:pStyle w:val="af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66799" w:rsidRDefault="00D66799">
    <w:pPr>
      <w:pStyle w:val="af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212771"/>
      <w:docPartObj>
        <w:docPartGallery w:val="Page Numbers (Top of Page)"/>
        <w:docPartUnique/>
      </w:docPartObj>
    </w:sdtPr>
    <w:sdtEndPr/>
    <w:sdtContent>
      <w:p w:rsidR="00D66799" w:rsidRDefault="00D66799">
        <w:pPr>
          <w:pStyle w:val="af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93B2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66799" w:rsidRDefault="00D66799" w:rsidP="0031022D">
    <w:pPr>
      <w:pStyle w:val="aff4"/>
      <w:tabs>
        <w:tab w:val="clear" w:pos="4677"/>
        <w:tab w:val="clear" w:pos="9355"/>
        <w:tab w:val="left" w:pos="25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64B04"/>
    <w:multiLevelType w:val="multilevel"/>
    <w:tmpl w:val="2F9A6EE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C036E"/>
    <w:multiLevelType w:val="multilevel"/>
    <w:tmpl w:val="A1281D6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966D1"/>
    <w:multiLevelType w:val="multilevel"/>
    <w:tmpl w:val="62F0E94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9F2339"/>
    <w:multiLevelType w:val="multilevel"/>
    <w:tmpl w:val="D5A81A2A"/>
    <w:lvl w:ilvl="0">
      <w:start w:val="2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22221F"/>
    <w:multiLevelType w:val="multilevel"/>
    <w:tmpl w:val="7A6ABD8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886838"/>
    <w:multiLevelType w:val="multilevel"/>
    <w:tmpl w:val="CFEAD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7E3053"/>
    <w:multiLevelType w:val="multilevel"/>
    <w:tmpl w:val="331415A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42442E"/>
    <w:multiLevelType w:val="multilevel"/>
    <w:tmpl w:val="CA42CE2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64667F"/>
    <w:multiLevelType w:val="multilevel"/>
    <w:tmpl w:val="B6BA80C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11758DB"/>
    <w:multiLevelType w:val="multilevel"/>
    <w:tmpl w:val="1E7CC90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856049"/>
    <w:multiLevelType w:val="multilevel"/>
    <w:tmpl w:val="2F04242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287017F"/>
    <w:multiLevelType w:val="multilevel"/>
    <w:tmpl w:val="20BC2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3083E41"/>
    <w:multiLevelType w:val="multilevel"/>
    <w:tmpl w:val="EE502722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34210A4"/>
    <w:multiLevelType w:val="multilevel"/>
    <w:tmpl w:val="4DF8BC18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16DD56B7"/>
    <w:multiLevelType w:val="multilevel"/>
    <w:tmpl w:val="FE8041C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71D7047"/>
    <w:multiLevelType w:val="multilevel"/>
    <w:tmpl w:val="4EA20B8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91D1A06"/>
    <w:multiLevelType w:val="multilevel"/>
    <w:tmpl w:val="FCF84D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C21138"/>
    <w:multiLevelType w:val="multilevel"/>
    <w:tmpl w:val="75A22D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D741838"/>
    <w:multiLevelType w:val="multilevel"/>
    <w:tmpl w:val="8F1E14B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D895592"/>
    <w:multiLevelType w:val="multilevel"/>
    <w:tmpl w:val="1384F1BA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D92139C"/>
    <w:multiLevelType w:val="multilevel"/>
    <w:tmpl w:val="1068C4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DE04364"/>
    <w:multiLevelType w:val="multilevel"/>
    <w:tmpl w:val="3C5C10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DEB6B04"/>
    <w:multiLevelType w:val="multilevel"/>
    <w:tmpl w:val="88048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E640A44"/>
    <w:multiLevelType w:val="multilevel"/>
    <w:tmpl w:val="E624B46A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0226993"/>
    <w:multiLevelType w:val="multilevel"/>
    <w:tmpl w:val="D65048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0533CE1"/>
    <w:multiLevelType w:val="multilevel"/>
    <w:tmpl w:val="6820354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1B14E79"/>
    <w:multiLevelType w:val="multilevel"/>
    <w:tmpl w:val="75BA02B8"/>
    <w:lvl w:ilvl="0">
      <w:start w:val="1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20302D5"/>
    <w:multiLevelType w:val="multilevel"/>
    <w:tmpl w:val="CBD8B936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3175B7C"/>
    <w:multiLevelType w:val="multilevel"/>
    <w:tmpl w:val="FE58063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3AC438F"/>
    <w:multiLevelType w:val="multilevel"/>
    <w:tmpl w:val="2C0C209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52A7C36"/>
    <w:multiLevelType w:val="multilevel"/>
    <w:tmpl w:val="09E4F0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58C12B1"/>
    <w:multiLevelType w:val="multilevel"/>
    <w:tmpl w:val="9E3285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32" w15:restartNumberingAfterBreak="0">
    <w:nsid w:val="25F44519"/>
    <w:multiLevelType w:val="multilevel"/>
    <w:tmpl w:val="19FC3674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6886728"/>
    <w:multiLevelType w:val="multilevel"/>
    <w:tmpl w:val="4F280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7AD3F97"/>
    <w:multiLevelType w:val="multilevel"/>
    <w:tmpl w:val="A9440A1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95E2C08"/>
    <w:multiLevelType w:val="multilevel"/>
    <w:tmpl w:val="C52468FC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DE14D5D"/>
    <w:multiLevelType w:val="multilevel"/>
    <w:tmpl w:val="3D66DF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F087CEF"/>
    <w:multiLevelType w:val="multilevel"/>
    <w:tmpl w:val="81FC0632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F284BA3"/>
    <w:multiLevelType w:val="multilevel"/>
    <w:tmpl w:val="D856E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F9F3639"/>
    <w:multiLevelType w:val="multilevel"/>
    <w:tmpl w:val="AA38C812"/>
    <w:lvl w:ilvl="0">
      <w:start w:val="2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192778A"/>
    <w:multiLevelType w:val="multilevel"/>
    <w:tmpl w:val="55C4D1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1F54496"/>
    <w:multiLevelType w:val="multilevel"/>
    <w:tmpl w:val="F2149B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23A1BEE"/>
    <w:multiLevelType w:val="multilevel"/>
    <w:tmpl w:val="6D3280B6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32686EB8"/>
    <w:multiLevelType w:val="multilevel"/>
    <w:tmpl w:val="CF28C9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326A47C8"/>
    <w:multiLevelType w:val="multilevel"/>
    <w:tmpl w:val="257C654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33CC562A"/>
    <w:multiLevelType w:val="multilevel"/>
    <w:tmpl w:val="81260C0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349D26CB"/>
    <w:multiLevelType w:val="multilevel"/>
    <w:tmpl w:val="D5BC18A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34AB2F05"/>
    <w:multiLevelType w:val="multilevel"/>
    <w:tmpl w:val="2E0E53A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35356C0C"/>
    <w:multiLevelType w:val="multilevel"/>
    <w:tmpl w:val="CC96247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362E3050"/>
    <w:multiLevelType w:val="multilevel"/>
    <w:tmpl w:val="4E7C613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37B552CF"/>
    <w:multiLevelType w:val="multilevel"/>
    <w:tmpl w:val="068216C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80A03B7"/>
    <w:multiLevelType w:val="multilevel"/>
    <w:tmpl w:val="576674B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91D3B47"/>
    <w:multiLevelType w:val="multilevel"/>
    <w:tmpl w:val="C74A12B0"/>
    <w:lvl w:ilvl="0">
      <w:start w:val="1"/>
      <w:numFmt w:val="decimal"/>
      <w:lvlText w:val="2.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3B527FA2"/>
    <w:multiLevelType w:val="multilevel"/>
    <w:tmpl w:val="5E76709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C235DB9"/>
    <w:multiLevelType w:val="multilevel"/>
    <w:tmpl w:val="A0964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C676DA8"/>
    <w:multiLevelType w:val="multilevel"/>
    <w:tmpl w:val="16AAE3D8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3DE52DB4"/>
    <w:multiLevelType w:val="multilevel"/>
    <w:tmpl w:val="1AA461B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3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57" w15:restartNumberingAfterBreak="0">
    <w:nsid w:val="3E0E6051"/>
    <w:multiLevelType w:val="multilevel"/>
    <w:tmpl w:val="BE1CF100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3F0550FB"/>
    <w:multiLevelType w:val="multilevel"/>
    <w:tmpl w:val="EC02A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3F2E0965"/>
    <w:multiLevelType w:val="multilevel"/>
    <w:tmpl w:val="1C1A5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42B02EBC"/>
    <w:multiLevelType w:val="multilevel"/>
    <w:tmpl w:val="3368AECE"/>
    <w:lvl w:ilvl="0">
      <w:start w:val="4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430301CB"/>
    <w:multiLevelType w:val="multilevel"/>
    <w:tmpl w:val="EAD8F7EE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45063346"/>
    <w:multiLevelType w:val="multilevel"/>
    <w:tmpl w:val="9252D9E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5632091"/>
    <w:multiLevelType w:val="multilevel"/>
    <w:tmpl w:val="28221C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8216175"/>
    <w:multiLevelType w:val="multilevel"/>
    <w:tmpl w:val="45B6EA34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48774A60"/>
    <w:multiLevelType w:val="multilevel"/>
    <w:tmpl w:val="F19A3D0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87A2DFB"/>
    <w:multiLevelType w:val="multilevel"/>
    <w:tmpl w:val="82EE4A76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49E62EF8"/>
    <w:multiLevelType w:val="multilevel"/>
    <w:tmpl w:val="17F21298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4A2F2655"/>
    <w:multiLevelType w:val="multilevel"/>
    <w:tmpl w:val="8F96EDC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B6A7821"/>
    <w:multiLevelType w:val="multilevel"/>
    <w:tmpl w:val="CFA6C0A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C964C6F"/>
    <w:multiLevelType w:val="multilevel"/>
    <w:tmpl w:val="080E75DE"/>
    <w:lvl w:ilvl="0">
      <w:start w:val="2"/>
      <w:numFmt w:val="decimal"/>
      <w:lvlText w:val="2.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4D29738C"/>
    <w:multiLevelType w:val="multilevel"/>
    <w:tmpl w:val="281C0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4D947B24"/>
    <w:multiLevelType w:val="multilevel"/>
    <w:tmpl w:val="EB666A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4EC77519"/>
    <w:multiLevelType w:val="multilevel"/>
    <w:tmpl w:val="03A65CF2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501739AE"/>
    <w:multiLevelType w:val="multilevel"/>
    <w:tmpl w:val="2152A852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502C6CF3"/>
    <w:multiLevelType w:val="multilevel"/>
    <w:tmpl w:val="C80AAA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51613860"/>
    <w:multiLevelType w:val="multilevel"/>
    <w:tmpl w:val="F6DCFE6C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3913902"/>
    <w:multiLevelType w:val="multilevel"/>
    <w:tmpl w:val="7CA685A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569853BD"/>
    <w:multiLevelType w:val="multilevel"/>
    <w:tmpl w:val="889EB58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56EC76F4"/>
    <w:multiLevelType w:val="multilevel"/>
    <w:tmpl w:val="964C47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0" w15:restartNumberingAfterBreak="0">
    <w:nsid w:val="570C330A"/>
    <w:multiLevelType w:val="multilevel"/>
    <w:tmpl w:val="98B83C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580C15D6"/>
    <w:multiLevelType w:val="multilevel"/>
    <w:tmpl w:val="F00E1278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58561B28"/>
    <w:multiLevelType w:val="multilevel"/>
    <w:tmpl w:val="E64A47E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59CA5A0A"/>
    <w:multiLevelType w:val="multilevel"/>
    <w:tmpl w:val="13E80BE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5A6D53A2"/>
    <w:multiLevelType w:val="multilevel"/>
    <w:tmpl w:val="5F603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5A775FE2"/>
    <w:multiLevelType w:val="multilevel"/>
    <w:tmpl w:val="69BCB6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5AF71033"/>
    <w:multiLevelType w:val="multilevel"/>
    <w:tmpl w:val="431ACA6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5BEF2520"/>
    <w:multiLevelType w:val="multilevel"/>
    <w:tmpl w:val="EB828E7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5DF82E81"/>
    <w:multiLevelType w:val="hybridMultilevel"/>
    <w:tmpl w:val="9E666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06C4A11"/>
    <w:multiLevelType w:val="multilevel"/>
    <w:tmpl w:val="5AB8B77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623D1925"/>
    <w:multiLevelType w:val="multilevel"/>
    <w:tmpl w:val="B944DF6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62617198"/>
    <w:multiLevelType w:val="multilevel"/>
    <w:tmpl w:val="28E2AE1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9"/>
      <w:numFmt w:val="decimal"/>
      <w:lvlText w:val="%2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63520A80"/>
    <w:multiLevelType w:val="multilevel"/>
    <w:tmpl w:val="FF365618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64AC796E"/>
    <w:multiLevelType w:val="multilevel"/>
    <w:tmpl w:val="A808CEE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65646C50"/>
    <w:multiLevelType w:val="multilevel"/>
    <w:tmpl w:val="00FAB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65C92AA5"/>
    <w:multiLevelType w:val="multilevel"/>
    <w:tmpl w:val="5114E574"/>
    <w:lvl w:ilvl="0">
      <w:start w:val="1"/>
      <w:numFmt w:val="decimal"/>
      <w:lvlText w:val="2.2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66674F29"/>
    <w:multiLevelType w:val="multilevel"/>
    <w:tmpl w:val="58C84C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67DA651E"/>
    <w:multiLevelType w:val="multilevel"/>
    <w:tmpl w:val="E82444A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67E1679E"/>
    <w:multiLevelType w:val="multilevel"/>
    <w:tmpl w:val="ACCEC734"/>
    <w:lvl w:ilvl="0">
      <w:start w:val="1"/>
      <w:numFmt w:val="decimal"/>
      <w:lvlText w:val="2.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68D615E3"/>
    <w:multiLevelType w:val="multilevel"/>
    <w:tmpl w:val="A5CC081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69466DBC"/>
    <w:multiLevelType w:val="multilevel"/>
    <w:tmpl w:val="30CAFE5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101" w15:restartNumberingAfterBreak="0">
    <w:nsid w:val="6A1C04F6"/>
    <w:multiLevelType w:val="multilevel"/>
    <w:tmpl w:val="F2E4B51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6A371C28"/>
    <w:multiLevelType w:val="multilevel"/>
    <w:tmpl w:val="E4982C02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6AC676B3"/>
    <w:multiLevelType w:val="multilevel"/>
    <w:tmpl w:val="E30CCD64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6C39156C"/>
    <w:multiLevelType w:val="multilevel"/>
    <w:tmpl w:val="07CEB2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05" w15:restartNumberingAfterBreak="0">
    <w:nsid w:val="6CB07C89"/>
    <w:multiLevelType w:val="multilevel"/>
    <w:tmpl w:val="A8986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6DB5177C"/>
    <w:multiLevelType w:val="multilevel"/>
    <w:tmpl w:val="67AA591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70135645"/>
    <w:multiLevelType w:val="multilevel"/>
    <w:tmpl w:val="9B64D6B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73537742"/>
    <w:multiLevelType w:val="multilevel"/>
    <w:tmpl w:val="5DF262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9" w15:restartNumberingAfterBreak="0">
    <w:nsid w:val="762D66E4"/>
    <w:multiLevelType w:val="multilevel"/>
    <w:tmpl w:val="25BACA0C"/>
    <w:lvl w:ilvl="0">
      <w:start w:val="2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7677026B"/>
    <w:multiLevelType w:val="multilevel"/>
    <w:tmpl w:val="D5968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768E7678"/>
    <w:multiLevelType w:val="multilevel"/>
    <w:tmpl w:val="7C6EE3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76D2174C"/>
    <w:multiLevelType w:val="hybridMultilevel"/>
    <w:tmpl w:val="068C9572"/>
    <w:lvl w:ilvl="0" w:tplc="276CE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7537BF5"/>
    <w:multiLevelType w:val="multilevel"/>
    <w:tmpl w:val="91340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77751344"/>
    <w:multiLevelType w:val="multilevel"/>
    <w:tmpl w:val="A2BA650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77BF27A5"/>
    <w:multiLevelType w:val="multilevel"/>
    <w:tmpl w:val="5770BA9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78D67FE8"/>
    <w:multiLevelType w:val="multilevel"/>
    <w:tmpl w:val="6F4074F6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79DE1B22"/>
    <w:multiLevelType w:val="multilevel"/>
    <w:tmpl w:val="43C4149A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79F035F3"/>
    <w:multiLevelType w:val="multilevel"/>
    <w:tmpl w:val="BF42DEB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 w15:restartNumberingAfterBreak="0">
    <w:nsid w:val="7AD17EE4"/>
    <w:multiLevelType w:val="multilevel"/>
    <w:tmpl w:val="7A26A66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7C9F3E0D"/>
    <w:multiLevelType w:val="multilevel"/>
    <w:tmpl w:val="504034D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7CDE2555"/>
    <w:multiLevelType w:val="multilevel"/>
    <w:tmpl w:val="F1F2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7D382AAD"/>
    <w:multiLevelType w:val="multilevel"/>
    <w:tmpl w:val="F0CE97F6"/>
    <w:lvl w:ilvl="0">
      <w:start w:val="2"/>
      <w:numFmt w:val="decimal"/>
      <w:lvlText w:val="2.2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7D881FF1"/>
    <w:multiLevelType w:val="multilevel"/>
    <w:tmpl w:val="15468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7DF2044A"/>
    <w:multiLevelType w:val="multilevel"/>
    <w:tmpl w:val="717C35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7E26427C"/>
    <w:multiLevelType w:val="multilevel"/>
    <w:tmpl w:val="B73637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7F104D3C"/>
    <w:multiLevelType w:val="multilevel"/>
    <w:tmpl w:val="6EA8B90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7F3864E8"/>
    <w:multiLevelType w:val="multilevel"/>
    <w:tmpl w:val="D63C44D4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7F4A1343"/>
    <w:multiLevelType w:val="multilevel"/>
    <w:tmpl w:val="556C779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0"/>
  </w:num>
  <w:num w:numId="2">
    <w:abstractNumId w:val="85"/>
  </w:num>
  <w:num w:numId="3">
    <w:abstractNumId w:val="94"/>
  </w:num>
  <w:num w:numId="4">
    <w:abstractNumId w:val="2"/>
  </w:num>
  <w:num w:numId="5">
    <w:abstractNumId w:val="97"/>
  </w:num>
  <w:num w:numId="6">
    <w:abstractNumId w:val="10"/>
  </w:num>
  <w:num w:numId="7">
    <w:abstractNumId w:val="110"/>
  </w:num>
  <w:num w:numId="8">
    <w:abstractNumId w:val="93"/>
  </w:num>
  <w:num w:numId="9">
    <w:abstractNumId w:val="9"/>
  </w:num>
  <w:num w:numId="10">
    <w:abstractNumId w:val="46"/>
  </w:num>
  <w:num w:numId="11">
    <w:abstractNumId w:val="48"/>
  </w:num>
  <w:num w:numId="12">
    <w:abstractNumId w:val="82"/>
  </w:num>
  <w:num w:numId="13">
    <w:abstractNumId w:val="102"/>
  </w:num>
  <w:num w:numId="14">
    <w:abstractNumId w:val="78"/>
  </w:num>
  <w:num w:numId="15">
    <w:abstractNumId w:val="26"/>
  </w:num>
  <w:num w:numId="16">
    <w:abstractNumId w:val="63"/>
  </w:num>
  <w:num w:numId="17">
    <w:abstractNumId w:val="51"/>
  </w:num>
  <w:num w:numId="18">
    <w:abstractNumId w:val="115"/>
  </w:num>
  <w:num w:numId="19">
    <w:abstractNumId w:val="114"/>
  </w:num>
  <w:num w:numId="20">
    <w:abstractNumId w:val="49"/>
  </w:num>
  <w:num w:numId="21">
    <w:abstractNumId w:val="8"/>
  </w:num>
  <w:num w:numId="22">
    <w:abstractNumId w:val="107"/>
  </w:num>
  <w:num w:numId="23">
    <w:abstractNumId w:val="73"/>
  </w:num>
  <w:num w:numId="24">
    <w:abstractNumId w:val="14"/>
  </w:num>
  <w:num w:numId="25">
    <w:abstractNumId w:val="90"/>
  </w:num>
  <w:num w:numId="26">
    <w:abstractNumId w:val="84"/>
  </w:num>
  <w:num w:numId="27">
    <w:abstractNumId w:val="44"/>
  </w:num>
  <w:num w:numId="28">
    <w:abstractNumId w:val="41"/>
  </w:num>
  <w:num w:numId="29">
    <w:abstractNumId w:val="69"/>
  </w:num>
  <w:num w:numId="30">
    <w:abstractNumId w:val="53"/>
  </w:num>
  <w:num w:numId="31">
    <w:abstractNumId w:val="60"/>
  </w:num>
  <w:num w:numId="32">
    <w:abstractNumId w:val="87"/>
  </w:num>
  <w:num w:numId="33">
    <w:abstractNumId w:val="92"/>
  </w:num>
  <w:num w:numId="34">
    <w:abstractNumId w:val="32"/>
  </w:num>
  <w:num w:numId="35">
    <w:abstractNumId w:val="61"/>
  </w:num>
  <w:num w:numId="36">
    <w:abstractNumId w:val="3"/>
  </w:num>
  <w:num w:numId="37">
    <w:abstractNumId w:val="15"/>
  </w:num>
  <w:num w:numId="38">
    <w:abstractNumId w:val="74"/>
  </w:num>
  <w:num w:numId="39">
    <w:abstractNumId w:val="122"/>
  </w:num>
  <w:num w:numId="40">
    <w:abstractNumId w:val="40"/>
  </w:num>
  <w:num w:numId="41">
    <w:abstractNumId w:val="62"/>
  </w:num>
  <w:num w:numId="42">
    <w:abstractNumId w:val="68"/>
  </w:num>
  <w:num w:numId="43">
    <w:abstractNumId w:val="89"/>
  </w:num>
  <w:num w:numId="44">
    <w:abstractNumId w:val="105"/>
  </w:num>
  <w:num w:numId="45">
    <w:abstractNumId w:val="22"/>
  </w:num>
  <w:num w:numId="46">
    <w:abstractNumId w:val="7"/>
  </w:num>
  <w:num w:numId="47">
    <w:abstractNumId w:val="43"/>
  </w:num>
  <w:num w:numId="48">
    <w:abstractNumId w:val="118"/>
  </w:num>
  <w:num w:numId="49">
    <w:abstractNumId w:val="83"/>
  </w:num>
  <w:num w:numId="50">
    <w:abstractNumId w:val="81"/>
  </w:num>
  <w:num w:numId="51">
    <w:abstractNumId w:val="1"/>
  </w:num>
  <w:num w:numId="52">
    <w:abstractNumId w:val="65"/>
  </w:num>
  <w:num w:numId="53">
    <w:abstractNumId w:val="86"/>
  </w:num>
  <w:num w:numId="54">
    <w:abstractNumId w:val="29"/>
  </w:num>
  <w:num w:numId="55">
    <w:abstractNumId w:val="64"/>
  </w:num>
  <w:num w:numId="56">
    <w:abstractNumId w:val="39"/>
  </w:num>
  <w:num w:numId="57">
    <w:abstractNumId w:val="109"/>
  </w:num>
  <w:num w:numId="58">
    <w:abstractNumId w:val="98"/>
  </w:num>
  <w:num w:numId="59">
    <w:abstractNumId w:val="67"/>
  </w:num>
  <w:num w:numId="60">
    <w:abstractNumId w:val="95"/>
  </w:num>
  <w:num w:numId="61">
    <w:abstractNumId w:val="30"/>
  </w:num>
  <w:num w:numId="62">
    <w:abstractNumId w:val="18"/>
  </w:num>
  <w:num w:numId="63">
    <w:abstractNumId w:val="23"/>
  </w:num>
  <w:num w:numId="64">
    <w:abstractNumId w:val="116"/>
  </w:num>
  <w:num w:numId="65">
    <w:abstractNumId w:val="77"/>
  </w:num>
  <w:num w:numId="66">
    <w:abstractNumId w:val="121"/>
  </w:num>
  <w:num w:numId="67">
    <w:abstractNumId w:val="96"/>
  </w:num>
  <w:num w:numId="68">
    <w:abstractNumId w:val="106"/>
  </w:num>
  <w:num w:numId="69">
    <w:abstractNumId w:val="24"/>
  </w:num>
  <w:num w:numId="70">
    <w:abstractNumId w:val="125"/>
  </w:num>
  <w:num w:numId="71">
    <w:abstractNumId w:val="34"/>
  </w:num>
  <w:num w:numId="72">
    <w:abstractNumId w:val="25"/>
  </w:num>
  <w:num w:numId="73">
    <w:abstractNumId w:val="6"/>
  </w:num>
  <w:num w:numId="74">
    <w:abstractNumId w:val="35"/>
  </w:num>
  <w:num w:numId="75">
    <w:abstractNumId w:val="123"/>
  </w:num>
  <w:num w:numId="76">
    <w:abstractNumId w:val="38"/>
  </w:num>
  <w:num w:numId="77">
    <w:abstractNumId w:val="19"/>
  </w:num>
  <w:num w:numId="78">
    <w:abstractNumId w:val="127"/>
  </w:num>
  <w:num w:numId="79">
    <w:abstractNumId w:val="111"/>
  </w:num>
  <w:num w:numId="80">
    <w:abstractNumId w:val="120"/>
  </w:num>
  <w:num w:numId="81">
    <w:abstractNumId w:val="57"/>
  </w:num>
  <w:num w:numId="82">
    <w:abstractNumId w:val="17"/>
  </w:num>
  <w:num w:numId="83">
    <w:abstractNumId w:val="4"/>
  </w:num>
  <w:num w:numId="84">
    <w:abstractNumId w:val="59"/>
  </w:num>
  <w:num w:numId="85">
    <w:abstractNumId w:val="50"/>
  </w:num>
  <w:num w:numId="86">
    <w:abstractNumId w:val="91"/>
  </w:num>
  <w:num w:numId="87">
    <w:abstractNumId w:val="119"/>
  </w:num>
  <w:num w:numId="88">
    <w:abstractNumId w:val="55"/>
  </w:num>
  <w:num w:numId="89">
    <w:abstractNumId w:val="42"/>
  </w:num>
  <w:num w:numId="90">
    <w:abstractNumId w:val="12"/>
  </w:num>
  <w:num w:numId="91">
    <w:abstractNumId w:val="70"/>
  </w:num>
  <w:num w:numId="92">
    <w:abstractNumId w:val="33"/>
  </w:num>
  <w:num w:numId="93">
    <w:abstractNumId w:val="101"/>
  </w:num>
  <w:num w:numId="94">
    <w:abstractNumId w:val="54"/>
  </w:num>
  <w:num w:numId="95">
    <w:abstractNumId w:val="28"/>
  </w:num>
  <w:num w:numId="96">
    <w:abstractNumId w:val="103"/>
  </w:num>
  <w:num w:numId="97">
    <w:abstractNumId w:val="128"/>
  </w:num>
  <w:num w:numId="98">
    <w:abstractNumId w:val="37"/>
  </w:num>
  <w:num w:numId="99">
    <w:abstractNumId w:val="126"/>
  </w:num>
  <w:num w:numId="100">
    <w:abstractNumId w:val="75"/>
  </w:num>
  <w:num w:numId="101">
    <w:abstractNumId w:val="36"/>
  </w:num>
  <w:num w:numId="102">
    <w:abstractNumId w:val="66"/>
  </w:num>
  <w:num w:numId="103">
    <w:abstractNumId w:val="0"/>
  </w:num>
  <w:num w:numId="104">
    <w:abstractNumId w:val="113"/>
  </w:num>
  <w:num w:numId="105">
    <w:abstractNumId w:val="52"/>
  </w:num>
  <w:num w:numId="106">
    <w:abstractNumId w:val="27"/>
  </w:num>
  <w:num w:numId="107">
    <w:abstractNumId w:val="117"/>
  </w:num>
  <w:num w:numId="108">
    <w:abstractNumId w:val="71"/>
  </w:num>
  <w:num w:numId="109">
    <w:abstractNumId w:val="124"/>
  </w:num>
  <w:num w:numId="110">
    <w:abstractNumId w:val="76"/>
  </w:num>
  <w:num w:numId="111">
    <w:abstractNumId w:val="16"/>
  </w:num>
  <w:num w:numId="112">
    <w:abstractNumId w:val="99"/>
  </w:num>
  <w:num w:numId="113">
    <w:abstractNumId w:val="45"/>
  </w:num>
  <w:num w:numId="114">
    <w:abstractNumId w:val="21"/>
  </w:num>
  <w:num w:numId="115">
    <w:abstractNumId w:val="72"/>
  </w:num>
  <w:num w:numId="116">
    <w:abstractNumId w:val="20"/>
  </w:num>
  <w:num w:numId="117">
    <w:abstractNumId w:val="47"/>
  </w:num>
  <w:num w:numId="118">
    <w:abstractNumId w:val="5"/>
  </w:num>
  <w:num w:numId="119">
    <w:abstractNumId w:val="11"/>
  </w:num>
  <w:num w:numId="120">
    <w:abstractNumId w:val="58"/>
  </w:num>
  <w:num w:numId="121">
    <w:abstractNumId w:val="112"/>
  </w:num>
  <w:num w:numId="122">
    <w:abstractNumId w:val="108"/>
  </w:num>
  <w:num w:numId="123">
    <w:abstractNumId w:val="100"/>
  </w:num>
  <w:num w:numId="124">
    <w:abstractNumId w:val="31"/>
  </w:num>
  <w:num w:numId="125">
    <w:abstractNumId w:val="13"/>
  </w:num>
  <w:num w:numId="126">
    <w:abstractNumId w:val="79"/>
  </w:num>
  <w:num w:numId="127">
    <w:abstractNumId w:val="104"/>
  </w:num>
  <w:num w:numId="128">
    <w:abstractNumId w:val="56"/>
  </w:num>
  <w:num w:numId="129">
    <w:abstractNumId w:val="88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5C"/>
    <w:rsid w:val="000260CA"/>
    <w:rsid w:val="00026570"/>
    <w:rsid w:val="00045CF9"/>
    <w:rsid w:val="0005012A"/>
    <w:rsid w:val="00055576"/>
    <w:rsid w:val="000A539C"/>
    <w:rsid w:val="000D7C5C"/>
    <w:rsid w:val="000F7DFA"/>
    <w:rsid w:val="0010256C"/>
    <w:rsid w:val="00117DA8"/>
    <w:rsid w:val="0015305D"/>
    <w:rsid w:val="00176AAA"/>
    <w:rsid w:val="00180877"/>
    <w:rsid w:val="00191196"/>
    <w:rsid w:val="0019156D"/>
    <w:rsid w:val="001A0D78"/>
    <w:rsid w:val="001C54A1"/>
    <w:rsid w:val="0020026D"/>
    <w:rsid w:val="002869EE"/>
    <w:rsid w:val="002C75C0"/>
    <w:rsid w:val="0031022D"/>
    <w:rsid w:val="003129F9"/>
    <w:rsid w:val="0032275A"/>
    <w:rsid w:val="0038444B"/>
    <w:rsid w:val="00391446"/>
    <w:rsid w:val="003B06A2"/>
    <w:rsid w:val="004631CB"/>
    <w:rsid w:val="00483372"/>
    <w:rsid w:val="005073E9"/>
    <w:rsid w:val="00511FA3"/>
    <w:rsid w:val="005134E5"/>
    <w:rsid w:val="00592735"/>
    <w:rsid w:val="005C574F"/>
    <w:rsid w:val="005E28F2"/>
    <w:rsid w:val="00677100"/>
    <w:rsid w:val="00696EC9"/>
    <w:rsid w:val="006B29DD"/>
    <w:rsid w:val="006C7AED"/>
    <w:rsid w:val="006E43F5"/>
    <w:rsid w:val="00710C03"/>
    <w:rsid w:val="00716CDD"/>
    <w:rsid w:val="00743289"/>
    <w:rsid w:val="007457AD"/>
    <w:rsid w:val="007F5490"/>
    <w:rsid w:val="00833BAA"/>
    <w:rsid w:val="0083778D"/>
    <w:rsid w:val="008C0B8E"/>
    <w:rsid w:val="008D2DD5"/>
    <w:rsid w:val="00931BF3"/>
    <w:rsid w:val="00941B85"/>
    <w:rsid w:val="00955761"/>
    <w:rsid w:val="00960AB0"/>
    <w:rsid w:val="00964307"/>
    <w:rsid w:val="009A7D8B"/>
    <w:rsid w:val="009C3F4A"/>
    <w:rsid w:val="00A10918"/>
    <w:rsid w:val="00A4272D"/>
    <w:rsid w:val="00A93B2A"/>
    <w:rsid w:val="00AF0B3D"/>
    <w:rsid w:val="00B56C56"/>
    <w:rsid w:val="00B63ABD"/>
    <w:rsid w:val="00BA3ECB"/>
    <w:rsid w:val="00C42497"/>
    <w:rsid w:val="00C50195"/>
    <w:rsid w:val="00C6312A"/>
    <w:rsid w:val="00C84342"/>
    <w:rsid w:val="00C862D1"/>
    <w:rsid w:val="00CC610B"/>
    <w:rsid w:val="00D078D1"/>
    <w:rsid w:val="00D11C5A"/>
    <w:rsid w:val="00D13C6B"/>
    <w:rsid w:val="00D16BE8"/>
    <w:rsid w:val="00D42214"/>
    <w:rsid w:val="00D54A20"/>
    <w:rsid w:val="00D565AC"/>
    <w:rsid w:val="00D66799"/>
    <w:rsid w:val="00E5141F"/>
    <w:rsid w:val="00E54363"/>
    <w:rsid w:val="00E54EEC"/>
    <w:rsid w:val="00E77DE3"/>
    <w:rsid w:val="00EA0B3D"/>
    <w:rsid w:val="00EA7BBB"/>
    <w:rsid w:val="00F66B2D"/>
    <w:rsid w:val="00F93BEC"/>
    <w:rsid w:val="00FB0046"/>
    <w:rsid w:val="00FC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68CDBD-75E1-43A9-ADC6-D8D27811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7C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7C5C"/>
    <w:rPr>
      <w:color w:val="0066CC"/>
      <w:u w:val="single"/>
    </w:rPr>
  </w:style>
  <w:style w:type="character" w:customStyle="1" w:styleId="a4">
    <w:name w:val="Сноска_"/>
    <w:basedOn w:val="a0"/>
    <w:link w:val="a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Сноска"/>
    <w:basedOn w:val="a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Сноска (2)_"/>
    <w:basedOn w:val="a0"/>
    <w:link w:val="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Сноска (3)_"/>
    <w:basedOn w:val="a0"/>
    <w:link w:val="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Сноска (4)_"/>
    <w:basedOn w:val="a0"/>
    <w:link w:val="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1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15pt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2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15pt0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0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33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4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6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_"/>
    <w:basedOn w:val="a0"/>
    <w:link w:val="1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 (4)_"/>
    <w:basedOn w:val="a0"/>
    <w:link w:val="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5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7">
    <w:name w:val="Основной текст (3)_"/>
    <w:basedOn w:val="a0"/>
    <w:link w:val="3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8">
    <w:name w:val="Колонтитул_"/>
    <w:basedOn w:val="a0"/>
    <w:link w:val="a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1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5">
    <w:name w:val="Подпись к картинке (2)_"/>
    <w:basedOn w:val="a0"/>
    <w:link w:val="2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Подпись к картинке (2)"/>
    <w:basedOn w:val="2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 (6)_"/>
    <w:basedOn w:val="a0"/>
    <w:link w:val="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a">
    <w:name w:val="Подпись к картинке_"/>
    <w:basedOn w:val="a0"/>
    <w:link w:val="ab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3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8">
    <w:name w:val="Основной текст (8)_"/>
    <w:basedOn w:val="a0"/>
    <w:link w:val="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8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9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картинке (3)_"/>
    <w:basedOn w:val="a0"/>
    <w:link w:val="3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e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Подпись к картинке (4)_"/>
    <w:basedOn w:val="a0"/>
    <w:link w:val="4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8">
    <w:name w:val="Подпись к картинке (4)"/>
    <w:basedOn w:val="4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Подпись к картинке (5)_"/>
    <w:basedOn w:val="a0"/>
    <w:link w:val="5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4">
    <w:name w:val="Подпись к картинке (5)"/>
    <w:basedOn w:val="5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2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f0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1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2a">
    <w:name w:val="Заголовок №2_"/>
    <w:basedOn w:val="a0"/>
    <w:link w:val="2b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d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1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1">
    <w:name w:val="Основной текст (11)_"/>
    <w:basedOn w:val="a0"/>
    <w:link w:val="1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pt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pt0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0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2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">
    <w:name w:val="Основной текст (12)_"/>
    <w:basedOn w:val="a0"/>
    <w:link w:val="1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4pt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1">
    <w:name w:val="Заголовок №1 (2)_"/>
    <w:basedOn w:val="a0"/>
    <w:link w:val="1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5pt">
    <w:name w:val="Основной текст (12) + 9;5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5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3">
    <w:name w:val="Основной текст (12) + 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14pt0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c">
    <w:name w:val="Подпись к таблице (2)_"/>
    <w:basedOn w:val="a0"/>
    <w:link w:val="2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0">
    <w:name w:val="Основной текст (15)_"/>
    <w:basedOn w:val="a0"/>
    <w:link w:val="15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f2">
    <w:name w:val="Подпись к таблице (3)_"/>
    <w:basedOn w:val="a0"/>
    <w:link w:val="3f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1">
    <w:name w:val="Подпись к таблице_"/>
    <w:basedOn w:val="a0"/>
    <w:link w:val="af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3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4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5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3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6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4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2e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6">
    <w:name w:val="Заголовок №1"/>
    <w:basedOn w:val="1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2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0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3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1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2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4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f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8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02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4">
    <w:name w:val="Основной текст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2f5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4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4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pt0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f6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9">
    <w:name w:val="Оглавление_"/>
    <w:basedOn w:val="a0"/>
    <w:link w:val="af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3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b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7">
    <w:name w:val="Подпись к таблице (2)"/>
    <w:basedOn w:val="2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4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5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6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67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8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0">
    <w:name w:val="Основной текст (16)_"/>
    <w:basedOn w:val="a0"/>
    <w:link w:val="16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00pt0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fd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70">
    <w:name w:val="Основной текст (17)_"/>
    <w:basedOn w:val="a0"/>
    <w:link w:val="17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8">
    <w:name w:val="Основной текст (18)_"/>
    <w:basedOn w:val="a0"/>
    <w:link w:val="1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2f8">
    <w:name w:val="Оглавление (2)_"/>
    <w:basedOn w:val="a0"/>
    <w:link w:val="2f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fa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5">
    <w:name w:val="Оглавление (3)_"/>
    <w:basedOn w:val="a0"/>
    <w:link w:val="3f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f7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2fb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8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0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4pt">
    <w:name w:val="Колонтитул + 4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fc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">
    <w:name w:val="Основной текст (18)"/>
    <w:basedOn w:val="1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pt">
    <w:name w:val="Основной текст + Интервал 8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28"/>
      <w:szCs w:val="28"/>
    </w:rPr>
  </w:style>
  <w:style w:type="character" w:customStyle="1" w:styleId="11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pt1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15pt0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1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2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a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7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2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3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8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e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0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3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4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4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2pt1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9">
    <w:name w:val="Оглавление (4)_"/>
    <w:basedOn w:val="a0"/>
    <w:link w:val="4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1">
    <w:name w:val="Оглавление (4) + 12 pt;Не курсив"/>
    <w:basedOn w:val="49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b">
    <w:name w:val="Оглавление (4)"/>
    <w:basedOn w:val="4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5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9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5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55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0">
    <w:name w:val="Основной текст (20)_"/>
    <w:basedOn w:val="a0"/>
    <w:link w:val="20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202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3f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19">
    <w:name w:val="Основной текст (19)_"/>
    <w:basedOn w:val="a0"/>
    <w:link w:val="1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1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6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3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92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03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2a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7">
    <w:name w:val="Основной текст (5) + Курсив"/>
    <w:basedOn w:val="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12b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6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7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93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4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">
    <w:name w:val="Заголовок №1 (3)_"/>
    <w:basedOn w:val="a0"/>
    <w:link w:val="13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3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4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c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6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9">
    <w:name w:val="Подпись к картинке (6)_"/>
    <w:basedOn w:val="a0"/>
    <w:link w:val="6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b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e">
    <w:name w:val="Подпись к картинке"/>
    <w:basedOn w:val="aa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0">
    <w:name w:val="Основной текст (21)_"/>
    <w:basedOn w:val="a0"/>
    <w:link w:val="211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2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95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6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c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d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5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6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7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c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3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4c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22">
    <w:name w:val="Основной текст (22)_"/>
    <w:basedOn w:val="a0"/>
    <w:link w:val="223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4">
    <w:name w:val="Основной текст (22)"/>
    <w:basedOn w:val="222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7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8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e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f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7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8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0">
    <w:name w:val="Основной текст (23)_"/>
    <w:basedOn w:val="a0"/>
    <w:link w:val="2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2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3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9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5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6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f0">
    <w:name w:val="Основной текст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d">
    <w:name w:val="Основной текст4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40">
    <w:name w:val="Основной текст (24)_"/>
    <w:basedOn w:val="a0"/>
    <w:link w:val="2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42">
    <w:name w:val="Основной текст (24)"/>
    <w:basedOn w:val="2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9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d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e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a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d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e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0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4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0">
    <w:name w:val="Основной текст (25)_"/>
    <w:basedOn w:val="a0"/>
    <w:link w:val="25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2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3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0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4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514pt">
    <w:name w:val="Основной текст (5) + 14 pt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b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c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d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60">
    <w:name w:val="Основной текст (26)_"/>
    <w:basedOn w:val="a0"/>
    <w:link w:val="26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62">
    <w:name w:val="Основной текст (26)"/>
    <w:basedOn w:val="26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sz w:val="14"/>
      <w:szCs w:val="14"/>
    </w:rPr>
  </w:style>
  <w:style w:type="character" w:customStyle="1" w:styleId="215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5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1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2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6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38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0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135pt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7"/>
    <w:rsid w:val="000D7C5C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30"/>
      <w:w w:val="66"/>
      <w:sz w:val="30"/>
      <w:szCs w:val="30"/>
    </w:rPr>
  </w:style>
  <w:style w:type="character" w:customStyle="1" w:styleId="11f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d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4">
    <w:name w:val="Заголовок №2 (3)_"/>
    <w:basedOn w:val="a0"/>
    <w:link w:val="23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0">
    <w:name w:val="Основной текст (27)_"/>
    <w:basedOn w:val="a0"/>
    <w:link w:val="27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 (29)_"/>
    <w:basedOn w:val="a0"/>
    <w:link w:val="29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280">
    <w:name w:val="Основной текст (28)_"/>
    <w:basedOn w:val="a0"/>
    <w:link w:val="28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00">
    <w:name w:val="Основной текст (30)_"/>
    <w:basedOn w:val="a0"/>
    <w:link w:val="30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Calibri105pt">
    <w:name w:val="Колонтитул + Calibri;10;5 pt"/>
    <w:basedOn w:val="a8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5pt">
    <w:name w:val="Основной текст (5) + 11;5 pt;Полужирный"/>
    <w:basedOn w:val="5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10">
    <w:name w:val="Основной текст (31)_"/>
    <w:basedOn w:val="a0"/>
    <w:link w:val="3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a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b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9pt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9pt0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Основной текст (32)_"/>
    <w:basedOn w:val="a0"/>
    <w:link w:val="3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2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3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f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4"/>
      <w:szCs w:val="24"/>
    </w:rPr>
  </w:style>
  <w:style w:type="character" w:customStyle="1" w:styleId="312">
    <w:name w:val="Основной текст (31)"/>
    <w:basedOn w:val="3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52">
    <w:name w:val="Основной текст (15)"/>
    <w:basedOn w:val="1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75">
    <w:name w:val="Подпись к картинке (7)_"/>
    <w:basedOn w:val="a0"/>
    <w:link w:val="76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7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8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9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87">
    <w:name w:val="Подпись к картинке (8)_"/>
    <w:basedOn w:val="a0"/>
    <w:link w:val="8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9">
    <w:name w:val="Подпись к картинке (8) + Не полужирный"/>
    <w:basedOn w:val="87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8a">
    <w:name w:val="Подпись к картинке (8)"/>
    <w:basedOn w:val="8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1">
    <w:name w:val="Подпись к картинке (9)_"/>
    <w:basedOn w:val="a0"/>
    <w:link w:val="9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3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94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68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e">
    <w:name w:val="Основной текст5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">
    <w:name w:val="Основной текст6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a">
    <w:name w:val="Основной текст7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8b">
    <w:name w:val="Основной текст8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3">
    <w:name w:val="Заголовок №1 (4)_"/>
    <w:basedOn w:val="a0"/>
    <w:link w:val="1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5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6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7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135pt0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 (33)_"/>
    <w:basedOn w:val="a0"/>
    <w:link w:val="33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332">
    <w:name w:val="Основной текст (33)"/>
    <w:basedOn w:val="33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11f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">
    <w:name w:val="Основной текст9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10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a">
    <w:name w:val="Основной текст1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f0">
    <w:name w:val="Основной текст1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0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e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9">
    <w:name w:val="Основной текст1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1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40">
    <w:name w:val="Основной текст (34)_"/>
    <w:basedOn w:val="a0"/>
    <w:link w:val="3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a5">
    <w:name w:val="Сноска"/>
    <w:basedOn w:val="a"/>
    <w:link w:val="a4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30">
    <w:name w:val="Сноска (3)"/>
    <w:basedOn w:val="a"/>
    <w:link w:val="3"/>
    <w:rsid w:val="000D7C5C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Сноска (4)"/>
    <w:basedOn w:val="a"/>
    <w:link w:val="4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">
    <w:name w:val="Основной текст (2)"/>
    <w:basedOn w:val="a"/>
    <w:link w:val="21"/>
    <w:rsid w:val="000D7C5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4">
    <w:name w:val="Основной текст14"/>
    <w:basedOn w:val="a"/>
    <w:link w:val="a7"/>
    <w:rsid w:val="000D7C5C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">
    <w:name w:val="Основной текст (4)"/>
    <w:basedOn w:val="a"/>
    <w:link w:val="43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">
    <w:name w:val="Основной текст (3)"/>
    <w:basedOn w:val="a"/>
    <w:link w:val="37"/>
    <w:rsid w:val="000D7C5C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Колонтитул"/>
    <w:basedOn w:val="a"/>
    <w:link w:val="a8"/>
    <w:rsid w:val="000D7C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6">
    <w:name w:val="Подпись к картинке (2)"/>
    <w:basedOn w:val="a"/>
    <w:link w:val="25"/>
    <w:rsid w:val="000D7C5C"/>
    <w:pPr>
      <w:shd w:val="clear" w:color="auto" w:fill="FFFFFF"/>
      <w:spacing w:line="21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rsid w:val="000D7C5C"/>
    <w:pPr>
      <w:shd w:val="clear" w:color="auto" w:fill="FFFFFF"/>
      <w:spacing w:line="198" w:lineRule="exact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d">
    <w:name w:val="Подпись к картинке (3)"/>
    <w:basedOn w:val="a"/>
    <w:link w:val="3c"/>
    <w:rsid w:val="000D7C5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7">
    <w:name w:val="Подпись к картинке (4)"/>
    <w:basedOn w:val="a"/>
    <w:link w:val="4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3">
    <w:name w:val="Подпись к картинке (5)"/>
    <w:basedOn w:val="a"/>
    <w:link w:val="5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b">
    <w:name w:val="Заголовок №2"/>
    <w:basedOn w:val="a"/>
    <w:link w:val="2a"/>
    <w:rsid w:val="000D7C5C"/>
    <w:pPr>
      <w:shd w:val="clear" w:color="auto" w:fill="FFFFFF"/>
      <w:spacing w:line="322" w:lineRule="exact"/>
      <w:ind w:hanging="68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rsid w:val="000D7C5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0">
    <w:name w:val="Основной текст (10)"/>
    <w:basedOn w:val="a"/>
    <w:link w:val="10"/>
    <w:rsid w:val="000D7C5C"/>
    <w:pPr>
      <w:shd w:val="clear" w:color="auto" w:fill="FFFFFF"/>
      <w:spacing w:after="360" w:line="0" w:lineRule="atLeast"/>
      <w:ind w:hanging="46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0">
    <w:name w:val="Основной текст (11)"/>
    <w:basedOn w:val="a"/>
    <w:link w:val="11"/>
    <w:rsid w:val="000D7C5C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Основной текст (12)"/>
    <w:basedOn w:val="a"/>
    <w:link w:val="12"/>
    <w:rsid w:val="000D7C5C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2">
    <w:name w:val="Заголовок №1 (2)"/>
    <w:basedOn w:val="a"/>
    <w:link w:val="121"/>
    <w:rsid w:val="000D7C5C"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0D7C5C"/>
    <w:pPr>
      <w:shd w:val="clear" w:color="auto" w:fill="FFFFFF"/>
      <w:spacing w:line="326" w:lineRule="exact"/>
      <w:jc w:val="center"/>
    </w:pPr>
    <w:rPr>
      <w:sz w:val="27"/>
      <w:szCs w:val="27"/>
    </w:rPr>
  </w:style>
  <w:style w:type="paragraph" w:customStyle="1" w:styleId="141">
    <w:name w:val="Основной текст (14)"/>
    <w:basedOn w:val="a"/>
    <w:link w:val="140"/>
    <w:rsid w:val="000D7C5C"/>
    <w:pPr>
      <w:shd w:val="clear" w:color="auto" w:fill="FFFFFF"/>
      <w:spacing w:before="8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5">
    <w:name w:val="Заголовок №1"/>
    <w:basedOn w:val="a"/>
    <w:link w:val="1"/>
    <w:rsid w:val="000D7C5C"/>
    <w:pPr>
      <w:shd w:val="clear" w:color="auto" w:fill="FFFFFF"/>
      <w:spacing w:before="420" w:line="326" w:lineRule="exact"/>
      <w:jc w:val="center"/>
      <w:outlineLvl w:val="0"/>
    </w:pPr>
    <w:rPr>
      <w:sz w:val="27"/>
      <w:szCs w:val="27"/>
    </w:rPr>
  </w:style>
  <w:style w:type="paragraph" w:customStyle="1" w:styleId="2d">
    <w:name w:val="Подпись к таблице (2)"/>
    <w:basedOn w:val="a"/>
    <w:link w:val="2c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1">
    <w:name w:val="Основной текст (15)"/>
    <w:basedOn w:val="a"/>
    <w:link w:val="15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">
    <w:name w:val="Подпись к таблице (3)"/>
    <w:basedOn w:val="a"/>
    <w:link w:val="3f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2">
    <w:name w:val="Подпись к таблице"/>
    <w:basedOn w:val="a"/>
    <w:link w:val="af1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a">
    <w:name w:val="Оглавление"/>
    <w:basedOn w:val="a"/>
    <w:link w:val="af9"/>
    <w:rsid w:val="000D7C5C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1">
    <w:name w:val="Основной текст (16)"/>
    <w:basedOn w:val="a"/>
    <w:link w:val="160"/>
    <w:rsid w:val="000D7C5C"/>
    <w:pPr>
      <w:shd w:val="clear" w:color="auto" w:fill="FFFFFF"/>
      <w:spacing w:line="0" w:lineRule="atLeast"/>
      <w:ind w:hanging="6080"/>
      <w:jc w:val="center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71">
    <w:name w:val="Основной текст (17)"/>
    <w:basedOn w:val="a"/>
    <w:link w:val="170"/>
    <w:rsid w:val="000D7C5C"/>
    <w:pPr>
      <w:shd w:val="clear" w:color="auto" w:fill="FFFFFF"/>
      <w:spacing w:before="720" w:after="1500" w:line="0" w:lineRule="atLeast"/>
      <w:jc w:val="right"/>
    </w:pPr>
  </w:style>
  <w:style w:type="paragraph" w:customStyle="1" w:styleId="180">
    <w:name w:val="Основной текст (18)"/>
    <w:basedOn w:val="a"/>
    <w:link w:val="18"/>
    <w:rsid w:val="000D7C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Заголовок №2 (2)"/>
    <w:basedOn w:val="a"/>
    <w:link w:val="220"/>
    <w:rsid w:val="000D7C5C"/>
    <w:pPr>
      <w:shd w:val="clear" w:color="auto" w:fill="FFFFFF"/>
      <w:spacing w:before="720" w:after="60" w:line="0" w:lineRule="atLeast"/>
      <w:outlineLvl w:val="1"/>
    </w:pPr>
  </w:style>
  <w:style w:type="paragraph" w:customStyle="1" w:styleId="2f9">
    <w:name w:val="Оглавление (2)"/>
    <w:basedOn w:val="a"/>
    <w:link w:val="2f8"/>
    <w:rsid w:val="000D7C5C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f6">
    <w:name w:val="Оглавление (3)"/>
    <w:basedOn w:val="a"/>
    <w:link w:val="3f5"/>
    <w:rsid w:val="000D7C5C"/>
    <w:pPr>
      <w:shd w:val="clear" w:color="auto" w:fill="FFFFFF"/>
      <w:spacing w:before="1380" w:line="374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a">
    <w:name w:val="Оглавление (4)"/>
    <w:basedOn w:val="a"/>
    <w:link w:val="49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01">
    <w:name w:val="Основной текст (20)"/>
    <w:basedOn w:val="a"/>
    <w:link w:val="20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90">
    <w:name w:val="Основной текст (19)"/>
    <w:basedOn w:val="a"/>
    <w:link w:val="19"/>
    <w:rsid w:val="000D7C5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2">
    <w:name w:val="Заголовок №1 (3)"/>
    <w:basedOn w:val="a"/>
    <w:link w:val="131"/>
    <w:rsid w:val="000D7C5C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a">
    <w:name w:val="Подпись к картинке (6)"/>
    <w:basedOn w:val="a"/>
    <w:link w:val="69"/>
    <w:rsid w:val="000D7C5C"/>
    <w:pPr>
      <w:shd w:val="clear" w:color="auto" w:fill="FFFFFF"/>
      <w:spacing w:line="22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rsid w:val="000D7C5C"/>
    <w:pPr>
      <w:shd w:val="clear" w:color="auto" w:fill="FFFFFF"/>
      <w:spacing w:line="0" w:lineRule="atLeast"/>
    </w:pPr>
    <w:rPr>
      <w:b/>
      <w:bCs/>
      <w:sz w:val="11"/>
      <w:szCs w:val="11"/>
    </w:rPr>
  </w:style>
  <w:style w:type="paragraph" w:customStyle="1" w:styleId="223">
    <w:name w:val="Основной текст (22)"/>
    <w:basedOn w:val="a"/>
    <w:link w:val="222"/>
    <w:rsid w:val="000D7C5C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31">
    <w:name w:val="Основной текст (23)"/>
    <w:basedOn w:val="a"/>
    <w:link w:val="230"/>
    <w:rsid w:val="000D7C5C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41">
    <w:name w:val="Основной текст (24)"/>
    <w:basedOn w:val="a"/>
    <w:link w:val="24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1">
    <w:name w:val="Основной текст (25)"/>
    <w:basedOn w:val="a"/>
    <w:link w:val="250"/>
    <w:rsid w:val="000D7C5C"/>
    <w:pPr>
      <w:shd w:val="clear" w:color="auto" w:fill="FFFFFF"/>
      <w:spacing w:before="120" w:line="206" w:lineRule="exact"/>
    </w:pPr>
    <w:rPr>
      <w:rFonts w:ascii="Calibri" w:eastAsia="Calibri" w:hAnsi="Calibri" w:cs="Calibri"/>
      <w:sz w:val="15"/>
      <w:szCs w:val="15"/>
    </w:rPr>
  </w:style>
  <w:style w:type="paragraph" w:customStyle="1" w:styleId="261">
    <w:name w:val="Основной текст (26)"/>
    <w:basedOn w:val="a"/>
    <w:link w:val="26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235">
    <w:name w:val="Заголовок №2 (3)"/>
    <w:basedOn w:val="a"/>
    <w:link w:val="234"/>
    <w:rsid w:val="000D7C5C"/>
    <w:pPr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71">
    <w:name w:val="Основной текст (27)"/>
    <w:basedOn w:val="a"/>
    <w:link w:val="270"/>
    <w:rsid w:val="000D7C5C"/>
    <w:pPr>
      <w:shd w:val="clear" w:color="auto" w:fill="FFFFFF"/>
      <w:spacing w:line="32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91">
    <w:name w:val="Основной текст (29)"/>
    <w:basedOn w:val="a"/>
    <w:link w:val="290"/>
    <w:rsid w:val="000D7C5C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281">
    <w:name w:val="Основной текст (28)"/>
    <w:basedOn w:val="a"/>
    <w:link w:val="28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1">
    <w:name w:val="Основной текст (30)"/>
    <w:basedOn w:val="a"/>
    <w:link w:val="30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311">
    <w:name w:val="Основной текст (31)"/>
    <w:basedOn w:val="a"/>
    <w:link w:val="31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1">
    <w:name w:val="Основной текст (32)"/>
    <w:basedOn w:val="a"/>
    <w:link w:val="320"/>
    <w:rsid w:val="000D7C5C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6">
    <w:name w:val="Подпись к картинке (7)"/>
    <w:basedOn w:val="a"/>
    <w:link w:val="75"/>
    <w:rsid w:val="000D7C5C"/>
    <w:pPr>
      <w:shd w:val="clear" w:color="auto" w:fill="FFFFFF"/>
      <w:spacing w:line="187" w:lineRule="exact"/>
    </w:pPr>
    <w:rPr>
      <w:sz w:val="13"/>
      <w:szCs w:val="13"/>
    </w:rPr>
  </w:style>
  <w:style w:type="paragraph" w:customStyle="1" w:styleId="88">
    <w:name w:val="Подпись к картинке (8)"/>
    <w:basedOn w:val="a"/>
    <w:link w:val="87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2">
    <w:name w:val="Подпись к картинке (9)"/>
    <w:basedOn w:val="a"/>
    <w:link w:val="91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44">
    <w:name w:val="Заголовок №1 (4)"/>
    <w:basedOn w:val="a"/>
    <w:link w:val="143"/>
    <w:rsid w:val="000D7C5C"/>
    <w:pPr>
      <w:shd w:val="clear" w:color="auto" w:fill="FFFFFF"/>
      <w:spacing w:after="120" w:line="33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1">
    <w:name w:val="Основной текст (33)"/>
    <w:basedOn w:val="a"/>
    <w:link w:val="330"/>
    <w:rsid w:val="000D7C5C"/>
    <w:pPr>
      <w:shd w:val="clear" w:color="auto" w:fill="FFFFFF"/>
      <w:spacing w:before="120" w:after="840" w:line="0" w:lineRule="atLeast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341">
    <w:name w:val="Основной текст (34)"/>
    <w:basedOn w:val="a"/>
    <w:link w:val="340"/>
    <w:rsid w:val="000D7C5C"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styleId="aff">
    <w:name w:val="List Paragraph"/>
    <w:basedOn w:val="a"/>
    <w:uiPriority w:val="34"/>
    <w:qFormat/>
    <w:rsid w:val="00FC08AA"/>
    <w:pPr>
      <w:ind w:left="720"/>
      <w:contextualSpacing/>
    </w:pPr>
  </w:style>
  <w:style w:type="character" w:styleId="aff0">
    <w:name w:val="footnote reference"/>
    <w:basedOn w:val="a0"/>
    <w:uiPriority w:val="99"/>
    <w:unhideWhenUsed/>
    <w:rsid w:val="00C862D1"/>
    <w:rPr>
      <w:vertAlign w:val="superscript"/>
    </w:rPr>
  </w:style>
  <w:style w:type="paragraph" w:customStyle="1" w:styleId="ConsPlusNormal">
    <w:name w:val="ConsPlusNormal"/>
    <w:rsid w:val="00C862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ff1">
    <w:name w:val="Table Grid"/>
    <w:basedOn w:val="a1"/>
    <w:uiPriority w:val="59"/>
    <w:rsid w:val="00153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footer"/>
    <w:basedOn w:val="a"/>
    <w:link w:val="aff3"/>
    <w:uiPriority w:val="99"/>
    <w:semiHidden/>
    <w:unhideWhenUsed/>
    <w:rsid w:val="00C4249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semiHidden/>
    <w:rsid w:val="00C42497"/>
    <w:rPr>
      <w:color w:val="000000"/>
    </w:rPr>
  </w:style>
  <w:style w:type="paragraph" w:styleId="aff4">
    <w:name w:val="header"/>
    <w:basedOn w:val="a"/>
    <w:link w:val="aff5"/>
    <w:uiPriority w:val="99"/>
    <w:unhideWhenUsed/>
    <w:rsid w:val="00C42497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42497"/>
    <w:rPr>
      <w:color w:val="000000"/>
    </w:rPr>
  </w:style>
  <w:style w:type="paragraph" w:styleId="aff6">
    <w:name w:val="Balloon Text"/>
    <w:basedOn w:val="a"/>
    <w:link w:val="aff7"/>
    <w:uiPriority w:val="99"/>
    <w:semiHidden/>
    <w:unhideWhenUsed/>
    <w:rsid w:val="0020026D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2002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80001-A55C-4778-915E-10F046EDC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9630</Words>
  <Characters>54895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А.Э.</dc:creator>
  <cp:lastModifiedBy>Секретарь</cp:lastModifiedBy>
  <cp:revision>2</cp:revision>
  <cp:lastPrinted>2022-11-29T05:24:00Z</cp:lastPrinted>
  <dcterms:created xsi:type="dcterms:W3CDTF">2022-11-29T05:24:00Z</dcterms:created>
  <dcterms:modified xsi:type="dcterms:W3CDTF">2022-11-29T05:24:00Z</dcterms:modified>
</cp:coreProperties>
</file>