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Pr="003211AE" w:rsidRDefault="004564CE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14DD8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14DD8">
        <w:rPr>
          <w:rFonts w:ascii="Times New Roman" w:hAnsi="Times New Roman" w:cs="Times New Roman"/>
          <w:sz w:val="28"/>
          <w:szCs w:val="28"/>
        </w:rPr>
        <w:t xml:space="preserve"> </w:t>
      </w:r>
      <w:r w:rsidR="00F112FF">
        <w:rPr>
          <w:rFonts w:ascii="Times New Roman" w:hAnsi="Times New Roman" w:cs="Times New Roman"/>
          <w:sz w:val="28"/>
          <w:szCs w:val="28"/>
        </w:rPr>
        <w:t>0</w:t>
      </w:r>
      <w:r w:rsidR="00F14DD8">
        <w:rPr>
          <w:rFonts w:ascii="Times New Roman" w:hAnsi="Times New Roman" w:cs="Times New Roman"/>
          <w:sz w:val="28"/>
          <w:szCs w:val="28"/>
        </w:rPr>
        <w:t>2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199E" w:rsidRDefault="008A199E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b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</w:p>
    <w:p w:rsidR="008A199E" w:rsidRPr="003211AE" w:rsidRDefault="008A199E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211AE" w:rsidRDefault="007D109D" w:rsidP="00760822">
      <w:pPr>
        <w:pStyle w:val="2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D109D">
        <w:rPr>
          <w:rFonts w:ascii="Times New Roman" w:hAnsi="Times New Roman"/>
          <w:b w:val="0"/>
          <w:bCs w:val="0"/>
          <w:i w:val="0"/>
          <w:iCs w:val="0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02 марта 2007 года № 25-ФЗ «О муниципальной службе в Российской Федерации», Законом Забайкальского края от 29 декабря 2008 года № 108-ЗЗК «О муниципальной службе в Забайкальском крае»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>, постановлением Правительства Забайкальского края от 18 декабря 2020 года № 556 «О внесении изменений в Методику расчета нормативов формирования расходов на содержание органов местного самоуправления муниципальных образования Забайкальского края»</w:t>
      </w:r>
      <w:r w:rsidR="00A24D9B">
        <w:rPr>
          <w:rFonts w:ascii="Times New Roman" w:hAnsi="Times New Roman"/>
          <w:b w:val="0"/>
          <w:bCs w:val="0"/>
          <w:i w:val="0"/>
          <w:iCs w:val="0"/>
        </w:rPr>
        <w:t>,</w:t>
      </w:r>
      <w:r w:rsidR="00760822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Уставом городского округа ЗАТО п. Горный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в </w:t>
      </w:r>
      <w:r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08 декабря 2016 года № 69 (</w:t>
      </w:r>
      <w:r w:rsidR="0001515A">
        <w:rPr>
          <w:rFonts w:ascii="Times New Roman" w:hAnsi="Times New Roman" w:cs="Times New Roman"/>
          <w:sz w:val="28"/>
          <w:szCs w:val="28"/>
        </w:rPr>
        <w:t>с изменениями, внесёнными решением</w:t>
      </w:r>
      <w:r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</w:t>
      </w:r>
      <w:r w:rsidR="003A62B1">
        <w:rPr>
          <w:rFonts w:ascii="Times New Roman" w:hAnsi="Times New Roman" w:cs="Times New Roman"/>
          <w:sz w:val="28"/>
          <w:szCs w:val="28"/>
        </w:rPr>
        <w:t>от 15 октября 2019 года № 27)</w:t>
      </w:r>
      <w:r w:rsidR="00F114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151E7" w:rsidRPr="0040415E" w:rsidRDefault="005151E7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7873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Положению </w:t>
      </w:r>
      <w:r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 w:rsidRPr="0068095A">
        <w:rPr>
          <w:rFonts w:ascii="Times New Roman" w:hAnsi="Times New Roman" w:cs="Times New Roman"/>
          <w:bCs/>
          <w:sz w:val="36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решению.</w:t>
      </w:r>
    </w:p>
    <w:p w:rsidR="005151E7" w:rsidRPr="00BB6D69" w:rsidRDefault="008A199E" w:rsidP="005151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.   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5151E7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с 01 </w:t>
      </w:r>
      <w:r>
        <w:rPr>
          <w:rFonts w:ascii="Times New Roman" w:hAnsi="Times New Roman" w:cs="Times New Roman"/>
          <w:sz w:val="28"/>
          <w:szCs w:val="28"/>
        </w:rPr>
        <w:t>января 2021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151E7" w:rsidRPr="00D322B2" w:rsidRDefault="008A199E" w:rsidP="005151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151E7">
        <w:rPr>
          <w:rFonts w:ascii="Times New Roman" w:hAnsi="Times New Roman" w:cs="Times New Roman"/>
          <w:sz w:val="28"/>
          <w:szCs w:val="28"/>
        </w:rPr>
        <w:t>.</w:t>
      </w:r>
      <w:r w:rsidR="005151E7" w:rsidRPr="00D322B2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</w:t>
      </w:r>
      <w:r w:rsidR="005151E7" w:rsidRPr="00D322B2">
        <w:rPr>
          <w:rFonts w:ascii="Times New Roman" w:hAnsi="Times New Roman" w:cs="Times New Roman"/>
          <w:bCs/>
          <w:sz w:val="28"/>
          <w:szCs w:val="28"/>
        </w:rPr>
        <w:t>Настоящее решение опубликовать (обнародовать) на официальном сайте городского округа ЗАТО п. Горный http://горный.забайкальскийкрай.рф/.</w:t>
      </w:r>
    </w:p>
    <w:p w:rsidR="005151E7" w:rsidRDefault="005151E7" w:rsidP="005151E7">
      <w:pPr>
        <w:tabs>
          <w:tab w:val="left" w:pos="21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151E7" w:rsidRPr="00364A92" w:rsidRDefault="005151E7" w:rsidP="005151E7">
      <w:pPr>
        <w:tabs>
          <w:tab w:val="left" w:pos="21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151E7" w:rsidRDefault="005151E7" w:rsidP="005151E7">
      <w:pPr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29300E" w:rsidRPr="0029300E" w:rsidRDefault="0029300E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F14DD8">
        <w:rPr>
          <w:rFonts w:ascii="Times New Roman" w:hAnsi="Times New Roman" w:cs="Times New Roman"/>
          <w:sz w:val="28"/>
          <w:szCs w:val="28"/>
        </w:rPr>
        <w:t xml:space="preserve"> </w:t>
      </w:r>
      <w:r w:rsidRPr="0029300E"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05A8A"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29300E" w:rsidRPr="0029300E" w:rsidRDefault="0029300E" w:rsidP="00293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293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293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300E" w:rsidRDefault="0029300E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Глава ЗАТО п. Горный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  <w:t>Т.В.Карнаух</w:t>
      </w:r>
    </w:p>
    <w:p w:rsidR="005151E7" w:rsidRPr="0029300E" w:rsidRDefault="005151E7" w:rsidP="0029300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E0A75">
        <w:rPr>
          <w:rFonts w:ascii="Times New Roman" w:hAnsi="Times New Roman" w:cs="Times New Roman"/>
          <w:sz w:val="24"/>
          <w:szCs w:val="24"/>
        </w:rPr>
        <w:lastRenderedPageBreak/>
        <w:t>Приложение 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</w:p>
    <w:p w:rsidR="005151E7" w:rsidRPr="001E0A75" w:rsidRDefault="005151E7" w:rsidP="0029300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 xml:space="preserve">от </w:t>
      </w:r>
      <w:r w:rsidR="0029300E">
        <w:rPr>
          <w:rFonts w:ascii="Times New Roman" w:hAnsi="Times New Roman" w:cs="Times New Roman"/>
          <w:sz w:val="24"/>
          <w:szCs w:val="24"/>
        </w:rPr>
        <w:t>«</w:t>
      </w:r>
      <w:r w:rsidR="00F14DD8">
        <w:rPr>
          <w:rFonts w:ascii="Times New Roman" w:hAnsi="Times New Roman" w:cs="Times New Roman"/>
          <w:sz w:val="24"/>
          <w:szCs w:val="24"/>
        </w:rPr>
        <w:t>26</w:t>
      </w:r>
      <w:r w:rsidR="0029300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B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C14BB">
        <w:rPr>
          <w:rFonts w:ascii="Times New Roman" w:hAnsi="Times New Roman" w:cs="Times New Roman"/>
          <w:sz w:val="24"/>
          <w:szCs w:val="24"/>
        </w:rPr>
        <w:t>21</w:t>
      </w:r>
      <w:r w:rsidR="00A4022A"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</w:t>
      </w:r>
      <w:r w:rsidR="00A4022A">
        <w:rPr>
          <w:rFonts w:ascii="Times New Roman" w:hAnsi="Times New Roman" w:cs="Times New Roman"/>
          <w:sz w:val="24"/>
          <w:szCs w:val="24"/>
        </w:rPr>
        <w:t>ода</w:t>
      </w:r>
      <w:r w:rsidRPr="001E0A75">
        <w:rPr>
          <w:rFonts w:ascii="Times New Roman" w:hAnsi="Times New Roman" w:cs="Times New Roman"/>
          <w:sz w:val="24"/>
          <w:szCs w:val="24"/>
        </w:rPr>
        <w:t xml:space="preserve"> №</w:t>
      </w:r>
      <w:r w:rsidR="00F14DD8">
        <w:rPr>
          <w:rFonts w:ascii="Times New Roman" w:hAnsi="Times New Roman" w:cs="Times New Roman"/>
          <w:sz w:val="24"/>
          <w:szCs w:val="24"/>
        </w:rPr>
        <w:t xml:space="preserve"> </w:t>
      </w:r>
      <w:r w:rsidR="006B777D">
        <w:rPr>
          <w:rFonts w:ascii="Times New Roman" w:hAnsi="Times New Roman" w:cs="Times New Roman"/>
          <w:sz w:val="24"/>
          <w:szCs w:val="24"/>
        </w:rPr>
        <w:t>0</w:t>
      </w:r>
      <w:bookmarkStart w:id="0" w:name="_GoBack"/>
      <w:bookmarkEnd w:id="0"/>
      <w:r w:rsidR="00F14DD8">
        <w:rPr>
          <w:rFonts w:ascii="Times New Roman" w:hAnsi="Times New Roman" w:cs="Times New Roman"/>
          <w:sz w:val="24"/>
          <w:szCs w:val="24"/>
        </w:rPr>
        <w:t>2</w:t>
      </w:r>
    </w:p>
    <w:p w:rsidR="005151E7" w:rsidRDefault="005151E7" w:rsidP="005151E7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Pr="001E0A75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</w:t>
      </w:r>
    </w:p>
    <w:p w:rsidR="005151E7" w:rsidRPr="001E0A75" w:rsidRDefault="005151E7" w:rsidP="005151E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1E0A75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к Положению </w:t>
      </w:r>
      <w:r w:rsidRPr="0068095A">
        <w:rPr>
          <w:rFonts w:ascii="Times New Roman" w:hAnsi="Times New Roman" w:cs="Times New Roman"/>
          <w:sz w:val="20"/>
          <w:szCs w:val="28"/>
        </w:rPr>
        <w:t>о размере и условиях оплаты труда муниципальных служащих городского округа ЗАТО п</w:t>
      </w:r>
      <w:proofErr w:type="gramStart"/>
      <w:r w:rsidRPr="0068095A">
        <w:rPr>
          <w:rFonts w:ascii="Times New Roman" w:hAnsi="Times New Roman" w:cs="Times New Roman"/>
          <w:sz w:val="20"/>
          <w:szCs w:val="28"/>
        </w:rPr>
        <w:t>.Г</w:t>
      </w:r>
      <w:proofErr w:type="gramEnd"/>
      <w:r w:rsidRPr="0068095A">
        <w:rPr>
          <w:rFonts w:ascii="Times New Roman" w:hAnsi="Times New Roman" w:cs="Times New Roman"/>
          <w:sz w:val="20"/>
          <w:szCs w:val="28"/>
        </w:rPr>
        <w:t>орный</w:t>
      </w:r>
    </w:p>
    <w:p w:rsidR="005151E7" w:rsidRDefault="005151E7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A4022A" w:rsidRDefault="00A4022A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29300E" w:rsidRDefault="0029300E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DC14BB" w:rsidRDefault="00DC14BB" w:rsidP="00DC14BB">
      <w:pPr>
        <w:spacing w:after="240"/>
        <w:jc w:val="center"/>
        <w:rPr>
          <w:rFonts w:ascii="Times New Roman" w:hAnsi="Times New Roman" w:cs="Times New Roman"/>
          <w:b/>
          <w:sz w:val="28"/>
        </w:rPr>
      </w:pPr>
      <w:r w:rsidRPr="00962622">
        <w:rPr>
          <w:rFonts w:ascii="Times New Roman" w:hAnsi="Times New Roman" w:cs="Times New Roman"/>
          <w:b/>
          <w:sz w:val="28"/>
        </w:rPr>
        <w:t>РАЗМЕРЫ ДОЛЖНОСТНЫХ ОКЛАДОВ МУНИЦИПАЛЬНЫХ СЛУЖАЩИХ ГОРОДСКОГО ОКРУГА ЗАТО П. ГОРНЫЙ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DC14BB" w:rsidTr="00AD60E5">
        <w:tc>
          <w:tcPr>
            <w:tcW w:w="6658" w:type="dxa"/>
          </w:tcPr>
          <w:p w:rsidR="00DC14BB" w:rsidRPr="00962622" w:rsidRDefault="00DC14BB" w:rsidP="00AD60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62622">
              <w:rPr>
                <w:rFonts w:ascii="Times New Roman" w:hAnsi="Times New Roman" w:cs="Times New Roman"/>
                <w:b/>
                <w:sz w:val="24"/>
              </w:rPr>
              <w:t>Должность муниципальной службы</w:t>
            </w:r>
          </w:p>
        </w:tc>
        <w:tc>
          <w:tcPr>
            <w:tcW w:w="2687" w:type="dxa"/>
          </w:tcPr>
          <w:p w:rsidR="00DC14BB" w:rsidRPr="00962622" w:rsidRDefault="00DC14BB" w:rsidP="00AD60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62622">
              <w:rPr>
                <w:rFonts w:ascii="Times New Roman" w:hAnsi="Times New Roman" w:cs="Times New Roman"/>
                <w:b/>
                <w:sz w:val="24"/>
              </w:rPr>
              <w:t>Размер должностного оклада (руб.)</w:t>
            </w:r>
          </w:p>
        </w:tc>
      </w:tr>
      <w:tr w:rsidR="00DC14BB" w:rsidRPr="00962622" w:rsidTr="00AD60E5">
        <w:trPr>
          <w:trHeight w:val="561"/>
        </w:trPr>
        <w:tc>
          <w:tcPr>
            <w:tcW w:w="6658" w:type="dxa"/>
          </w:tcPr>
          <w:p w:rsidR="00DC14BB" w:rsidRPr="00962622" w:rsidRDefault="00DC14BB" w:rsidP="00DD6595">
            <w:pPr>
              <w:rPr>
                <w:rFonts w:ascii="Times New Roman" w:hAnsi="Times New Roman" w:cs="Times New Roman"/>
                <w:sz w:val="24"/>
              </w:rPr>
            </w:pPr>
            <w:r w:rsidRPr="00962622">
              <w:rPr>
                <w:rFonts w:ascii="Times New Roman" w:hAnsi="Times New Roman" w:cs="Times New Roman"/>
                <w:sz w:val="24"/>
              </w:rPr>
              <w:t xml:space="preserve">Заместитель </w:t>
            </w:r>
            <w:r w:rsidR="00DD6595">
              <w:rPr>
                <w:rFonts w:ascii="Times New Roman" w:hAnsi="Times New Roman" w:cs="Times New Roman"/>
                <w:sz w:val="24"/>
              </w:rPr>
              <w:t>главы</w:t>
            </w:r>
            <w:r w:rsidRPr="00962622">
              <w:rPr>
                <w:rFonts w:ascii="Times New Roman" w:hAnsi="Times New Roman" w:cs="Times New Roman"/>
                <w:sz w:val="24"/>
              </w:rPr>
              <w:t xml:space="preserve"> городского округа </w:t>
            </w:r>
            <w:r w:rsidR="00DD6595">
              <w:rPr>
                <w:rFonts w:ascii="Times New Roman" w:hAnsi="Times New Roman" w:cs="Times New Roman"/>
                <w:sz w:val="24"/>
              </w:rPr>
              <w:t>ЗАТО п.Горный</w:t>
            </w:r>
          </w:p>
        </w:tc>
        <w:tc>
          <w:tcPr>
            <w:tcW w:w="2687" w:type="dxa"/>
          </w:tcPr>
          <w:p w:rsidR="00DC14BB" w:rsidRPr="008C69D7" w:rsidRDefault="00DC14BB" w:rsidP="00AD60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8C69D7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572</w:t>
            </w:r>
          </w:p>
        </w:tc>
      </w:tr>
      <w:tr w:rsidR="00DC14BB" w:rsidRPr="00962622" w:rsidTr="00AD60E5">
        <w:trPr>
          <w:trHeight w:val="541"/>
        </w:trPr>
        <w:tc>
          <w:tcPr>
            <w:tcW w:w="6658" w:type="dxa"/>
          </w:tcPr>
          <w:p w:rsidR="00DC14BB" w:rsidRPr="00962622" w:rsidRDefault="00DC14BB" w:rsidP="00AD60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Председатель контрольно-счетного органа городского округа</w:t>
            </w:r>
          </w:p>
        </w:tc>
        <w:tc>
          <w:tcPr>
            <w:tcW w:w="2687" w:type="dxa"/>
          </w:tcPr>
          <w:p w:rsidR="00DC14BB" w:rsidRPr="008C69D7" w:rsidRDefault="00DC14BB" w:rsidP="00AD60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8C69D7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572</w:t>
            </w:r>
          </w:p>
        </w:tc>
      </w:tr>
      <w:tr w:rsidR="00DC14BB" w:rsidRPr="00962622" w:rsidTr="00AD60E5">
        <w:trPr>
          <w:trHeight w:val="563"/>
        </w:trPr>
        <w:tc>
          <w:tcPr>
            <w:tcW w:w="6658" w:type="dxa"/>
          </w:tcPr>
          <w:p w:rsidR="00DC14BB" w:rsidRPr="00962622" w:rsidRDefault="00DC14BB" w:rsidP="00AD60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Председатель комитета по финансам</w:t>
            </w:r>
          </w:p>
        </w:tc>
        <w:tc>
          <w:tcPr>
            <w:tcW w:w="2687" w:type="dxa"/>
          </w:tcPr>
          <w:p w:rsidR="00DC14BB" w:rsidRPr="008C69D7" w:rsidRDefault="00DC14BB" w:rsidP="00AD60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21481">
              <w:rPr>
                <w:rFonts w:ascii="Times New Roman" w:hAnsi="Times New Roman" w:cs="Times New Roman"/>
                <w:color w:val="000000" w:themeColor="text1"/>
                <w:sz w:val="24"/>
              </w:rPr>
              <w:t>5586</w:t>
            </w:r>
          </w:p>
        </w:tc>
      </w:tr>
      <w:tr w:rsidR="00DC14BB" w:rsidRPr="00962622" w:rsidTr="00AD60E5">
        <w:trPr>
          <w:trHeight w:val="549"/>
        </w:trPr>
        <w:tc>
          <w:tcPr>
            <w:tcW w:w="6658" w:type="dxa"/>
          </w:tcPr>
          <w:p w:rsidR="00DC14BB" w:rsidRPr="00962622" w:rsidRDefault="00DC14BB" w:rsidP="00AD60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администрации городского округа</w:t>
            </w:r>
          </w:p>
        </w:tc>
        <w:tc>
          <w:tcPr>
            <w:tcW w:w="2687" w:type="dxa"/>
          </w:tcPr>
          <w:p w:rsidR="00DC14BB" w:rsidRPr="008C69D7" w:rsidRDefault="00DC14BB" w:rsidP="00AD60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4682</w:t>
            </w:r>
          </w:p>
        </w:tc>
      </w:tr>
      <w:tr w:rsidR="00DC14BB" w:rsidRPr="00962622" w:rsidTr="00AD60E5">
        <w:trPr>
          <w:trHeight w:val="565"/>
        </w:trPr>
        <w:tc>
          <w:tcPr>
            <w:tcW w:w="6658" w:type="dxa"/>
          </w:tcPr>
          <w:p w:rsidR="00DC14BB" w:rsidRPr="00962622" w:rsidRDefault="00DC14BB" w:rsidP="00AD60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комитета по финансам</w:t>
            </w:r>
          </w:p>
        </w:tc>
        <w:tc>
          <w:tcPr>
            <w:tcW w:w="2687" w:type="dxa"/>
          </w:tcPr>
          <w:p w:rsidR="00DC14BB" w:rsidRPr="008C69D7" w:rsidRDefault="00DC14BB" w:rsidP="00AD60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056EE">
              <w:rPr>
                <w:rFonts w:ascii="Times New Roman" w:hAnsi="Times New Roman" w:cs="Times New Roman"/>
                <w:color w:val="000000" w:themeColor="text1"/>
                <w:sz w:val="24"/>
              </w:rPr>
              <w:t>3943</w:t>
            </w:r>
          </w:p>
        </w:tc>
      </w:tr>
      <w:tr w:rsidR="00DC14BB" w:rsidRPr="00962622" w:rsidTr="00AD60E5">
        <w:trPr>
          <w:trHeight w:val="559"/>
        </w:trPr>
        <w:tc>
          <w:tcPr>
            <w:tcW w:w="6658" w:type="dxa"/>
          </w:tcPr>
          <w:p w:rsidR="00DC14BB" w:rsidRPr="00962622" w:rsidRDefault="00DC14BB" w:rsidP="00AD60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Главный специалист</w:t>
            </w:r>
          </w:p>
        </w:tc>
        <w:tc>
          <w:tcPr>
            <w:tcW w:w="2687" w:type="dxa"/>
          </w:tcPr>
          <w:p w:rsidR="00DC14BB" w:rsidRPr="008C69D7" w:rsidRDefault="00DC14BB" w:rsidP="00AD60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3697</w:t>
            </w:r>
          </w:p>
        </w:tc>
      </w:tr>
      <w:tr w:rsidR="00DC14BB" w:rsidRPr="00962622" w:rsidTr="00AD60E5">
        <w:trPr>
          <w:trHeight w:val="553"/>
        </w:trPr>
        <w:tc>
          <w:tcPr>
            <w:tcW w:w="6658" w:type="dxa"/>
          </w:tcPr>
          <w:p w:rsidR="00DC14BB" w:rsidRPr="00962622" w:rsidRDefault="00DC14BB" w:rsidP="00AD60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Ведущий специалист</w:t>
            </w:r>
          </w:p>
        </w:tc>
        <w:tc>
          <w:tcPr>
            <w:tcW w:w="2687" w:type="dxa"/>
          </w:tcPr>
          <w:p w:rsidR="00DC14BB" w:rsidRPr="008C69D7" w:rsidRDefault="00DC14BB" w:rsidP="00AD60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34</w:t>
            </w:r>
            <w:r w:rsidRPr="008C69D7">
              <w:rPr>
                <w:rFonts w:ascii="Times New Roman" w:hAnsi="Times New Roman" w:cs="Times New Roman"/>
                <w:color w:val="000000" w:themeColor="text1"/>
                <w:sz w:val="24"/>
              </w:rPr>
              <w:t>50</w:t>
            </w:r>
          </w:p>
        </w:tc>
      </w:tr>
      <w:tr w:rsidR="00DC14BB" w:rsidRPr="00962622" w:rsidTr="00AD60E5">
        <w:trPr>
          <w:trHeight w:val="547"/>
        </w:trPr>
        <w:tc>
          <w:tcPr>
            <w:tcW w:w="6658" w:type="dxa"/>
          </w:tcPr>
          <w:p w:rsidR="00DC14BB" w:rsidRDefault="00DC14BB" w:rsidP="00AD60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1 разряда</w:t>
            </w:r>
          </w:p>
        </w:tc>
        <w:tc>
          <w:tcPr>
            <w:tcW w:w="2687" w:type="dxa"/>
          </w:tcPr>
          <w:p w:rsidR="00DC14BB" w:rsidRPr="008C69D7" w:rsidRDefault="00DC14BB" w:rsidP="00AD60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8C69D7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957</w:t>
            </w:r>
          </w:p>
        </w:tc>
      </w:tr>
      <w:tr w:rsidR="00DC14BB" w:rsidRPr="00962622" w:rsidTr="00AD60E5">
        <w:trPr>
          <w:trHeight w:val="569"/>
        </w:trPr>
        <w:tc>
          <w:tcPr>
            <w:tcW w:w="6658" w:type="dxa"/>
          </w:tcPr>
          <w:p w:rsidR="00DC14BB" w:rsidRDefault="00DC14BB" w:rsidP="00AD60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2 разряда</w:t>
            </w:r>
          </w:p>
        </w:tc>
        <w:tc>
          <w:tcPr>
            <w:tcW w:w="2687" w:type="dxa"/>
          </w:tcPr>
          <w:p w:rsidR="00DC14BB" w:rsidRPr="008C69D7" w:rsidRDefault="00DC14BB" w:rsidP="00AD60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8C69D7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875</w:t>
            </w:r>
          </w:p>
        </w:tc>
      </w:tr>
    </w:tbl>
    <w:p w:rsidR="00DC14BB" w:rsidRDefault="00DC14BB" w:rsidP="00DC14BB">
      <w:pPr>
        <w:jc w:val="center"/>
        <w:rPr>
          <w:rFonts w:ascii="Times New Roman" w:hAnsi="Times New Roman" w:cs="Times New Roman"/>
          <w:b/>
          <w:sz w:val="28"/>
        </w:rPr>
      </w:pPr>
    </w:p>
    <w:sectPr w:rsidR="00DC14BB" w:rsidSect="00DD462A">
      <w:foot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63E" w:rsidRDefault="00C2463E">
      <w:pPr>
        <w:spacing w:after="0" w:line="240" w:lineRule="auto"/>
      </w:pPr>
      <w:r>
        <w:separator/>
      </w:r>
    </w:p>
  </w:endnote>
  <w:endnote w:type="continuationSeparator" w:id="0">
    <w:p w:rsidR="00C2463E" w:rsidRDefault="00C24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3" w:rsidRDefault="006B777D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63E" w:rsidRDefault="00C2463E">
      <w:pPr>
        <w:spacing w:after="0" w:line="240" w:lineRule="auto"/>
      </w:pPr>
      <w:r>
        <w:separator/>
      </w:r>
    </w:p>
  </w:footnote>
  <w:footnote w:type="continuationSeparator" w:id="0">
    <w:p w:rsidR="00C2463E" w:rsidRDefault="00C246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1515A"/>
    <w:rsid w:val="00066A3F"/>
    <w:rsid w:val="00197291"/>
    <w:rsid w:val="001F0913"/>
    <w:rsid w:val="00200AC2"/>
    <w:rsid w:val="00225432"/>
    <w:rsid w:val="0029300E"/>
    <w:rsid w:val="002B0AAF"/>
    <w:rsid w:val="002B0D78"/>
    <w:rsid w:val="002E3463"/>
    <w:rsid w:val="0034655B"/>
    <w:rsid w:val="00391CC1"/>
    <w:rsid w:val="003A4DC6"/>
    <w:rsid w:val="003A62B1"/>
    <w:rsid w:val="004564CE"/>
    <w:rsid w:val="005151E7"/>
    <w:rsid w:val="005E77E6"/>
    <w:rsid w:val="006B777D"/>
    <w:rsid w:val="006C5756"/>
    <w:rsid w:val="00705A8A"/>
    <w:rsid w:val="00760822"/>
    <w:rsid w:val="007933C9"/>
    <w:rsid w:val="007D109D"/>
    <w:rsid w:val="008A199E"/>
    <w:rsid w:val="00953635"/>
    <w:rsid w:val="00A24D9B"/>
    <w:rsid w:val="00A4022A"/>
    <w:rsid w:val="00AC47E5"/>
    <w:rsid w:val="00C2463E"/>
    <w:rsid w:val="00DC14BB"/>
    <w:rsid w:val="00DD6595"/>
    <w:rsid w:val="00F112FF"/>
    <w:rsid w:val="00F114EF"/>
    <w:rsid w:val="00F14DD8"/>
    <w:rsid w:val="00F3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6</cp:revision>
  <cp:lastPrinted>2021-01-27T09:22:00Z</cp:lastPrinted>
  <dcterms:created xsi:type="dcterms:W3CDTF">2021-01-18T03:35:00Z</dcterms:created>
  <dcterms:modified xsi:type="dcterms:W3CDTF">2021-01-27T09:22:00Z</dcterms:modified>
</cp:coreProperties>
</file>