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D2F" w:rsidRDefault="00B15D2F" w:rsidP="00B15D2F">
      <w:pPr>
        <w:jc w:val="right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</w:t>
      </w:r>
    </w:p>
    <w:p w:rsidR="00B15D2F" w:rsidRDefault="00A34272" w:rsidP="00B15D2F">
      <w:pPr>
        <w:jc w:val="center"/>
        <w:rPr>
          <w:rFonts w:eastAsiaTheme="minorEastAsia"/>
          <w:lang w:eastAsia="ru-RU"/>
        </w:rPr>
      </w:pPr>
      <w:r>
        <w:rPr>
          <w:rFonts w:eastAsiaTheme="minorEastAsia"/>
          <w:noProof/>
          <w:lang w:eastAsia="ru-RU"/>
        </w:rPr>
        <w:drawing>
          <wp:inline distT="0" distB="0" distL="0" distR="0" wp14:anchorId="1B97FCF8" wp14:editId="30D07569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72" w:rsidRDefault="00A34272" w:rsidP="00A3427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 Горный</w:t>
      </w: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16"/>
          <w:lang w:eastAsia="ru-RU"/>
        </w:rPr>
      </w:pPr>
    </w:p>
    <w:p w:rsidR="00A34272" w:rsidRDefault="00A34272" w:rsidP="00A34272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П О С Т А Н О В Л Е Н И Е</w:t>
      </w: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34272" w:rsidRDefault="00987FEB" w:rsidP="00A34272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 </w:t>
      </w:r>
      <w:proofErr w:type="gramStart"/>
      <w:r w:rsidR="003977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октября </w:t>
      </w:r>
      <w:r w:rsidR="00050C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2022</w:t>
      </w:r>
      <w:proofErr w:type="gramEnd"/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</w:t>
      </w:r>
      <w:r w:rsidR="00A3427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№ 269</w:t>
      </w: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ind w:right="-464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реорганизации муниципального 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общеобразовательного учреждения «Средняя общеобразовательная школа № 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городского </w:t>
      </w:r>
      <w:proofErr w:type="gramStart"/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</w:t>
      </w:r>
      <w:r w:rsidR="009F4B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Горный путем присоединения к муниципально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общеобразовательно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«Средняя общеобразовательная школа № 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97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городского округа ЗАТО п. Горный</w:t>
      </w: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rPr>
          <w:rFonts w:ascii="Times New Roman" w:eastAsiaTheme="minorEastAsia" w:hAnsi="Times New Roman" w:cs="Times New Roman"/>
          <w:b/>
          <w:lang w:eastAsia="ru-RU"/>
        </w:rPr>
      </w:pPr>
    </w:p>
    <w:p w:rsidR="00A34272" w:rsidRDefault="00A34272" w:rsidP="00A3427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  </w:t>
      </w:r>
      <w:hyperlink r:id="rId6" w:anchor="/document/99/9027690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Российской Федерации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7" w:anchor="/document/99/901876063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от 06 октября 2003 года № 131-ФЗ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hyperlink r:id="rId8" w:anchor="/document/99/902389617/" w:history="1">
        <w:r w:rsidRPr="00A3427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Российской Федерации от 29 декабря 2012 года № 273-ФЗ</w:t>
        </w:r>
      </w:hyperlink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«Об образовании в Российской Федерации», </w:t>
      </w:r>
      <w:r w:rsidRPr="00A34272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образования, науки и молодежной политики Забайкальского края от 30 октября 2013 года N 921«Об утверждении Порядка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Забайкальского края или муниципальной собственностью, а также о реорганизации или ликвидации государственных организаций Забайкальского края, муниципальных организаций, образующих социальную инфраструктуру для детей», постановлением администрации городского округа ЗАТО п. Горный от 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апреля 2022 г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комиссии по проведению экспертной оценки последствий реорганизации (ликвидации) муниципальных образовательных учреждений городского округа ЗАТО п. Горный», постановлением </w:t>
      </w:r>
      <w:r w:rsidRPr="00A34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ЗАТО п. Горный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97799" w:rsidRP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октября 2022 г. </w:t>
      </w:r>
      <w:r w:rsidRP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9779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253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«Об утверждении </w:t>
      </w:r>
      <w:r w:rsidRPr="00C918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остава экспертной комиссии по проведению экспертной оценки последствий принятия решения о реорганизации или ликвидации муниципальных образовательных учреждений городского округа ЗАТО </w:t>
      </w:r>
      <w:r w:rsidR="009F4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t>п. Горный»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918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городского округа ЗАТО п. Горный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городского округа ЗАТО п. Горный </w:t>
      </w:r>
      <w:r w:rsidR="0039779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                        </w:t>
      </w:r>
      <w:r w:rsidR="009F4B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                      </w:t>
      </w:r>
      <w:r w:rsidR="0039779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 о с т а н о в л я е т:</w:t>
      </w:r>
    </w:p>
    <w:p w:rsidR="00A34272" w:rsidRPr="00A34272" w:rsidRDefault="00A34272" w:rsidP="00A34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2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Реорганизовать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общеобразовательное учреждение «Средняя общеобразовательная школа № </w:t>
      </w:r>
      <w:r w:rsid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реорганизации муниципального об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разовательного учреждения </w:t>
      </w:r>
      <w:r w:rsidR="00AB062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присоединения </w:t>
      </w:r>
      <w:proofErr w:type="gramStart"/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gramEnd"/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</w:t>
      </w:r>
      <w:r w:rsid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«Средняя общеобразовательная школа № </w:t>
      </w:r>
      <w:r w:rsid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7799" w:rsidRPr="00A3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</w:t>
      </w:r>
      <w:r w:rsidR="0039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A34272" w:rsidRDefault="00A34272" w:rsidP="00A34272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  Функции и полномочия</w:t>
      </w:r>
      <w:r w:rsidR="003568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учредителя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реорганизованного 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</w:t>
      </w:r>
      <w:r w:rsidR="003512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97799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ЗАТО п. Горный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осуществляет администрация городского округа ЗАТО п. Горный.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34272" w:rsidRDefault="00A34272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3.  </w:t>
      </w:r>
      <w:r w:rsidR="003568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перечень мероприятий, необходимых для проведения процедуры реорганизации 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</w:t>
      </w:r>
      <w:r w:rsidR="003512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97799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proofErr w:type="gramStart"/>
      <w:r w:rsidR="00397799" w:rsidRPr="00A34272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 w:rsidR="00397799" w:rsidRPr="00A34272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</w:t>
      </w:r>
      <w:r w:rsidR="003977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153B">
        <w:rPr>
          <w:rFonts w:ascii="Times New Roman" w:eastAsia="Times New Roman" w:hAnsi="Times New Roman"/>
          <w:sz w:val="28"/>
          <w:szCs w:val="28"/>
          <w:lang w:eastAsia="ru-RU"/>
        </w:rPr>
        <w:t>(Приложение 2)</w:t>
      </w:r>
      <w:r w:rsidR="003568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6887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Директору муниципального общеобразовательного учреждения «Средняя общеобразовательная школа № 2» городского </w:t>
      </w:r>
      <w:proofErr w:type="gramStart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</w:t>
      </w:r>
      <w:r w:rsidR="009F4B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 Горный Поповой Н.И.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616FC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Обеспечить соблюдение прав обучающихся (воспитанников) в соответствии с законодательством Российской Федерации.</w:t>
      </w:r>
    </w:p>
    <w:p w:rsidR="007616FC" w:rsidRDefault="007616FC" w:rsidP="00356887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4.2. Уведомить работников 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2» городского </w:t>
      </w:r>
      <w:proofErr w:type="gramStart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 w:rsidR="00A37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предстоящей реорганизации. Обеспечить соблюдение прав и гарантий работников в соответствии с Трудовым кодексом Российской Федерации.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4.3. </w:t>
      </w:r>
      <w:r w:rsidRPr="00050CEC">
        <w:rPr>
          <w:rFonts w:ascii="Times New Roman" w:eastAsia="Times New Roman" w:hAnsi="Times New Roman"/>
          <w:sz w:val="28"/>
          <w:szCs w:val="28"/>
          <w:lang w:eastAsia="ru-RU"/>
        </w:rPr>
        <w:t>Организовать приемку-передачу нежилых зданий (помещений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по адресу: ул. </w:t>
      </w:r>
      <w:r w:rsidR="00A37F62">
        <w:rPr>
          <w:rFonts w:ascii="Times New Roman" w:eastAsia="Times New Roman" w:hAnsi="Times New Roman"/>
          <w:sz w:val="28"/>
          <w:szCs w:val="28"/>
          <w:lang w:eastAsia="ru-RU"/>
        </w:rPr>
        <w:t>Таежна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="00A37F62">
        <w:rPr>
          <w:rFonts w:ascii="Times New Roman" w:eastAsia="Times New Roman" w:hAnsi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материальных ценностей на баланс </w:t>
      </w:r>
      <w:r w:rsidRPr="00A34272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 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общеобразовательного учреждения «Средняя общеобразовательная школа № 1» городского </w:t>
      </w:r>
      <w:proofErr w:type="gramStart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4.4. Обеспечить проведение инвентаризации активов и обязательств.</w:t>
      </w:r>
    </w:p>
    <w:p w:rsidR="007616FC" w:rsidRDefault="007616FC" w:rsidP="007616F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4.5. Обеспечить в установленном порядке закрытие лицевых счетов в органах казначейства и перечисление остатков денежных средств на соответствующий счет правопреемника.</w:t>
      </w:r>
    </w:p>
    <w:p w:rsidR="00A37F62" w:rsidRDefault="0035120D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4.6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D91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месячный срок с момента вступления в законную силу настоящего постановления</w:t>
      </w:r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представить передаточные акты, содержащие сведения о правопреемстве по всем обязательствам реорганизуемого 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городского </w:t>
      </w:r>
      <w:proofErr w:type="gramStart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A37F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 </w:t>
      </w:r>
    </w:p>
    <w:p w:rsidR="00274851" w:rsidRDefault="0035120D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4.7</w:t>
      </w:r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трехдневный срок с момента вступления в законную силу настоящего постановления уведомить уполномоченные на государственную регистрацию юридических лиц налоговый орган о начале процедуры реорганизации муниципального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общеобразовательного учреждения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«Средняя общеобразовательная школа № 2» городского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 w:rsidR="00274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74851" w:rsidRDefault="00274851" w:rsidP="007616FC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4.8. Осуществить иные необходимые действия в порядке и сроки, предусмотренные действующим законодательством Российской Федерации.</w:t>
      </w:r>
    </w:p>
    <w:p w:rsidR="007616FC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4.9. В срок до </w:t>
      </w:r>
      <w:r w:rsidR="00AB062C">
        <w:rPr>
          <w:rFonts w:ascii="Times New Roman" w:eastAsia="Times New Roman" w:hAnsi="Times New Roman"/>
          <w:sz w:val="28"/>
          <w:szCs w:val="28"/>
          <w:lang w:eastAsia="ru-RU"/>
        </w:rPr>
        <w:t>30 декабря 2022 г.</w:t>
      </w:r>
      <w:r w:rsidRPr="00AB06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процедуру реорганизации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2» городского </w:t>
      </w:r>
      <w:proofErr w:type="gramStart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851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Начальнику отдела по образованию Филатовой Л.А. после внесения в Единый государственный реестр юридических лиц записей о прекращении деятельности реорганизуемого в форме присоединения юридического лица в установленном порядке сформировать новое муниципальное задание в отношении правопреемника с учетом присоединенного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2» городского </w:t>
      </w:r>
      <w:proofErr w:type="gramStart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4851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="0035120D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Директору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1» городского </w:t>
      </w:r>
      <w:proofErr w:type="gramStart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</w:t>
      </w:r>
      <w:r w:rsidR="00155E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п. Горный </w:t>
      </w:r>
      <w:proofErr w:type="spellStart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Нечухаевой</w:t>
      </w:r>
      <w:proofErr w:type="spellEnd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Е.Г.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план финансово-хозяйственной деятельности.</w:t>
      </w:r>
    </w:p>
    <w:p w:rsidR="00274851" w:rsidRDefault="00274851" w:rsidP="00274851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Председателю комитета по финансам администрации городского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п. Горный Трагерюк Л.В. </w:t>
      </w:r>
      <w:r w:rsidR="003075D1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осуществить финансирование реорганизованного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2» городского округа ЗАТО </w:t>
      </w:r>
      <w:r w:rsidR="00155E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 Горный</w:t>
      </w:r>
      <w:r w:rsidR="003075D1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пределах ассигнований, предусмотренных на выполнение функций реорганизуемого муниципального </w:t>
      </w:r>
      <w:r w:rsidR="0035120D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образовательного учреждения.</w:t>
      </w:r>
    </w:p>
    <w:p w:rsidR="00A34272" w:rsidRDefault="00A34272" w:rsidP="00A34272">
      <w:pPr>
        <w:pStyle w:val="a3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Настоящее постановление вступает в силу после дня его официального обнародования. </w:t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ЗАТО п. Горный   </w:t>
      </w:r>
      <w:hyperlink r:id="rId9" w:history="1">
        <w:r>
          <w:rPr>
            <w:rStyle w:val="a4"/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http</w:t>
        </w:r>
        <w:r>
          <w:rPr>
            <w:rStyle w:val="a4"/>
            <w:rFonts w:ascii="Times New Roman" w:eastAsiaTheme="minorEastAsia" w:hAnsi="Times New Roman" w:cs="Times New Roman"/>
            <w:sz w:val="28"/>
            <w:szCs w:val="28"/>
            <w:lang w:eastAsia="ru-RU"/>
          </w:rPr>
          <w:t>://</w:t>
        </w:r>
      </w:hyperlink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gorniy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.75.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оставляю за собой.</w:t>
      </w: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               Т.В. Карнаух</w:t>
      </w:r>
    </w:p>
    <w:p w:rsidR="00A34272" w:rsidRDefault="00A34272" w:rsidP="00A34272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A34272" w:rsidRDefault="00A34272" w:rsidP="00A34272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222222"/>
          <w:spacing w:val="-15"/>
          <w:kern w:val="36"/>
          <w:sz w:val="60"/>
          <w:szCs w:val="60"/>
          <w:lang w:eastAsia="ru-RU"/>
        </w:rPr>
      </w:pPr>
    </w:p>
    <w:p w:rsidR="00A34272" w:rsidRDefault="00A34272" w:rsidP="00A34272"/>
    <w:p w:rsidR="00A34272" w:rsidRDefault="00A34272" w:rsidP="00A34272"/>
    <w:p w:rsidR="00A34272" w:rsidRDefault="00A34272" w:rsidP="00A34272"/>
    <w:p w:rsidR="00A34272" w:rsidRDefault="00A34272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671EB8" w:rsidRDefault="00671EB8" w:rsidP="00A34272"/>
    <w:p w:rsidR="00155EB7" w:rsidRDefault="00155EB7" w:rsidP="00A34272"/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 Л.А. Филатова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 </w:t>
      </w:r>
      <w:r w:rsidR="0035120D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2022 г.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В.А. Лаптева</w:t>
      </w:r>
    </w:p>
    <w:p w:rsidR="00671EB8" w:rsidRDefault="00671EB8" w:rsidP="00671EB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</w:t>
      </w:r>
      <w:r w:rsidR="0035120D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2022 г.</w:t>
      </w:r>
    </w:p>
    <w:p w:rsidR="00671EB8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F7859" w:rsidRDefault="004F7859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</w:t>
      </w:r>
    </w:p>
    <w:p w:rsidR="004F7859" w:rsidRPr="004F7859" w:rsidRDefault="00987FEB" w:rsidP="004F785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«10</w:t>
      </w:r>
      <w:r w:rsidR="004F785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октября</w:t>
      </w:r>
      <w:r w:rsidR="004F7859">
        <w:rPr>
          <w:rFonts w:ascii="Times New Roman" w:hAnsi="Times New Roman"/>
          <w:sz w:val="24"/>
          <w:szCs w:val="24"/>
        </w:rPr>
        <w:t xml:space="preserve"> 2022 г. № </w:t>
      </w:r>
      <w:r>
        <w:rPr>
          <w:rFonts w:ascii="Times New Roman" w:hAnsi="Times New Roman"/>
          <w:sz w:val="24"/>
          <w:szCs w:val="24"/>
        </w:rPr>
        <w:t>269</w:t>
      </w:r>
    </w:p>
    <w:p w:rsidR="00671EB8" w:rsidRDefault="00671EB8" w:rsidP="00671EB8"/>
    <w:p w:rsidR="004F7859" w:rsidRPr="0035120D" w:rsidRDefault="004F7859" w:rsidP="004F78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реорганизации 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2» городского </w:t>
      </w:r>
      <w:proofErr w:type="gramStart"/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округа</w:t>
      </w:r>
      <w:proofErr w:type="gramEnd"/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ЗАТО п. Горный</w:t>
      </w:r>
      <w:r w:rsidR="003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B0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путем</w:t>
      </w:r>
      <w:r w:rsidRPr="004F78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присоединения к 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</w:t>
      </w:r>
      <w:r w:rsid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общеобразовательно</w:t>
      </w:r>
      <w:r w:rsid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учреждени</w:t>
      </w:r>
      <w:r w:rsid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ю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«Средняя общеобразовательная школа № </w:t>
      </w:r>
      <w:r w:rsid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="0035120D" w:rsidRPr="0035120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 городского округа ЗАТО п. Горный</w:t>
      </w:r>
    </w:p>
    <w:p w:rsidR="004F7859" w:rsidRPr="004F7859" w:rsidRDefault="0035120D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Муниципальное общеобразовательное учреждение «Средняя общеобразовательная школа № 2» городского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 </w:t>
      </w:r>
      <w:r w:rsid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реорганизовать путем присоединения 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муниципальному общеобразовательному учреждению «Средняя общеобразовательная школа № 1» городского округа ЗАТО п. Горный</w:t>
      </w:r>
      <w:r w:rsidR="004F78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859" w:rsidRPr="0035120D" w:rsidRDefault="004F7859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реорганизации: осуществление деятельности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общеобразовательного учреждения «Средняя общеобразовательная школа № 1» городского </w:t>
      </w:r>
      <w:proofErr w:type="gramStart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proofErr w:type="gramEnd"/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ЗАТО п. Горный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адресам: </w:t>
      </w:r>
      <w:r w:rsidRP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Молодежная</w:t>
      </w:r>
      <w:r w:rsidR="0035120D" w:rsidRP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</w:t>
      </w:r>
      <w:r w:rsidRP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ул. </w:t>
      </w:r>
      <w:r w:rsidR="0035120D" w:rsidRP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Таежная, 47</w:t>
      </w:r>
      <w:r w:rsidRPr="00351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859" w:rsidRPr="004F7859" w:rsidRDefault="004F7859" w:rsidP="004F7859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 организации: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муниципальное общеобразовательное учреждение «Средняя общеобразовательная школа </w:t>
      </w:r>
      <w:r w:rsidR="007E3F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</w:t>
      </w:r>
      <w:r w:rsidR="003512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1» городского округа закрытого административно-территориального образования п. Горный</w:t>
      </w:r>
    </w:p>
    <w:p w:rsidR="004F7859" w:rsidRPr="006D373F" w:rsidRDefault="004F7859" w:rsidP="006D373F">
      <w:pPr>
        <w:pStyle w:val="a5"/>
        <w:numPr>
          <w:ilvl w:val="0"/>
          <w:numId w:val="1"/>
        </w:numPr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6D373F">
        <w:rPr>
          <w:rFonts w:ascii="Times New Roman" w:hAnsi="Times New Roman" w:cs="Times New Roman"/>
          <w:sz w:val="28"/>
          <w:szCs w:val="28"/>
        </w:rPr>
        <w:t>Краткое наименование организации:</w:t>
      </w:r>
      <w:r w:rsidR="006D373F">
        <w:rPr>
          <w:rFonts w:ascii="Times New Roman" w:hAnsi="Times New Roman" w:cs="Times New Roman"/>
          <w:sz w:val="28"/>
          <w:szCs w:val="28"/>
        </w:rPr>
        <w:t xml:space="preserve"> </w:t>
      </w:r>
      <w:r w:rsidR="0035120D">
        <w:rPr>
          <w:rFonts w:ascii="Times New Roman" w:hAnsi="Times New Roman" w:cs="Times New Roman"/>
          <w:sz w:val="28"/>
          <w:szCs w:val="28"/>
        </w:rPr>
        <w:t>МОУ «СОШ № 1»</w:t>
      </w:r>
      <w:r w:rsidR="006D373F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="006D373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D373F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671EB8" w:rsidRDefault="00671EB8" w:rsidP="00671EB8"/>
    <w:p w:rsidR="00671EB8" w:rsidRDefault="00671EB8" w:rsidP="00A34272"/>
    <w:p w:rsidR="007C70D0" w:rsidRDefault="007C70D0"/>
    <w:p w:rsidR="006D373F" w:rsidRDefault="006D373F"/>
    <w:p w:rsidR="006D373F" w:rsidRDefault="006D373F"/>
    <w:p w:rsidR="006D373F" w:rsidRDefault="006D373F"/>
    <w:p w:rsidR="006D373F" w:rsidRDefault="006D373F">
      <w:pPr>
        <w:sectPr w:rsidR="006D37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373F" w:rsidRDefault="006D373F"/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6D373F" w:rsidRDefault="006D373F" w:rsidP="006D373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</w:t>
      </w:r>
    </w:p>
    <w:p w:rsidR="006D373F" w:rsidRDefault="00987FEB" w:rsidP="001A2C1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«10</w:t>
      </w:r>
      <w:r w:rsidR="006D373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октября</w:t>
      </w:r>
      <w:r w:rsidR="006D373F">
        <w:rPr>
          <w:rFonts w:ascii="Times New Roman" w:hAnsi="Times New Roman"/>
          <w:sz w:val="24"/>
          <w:szCs w:val="24"/>
        </w:rPr>
        <w:t xml:space="preserve"> 2022 г. № </w:t>
      </w:r>
      <w:r>
        <w:rPr>
          <w:rFonts w:ascii="Times New Roman" w:hAnsi="Times New Roman"/>
          <w:sz w:val="24"/>
          <w:szCs w:val="24"/>
        </w:rPr>
        <w:t>269</w:t>
      </w:r>
      <w:bookmarkStart w:id="0" w:name="_GoBack"/>
      <w:bookmarkEnd w:id="0"/>
    </w:p>
    <w:p w:rsidR="001A2C11" w:rsidRPr="001A2C11" w:rsidRDefault="001A2C11" w:rsidP="001A2C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D373F" w:rsidRDefault="006D373F" w:rsidP="006D37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мероприятий, необходимых для проведения реорганизации муниципального дошкольного образовательного учреждения</w:t>
      </w:r>
    </w:p>
    <w:p w:rsidR="006D373F" w:rsidRDefault="006D373F" w:rsidP="006D37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926"/>
        <w:gridCol w:w="2835"/>
        <w:gridCol w:w="2799"/>
      </w:tblGrid>
      <w:tr w:rsidR="006D373F" w:rsidRPr="006D373F" w:rsidTr="00EC2105">
        <w:tc>
          <w:tcPr>
            <w:tcW w:w="8926" w:type="dxa"/>
          </w:tcPr>
          <w:p w:rsidR="006D373F" w:rsidRPr="006D373F" w:rsidRDefault="006D373F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73F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</w:tcPr>
          <w:p w:rsidR="006D373F" w:rsidRPr="006D373F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799" w:type="dxa"/>
          </w:tcPr>
          <w:p w:rsidR="006D373F" w:rsidRPr="006D373F" w:rsidRDefault="00FA062B" w:rsidP="006D373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3512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родительских собраний и собраний коллектива </w:t>
            </w:r>
            <w:r w:rsidR="0035120D">
              <w:rPr>
                <w:rFonts w:ascii="Times New Roman" w:hAnsi="Times New Roman"/>
                <w:sz w:val="24"/>
                <w:szCs w:val="24"/>
              </w:rPr>
              <w:t>МОУ «СОШ № 2» городского округа ЗАТО п. Горный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целью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уведомления  родителей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работников о предстоящей реорганизации</w:t>
            </w:r>
          </w:p>
        </w:tc>
        <w:tc>
          <w:tcPr>
            <w:tcW w:w="2835" w:type="dxa"/>
          </w:tcPr>
          <w:p w:rsidR="006D373F" w:rsidRPr="006D373F" w:rsidRDefault="0035120D" w:rsidP="001A2C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EC2105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  <w:r w:rsidR="001A2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A2C11">
              <w:rPr>
                <w:rFonts w:ascii="Times New Roman" w:hAnsi="Times New Roman"/>
                <w:sz w:val="24"/>
                <w:szCs w:val="24"/>
              </w:rPr>
              <w:t>г.</w:t>
            </w:r>
            <w:r w:rsidR="00EC210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799" w:type="dxa"/>
          </w:tcPr>
          <w:p w:rsidR="006D373F" w:rsidRPr="006D373F" w:rsidRDefault="0035120D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в налоговый орган сообщения о реорганизации</w:t>
            </w:r>
          </w:p>
        </w:tc>
        <w:tc>
          <w:tcPr>
            <w:tcW w:w="2835" w:type="dxa"/>
          </w:tcPr>
          <w:p w:rsidR="006D373F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799" w:type="dxa"/>
          </w:tcPr>
          <w:p w:rsidR="006D373F" w:rsidRPr="006D373F" w:rsidRDefault="0035120D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EC2105" w:rsidRPr="006D373F" w:rsidTr="00EC2105">
        <w:tc>
          <w:tcPr>
            <w:tcW w:w="8926" w:type="dxa"/>
          </w:tcPr>
          <w:p w:rsidR="00EC2105" w:rsidRPr="006D373F" w:rsidRDefault="00EC2105" w:rsidP="00EC21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уведомления в Пенсионный фонд и фонд социального страхования</w:t>
            </w:r>
          </w:p>
        </w:tc>
        <w:tc>
          <w:tcPr>
            <w:tcW w:w="2835" w:type="dxa"/>
          </w:tcPr>
          <w:p w:rsidR="00EC2105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со дня принятия постановления о реорганизации</w:t>
            </w:r>
          </w:p>
        </w:tc>
        <w:tc>
          <w:tcPr>
            <w:tcW w:w="2799" w:type="dxa"/>
          </w:tcPr>
          <w:p w:rsidR="00EC2105" w:rsidRPr="006D373F" w:rsidRDefault="0035120D" w:rsidP="00EC210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C210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общественности о факте реорганизации, а именно: дважды с периодичностью в месяц в журнале «Вестник государственной регистрации» размещается уведомление о реорганизации</w:t>
            </w:r>
          </w:p>
        </w:tc>
        <w:tc>
          <w:tcPr>
            <w:tcW w:w="2835" w:type="dxa"/>
          </w:tcPr>
          <w:p w:rsid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Первое уведомление: в течение 5 дней после даты внесения в ЕГРЮЛ записи о том, что юридическое лицо находится в состоянии реорганизации;</w:t>
            </w:r>
          </w:p>
          <w:p w:rsidR="00EC2105" w:rsidRPr="006D373F" w:rsidRDefault="00EC210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Второе уведомление: не ранее дня, следующего за днем истечения одного месяца со дня выхода</w:t>
            </w:r>
            <w:r w:rsidR="00A03215">
              <w:rPr>
                <w:rFonts w:ascii="Times New Roman" w:hAnsi="Times New Roman"/>
                <w:sz w:val="24"/>
                <w:szCs w:val="24"/>
              </w:rPr>
              <w:t xml:space="preserve"> в указанных СМИ первого уведомления.</w:t>
            </w:r>
          </w:p>
        </w:tc>
        <w:tc>
          <w:tcPr>
            <w:tcW w:w="2799" w:type="dxa"/>
          </w:tcPr>
          <w:p w:rsidR="006D373F" w:rsidRPr="006D373F" w:rsidRDefault="0035120D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3512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уведомлений 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предстоящей реорганизации кредиторам, постоянным контрагентам, с которыми заключены долгосрочные договоры </w:t>
            </w:r>
            <w:r w:rsidR="0035120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копии писем следует сохранить).</w:t>
            </w:r>
          </w:p>
        </w:tc>
        <w:tc>
          <w:tcPr>
            <w:tcW w:w="2835" w:type="dxa"/>
          </w:tcPr>
          <w:p w:rsidR="006D373F" w:rsidRPr="006D373F" w:rsidRDefault="00A03215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 дней после принятия решения о реорганизации</w:t>
            </w:r>
          </w:p>
        </w:tc>
        <w:tc>
          <w:tcPr>
            <w:tcW w:w="2799" w:type="dxa"/>
          </w:tcPr>
          <w:p w:rsidR="006D373F" w:rsidRPr="006D373F" w:rsidRDefault="0035120D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A032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Издание приказа об инвентаризации имущества и обязательств (а также всех видов расчетов, в том числе по налогам и сборам и прочим платежам в бюджет в внебюджетные фонды). Проведение инвентаризации (с привлечением специалистов администрации).</w:t>
            </w:r>
          </w:p>
        </w:tc>
        <w:tc>
          <w:tcPr>
            <w:tcW w:w="2835" w:type="dxa"/>
          </w:tcPr>
          <w:p w:rsidR="006D373F" w:rsidRPr="006D373F" w:rsidRDefault="00AB062C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2022 г.</w:t>
            </w:r>
          </w:p>
        </w:tc>
        <w:tc>
          <w:tcPr>
            <w:tcW w:w="2799" w:type="dxa"/>
          </w:tcPr>
          <w:p w:rsidR="006D373F" w:rsidRPr="006D373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931B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931BF">
              <w:rPr>
                <w:rFonts w:ascii="Times New Roman" w:hAnsi="Times New Roman"/>
                <w:sz w:val="24"/>
                <w:szCs w:val="24"/>
              </w:rPr>
              <w:t>Издание распоряжения «О передаче муниципального имущества в оперативное управление»</w:t>
            </w:r>
          </w:p>
        </w:tc>
        <w:tc>
          <w:tcPr>
            <w:tcW w:w="2835" w:type="dxa"/>
          </w:tcPr>
          <w:p w:rsidR="006D373F" w:rsidRPr="006931BF" w:rsidRDefault="00AB062C" w:rsidP="006931B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2022 г.</w:t>
            </w:r>
          </w:p>
        </w:tc>
        <w:tc>
          <w:tcPr>
            <w:tcW w:w="2799" w:type="dxa"/>
          </w:tcPr>
          <w:p w:rsidR="006D373F" w:rsidRPr="006931BF" w:rsidRDefault="00A03215" w:rsidP="00A032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931BF">
              <w:rPr>
                <w:rFonts w:ascii="Times New Roman" w:hAnsi="Times New Roman"/>
                <w:sz w:val="24"/>
                <w:szCs w:val="24"/>
              </w:rPr>
              <w:t>Жилищный отдел администрации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931BF" w:rsidRDefault="00A03215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931BF">
              <w:rPr>
                <w:rFonts w:ascii="Times New Roman" w:hAnsi="Times New Roman"/>
                <w:sz w:val="24"/>
                <w:szCs w:val="24"/>
              </w:rPr>
              <w:t>Заключение договора о присоединении</w:t>
            </w:r>
          </w:p>
        </w:tc>
        <w:tc>
          <w:tcPr>
            <w:tcW w:w="2835" w:type="dxa"/>
          </w:tcPr>
          <w:p w:rsidR="006D373F" w:rsidRPr="006931BF" w:rsidRDefault="00AB062C" w:rsidP="006931B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ноябрь 2022 г.</w:t>
            </w:r>
          </w:p>
        </w:tc>
        <w:tc>
          <w:tcPr>
            <w:tcW w:w="2799" w:type="dxa"/>
          </w:tcPr>
          <w:p w:rsidR="00A03215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  <w:p w:rsidR="006931BF" w:rsidRPr="006931B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Нечухаева Е.Г.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A03215" w:rsidP="00EE14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и утверждение передаточного акта</w:t>
            </w:r>
            <w:r w:rsidR="006931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правопреемстве по всем обязательствам реорганизованного учреждения (передаточный акт должен содержать положение о правопреемстве по всем обязательствам реорганизованного учреждения (сумму дебиторской и кредиторской задолженности, стоимость имущества, переходящего при реорганизации и т.д.). Передаточный акт составляется в количестве экземпляров, необходимых для обеспечения всех участников процесса реорганизации, подписыв</w:t>
            </w:r>
            <w:r w:rsidR="009B2632">
              <w:rPr>
                <w:rFonts w:ascii="Times New Roman" w:hAnsi="Times New Roman"/>
                <w:sz w:val="24"/>
                <w:szCs w:val="24"/>
              </w:rPr>
              <w:t xml:space="preserve">аются руководителями ОУ и главными бухгалтерами ОУ, участвующих в реорганизации, прошиваются, нумеруются, скрепляются печатью и предоставляются учредителю на утверждение. Вместе с передаточным актом следует составить и должным образом оформить акты приема-передачи недвижимого имущества. </w:t>
            </w:r>
          </w:p>
        </w:tc>
        <w:tc>
          <w:tcPr>
            <w:tcW w:w="2835" w:type="dxa"/>
          </w:tcPr>
          <w:p w:rsidR="006D373F" w:rsidRDefault="00AB062C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05 декабря 2022 г.</w:t>
            </w:r>
          </w:p>
          <w:p w:rsidR="009B2632" w:rsidRPr="006D373F" w:rsidRDefault="009B2632" w:rsidP="00A032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(после того, как сведения о реорганизации опубликована дважды)</w:t>
            </w:r>
          </w:p>
        </w:tc>
        <w:tc>
          <w:tcPr>
            <w:tcW w:w="2799" w:type="dxa"/>
          </w:tcPr>
          <w:p w:rsidR="009B2632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Н.И.,</w:t>
            </w:r>
          </w:p>
          <w:p w:rsidR="006931BF" w:rsidRPr="006D373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Нечухаева Е.Г.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в налоговый орган заявления о прекращении деятельности присоединенного юридического лица </w:t>
            </w:r>
            <w:r w:rsidR="006931B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форма заверяется нотариально, к форме прилагается договор о присоединении и передаточный акт)</w:t>
            </w:r>
          </w:p>
        </w:tc>
        <w:tc>
          <w:tcPr>
            <w:tcW w:w="2835" w:type="dxa"/>
          </w:tcPr>
          <w:p w:rsidR="006D373F" w:rsidRPr="006D373F" w:rsidRDefault="00AB062C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05 декабря</w:t>
            </w:r>
            <w:r w:rsidR="00EE141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141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799" w:type="dxa"/>
          </w:tcPr>
          <w:p w:rsidR="006D373F" w:rsidRPr="006D373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Закрытие лицевых счетов в органах казначейства</w:t>
            </w:r>
          </w:p>
        </w:tc>
        <w:tc>
          <w:tcPr>
            <w:tcW w:w="2835" w:type="dxa"/>
          </w:tcPr>
          <w:p w:rsidR="006D373F" w:rsidRPr="006D373F" w:rsidRDefault="00AB062C" w:rsidP="006931B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 декабря 2022 г</w:t>
            </w:r>
            <w:r w:rsidR="00EE14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:rsidR="006D373F" w:rsidRPr="006D373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</w:t>
            </w:r>
          </w:p>
        </w:tc>
      </w:tr>
      <w:tr w:rsidR="006D373F" w:rsidRPr="006D373F" w:rsidTr="00EC2105">
        <w:tc>
          <w:tcPr>
            <w:tcW w:w="8926" w:type="dxa"/>
          </w:tcPr>
          <w:p w:rsidR="006D373F" w:rsidRPr="006D373F" w:rsidRDefault="00EE1417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Устава </w:t>
            </w:r>
            <w:r w:rsidR="006931BF">
              <w:rPr>
                <w:rFonts w:ascii="Times New Roman" w:hAnsi="Times New Roman"/>
                <w:sz w:val="24"/>
                <w:szCs w:val="24"/>
              </w:rPr>
              <w:t xml:space="preserve">МОУ «СОШ № 1» городского </w:t>
            </w:r>
            <w:proofErr w:type="gramStart"/>
            <w:r w:rsidR="006931BF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="006931BF">
              <w:rPr>
                <w:rFonts w:ascii="Times New Roman" w:hAnsi="Times New Roman"/>
                <w:sz w:val="24"/>
                <w:szCs w:val="24"/>
              </w:rPr>
              <w:t xml:space="preserve"> ЗАТО п. Горный</w:t>
            </w:r>
          </w:p>
        </w:tc>
        <w:tc>
          <w:tcPr>
            <w:tcW w:w="2835" w:type="dxa"/>
          </w:tcPr>
          <w:p w:rsidR="006D373F" w:rsidRPr="006D373F" w:rsidRDefault="00AB062C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30 декабря </w:t>
            </w:r>
            <w:r w:rsidR="00EE1417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E141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799" w:type="dxa"/>
          </w:tcPr>
          <w:p w:rsidR="006D373F" w:rsidRPr="006D373F" w:rsidRDefault="006931BF" w:rsidP="00FA062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Нечухаева Е.Г.</w:t>
            </w:r>
          </w:p>
        </w:tc>
      </w:tr>
      <w:tr w:rsidR="006931BF" w:rsidRPr="006D373F" w:rsidTr="00EC2105">
        <w:tc>
          <w:tcPr>
            <w:tcW w:w="8926" w:type="dxa"/>
          </w:tcPr>
          <w:p w:rsidR="006931BF" w:rsidRPr="006D373F" w:rsidRDefault="006931BF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Завершение реорганизации</w:t>
            </w:r>
          </w:p>
        </w:tc>
        <w:tc>
          <w:tcPr>
            <w:tcW w:w="2835" w:type="dxa"/>
          </w:tcPr>
          <w:p w:rsidR="006931BF" w:rsidRPr="006D373F" w:rsidRDefault="00AB062C" w:rsidP="00AB06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декабря</w:t>
            </w:r>
            <w:r w:rsidR="006931BF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931B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799" w:type="dxa"/>
          </w:tcPr>
          <w:p w:rsidR="006931BF" w:rsidRDefault="006931BF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Н.И.,</w:t>
            </w:r>
          </w:p>
          <w:p w:rsidR="006931BF" w:rsidRPr="006D373F" w:rsidRDefault="006931BF" w:rsidP="006931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Нечухаева Е.Г.</w:t>
            </w:r>
          </w:p>
        </w:tc>
      </w:tr>
    </w:tbl>
    <w:p w:rsidR="00342834" w:rsidRDefault="00342834" w:rsidP="00FA062B">
      <w:pPr>
        <w:pStyle w:val="a3"/>
        <w:rPr>
          <w:rFonts w:ascii="Times New Roman" w:hAnsi="Times New Roman"/>
          <w:color w:val="FF0000"/>
          <w:sz w:val="24"/>
          <w:szCs w:val="24"/>
        </w:rPr>
      </w:pPr>
    </w:p>
    <w:p w:rsidR="006D373F" w:rsidRPr="006D373F" w:rsidRDefault="006D373F" w:rsidP="006D373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D373F" w:rsidRPr="006D373F" w:rsidRDefault="006D373F">
      <w:pPr>
        <w:rPr>
          <w:sz w:val="24"/>
          <w:szCs w:val="24"/>
        </w:rPr>
      </w:pPr>
    </w:p>
    <w:sectPr w:rsidR="006D373F" w:rsidRPr="006D373F" w:rsidSect="006D373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92DF5"/>
    <w:multiLevelType w:val="hybridMultilevel"/>
    <w:tmpl w:val="B91025D4"/>
    <w:lvl w:ilvl="0" w:tplc="6FA814C2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1C"/>
    <w:rsid w:val="00050CEC"/>
    <w:rsid w:val="00155EB7"/>
    <w:rsid w:val="001A2C11"/>
    <w:rsid w:val="00274851"/>
    <w:rsid w:val="003075D1"/>
    <w:rsid w:val="00342834"/>
    <w:rsid w:val="0035120D"/>
    <w:rsid w:val="00356887"/>
    <w:rsid w:val="00397799"/>
    <w:rsid w:val="0045627B"/>
    <w:rsid w:val="004F2A1C"/>
    <w:rsid w:val="004F7859"/>
    <w:rsid w:val="00671EB8"/>
    <w:rsid w:val="006931BF"/>
    <w:rsid w:val="006D373F"/>
    <w:rsid w:val="007616FC"/>
    <w:rsid w:val="007C70D0"/>
    <w:rsid w:val="007E3F92"/>
    <w:rsid w:val="00987FEB"/>
    <w:rsid w:val="009B2632"/>
    <w:rsid w:val="009F4BA1"/>
    <w:rsid w:val="00A03215"/>
    <w:rsid w:val="00A34272"/>
    <w:rsid w:val="00A37F62"/>
    <w:rsid w:val="00AB062C"/>
    <w:rsid w:val="00B15D2F"/>
    <w:rsid w:val="00D9153B"/>
    <w:rsid w:val="00EC2105"/>
    <w:rsid w:val="00EE1417"/>
    <w:rsid w:val="00FA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BB3BD-30B1-4686-822D-DCDE598A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27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A3427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F7859"/>
    <w:pPr>
      <w:ind w:left="720"/>
      <w:contextualSpacing/>
    </w:pPr>
  </w:style>
  <w:style w:type="table" w:styleId="a6">
    <w:name w:val="Table Grid"/>
    <w:basedOn w:val="a1"/>
    <w:uiPriority w:val="39"/>
    <w:rsid w:val="006D3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F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4B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1ju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dget.1ju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1ju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Вход</dc:creator>
  <cp:keywords/>
  <dc:description/>
  <cp:lastModifiedBy>Секретарь</cp:lastModifiedBy>
  <cp:revision>2</cp:revision>
  <cp:lastPrinted>2022-10-10T08:53:00Z</cp:lastPrinted>
  <dcterms:created xsi:type="dcterms:W3CDTF">2022-10-10T08:53:00Z</dcterms:created>
  <dcterms:modified xsi:type="dcterms:W3CDTF">2022-10-10T08:53:00Z</dcterms:modified>
</cp:coreProperties>
</file>