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A6E" w:rsidRPr="009217FE" w:rsidRDefault="005E1A6E" w:rsidP="005E1A6E">
      <w:pPr>
        <w:adjustRightInd w:val="0"/>
        <w:jc w:val="center"/>
        <w:rPr>
          <w:b/>
          <w:bCs/>
          <w:i/>
          <w:sz w:val="28"/>
          <w:szCs w:val="28"/>
        </w:rPr>
      </w:pPr>
      <w:bookmarkStart w:id="0" w:name="_Toc105952707"/>
      <w:r w:rsidRPr="009217FE">
        <w:rPr>
          <w:b/>
          <w:bCs/>
          <w:i/>
          <w:noProof/>
          <w:sz w:val="28"/>
          <w:szCs w:val="28"/>
          <w:lang w:eastAsia="ru-RU"/>
        </w:rPr>
        <w:drawing>
          <wp:inline distT="0" distB="0" distL="0" distR="0" wp14:anchorId="485C9F95" wp14:editId="2462ECA0">
            <wp:extent cx="838200" cy="8599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7FE">
        <w:rPr>
          <w:b/>
          <w:bCs/>
          <w:i/>
          <w:sz w:val="28"/>
          <w:szCs w:val="28"/>
        </w:rPr>
        <w:t xml:space="preserve">              </w:t>
      </w:r>
      <w:r>
        <w:rPr>
          <w:b/>
          <w:bCs/>
          <w:i/>
          <w:sz w:val="28"/>
          <w:szCs w:val="28"/>
        </w:rPr>
        <w:t xml:space="preserve">                        </w:t>
      </w:r>
    </w:p>
    <w:p w:rsidR="005E1A6E" w:rsidRDefault="005E1A6E" w:rsidP="005E1A6E">
      <w:pPr>
        <w:adjustRightInd w:val="0"/>
        <w:jc w:val="center"/>
        <w:rPr>
          <w:b/>
          <w:bCs/>
          <w:sz w:val="32"/>
          <w:szCs w:val="32"/>
        </w:rPr>
      </w:pPr>
    </w:p>
    <w:p w:rsidR="005E1A6E" w:rsidRPr="009217FE" w:rsidRDefault="004A0482" w:rsidP="005E1A6E">
      <w:pPr>
        <w:adjustRightInd w:val="0"/>
        <w:jc w:val="center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ДУМА ГОРОДСКОГО </w:t>
      </w:r>
      <w:proofErr w:type="gramStart"/>
      <w:r>
        <w:rPr>
          <w:b/>
          <w:bCs/>
          <w:sz w:val="32"/>
          <w:szCs w:val="32"/>
        </w:rPr>
        <w:t>ОКРУГА</w:t>
      </w:r>
      <w:proofErr w:type="gramEnd"/>
      <w:r>
        <w:rPr>
          <w:b/>
          <w:bCs/>
          <w:sz w:val="32"/>
          <w:szCs w:val="32"/>
        </w:rPr>
        <w:t xml:space="preserve"> ЗАТО п</w:t>
      </w:r>
      <w:r w:rsidR="005E1A6E" w:rsidRPr="009217FE">
        <w:rPr>
          <w:b/>
          <w:bCs/>
          <w:sz w:val="32"/>
          <w:szCs w:val="32"/>
        </w:rPr>
        <w:t>. ГОРНЫЙ</w:t>
      </w:r>
    </w:p>
    <w:p w:rsidR="005E1A6E" w:rsidRPr="009217FE" w:rsidRDefault="005E1A6E" w:rsidP="005E1A6E">
      <w:pPr>
        <w:adjustRightInd w:val="0"/>
        <w:jc w:val="center"/>
        <w:rPr>
          <w:b/>
          <w:bCs/>
          <w:iCs/>
          <w:sz w:val="32"/>
          <w:szCs w:val="32"/>
        </w:rPr>
      </w:pPr>
    </w:p>
    <w:p w:rsidR="005E1A6E" w:rsidRPr="009217FE" w:rsidRDefault="005E1A6E" w:rsidP="005E1A6E">
      <w:pPr>
        <w:adjustRightInd w:val="0"/>
        <w:jc w:val="center"/>
        <w:rPr>
          <w:bCs/>
          <w:iCs/>
          <w:sz w:val="32"/>
          <w:szCs w:val="32"/>
        </w:rPr>
      </w:pPr>
      <w:r w:rsidRPr="009217FE">
        <w:rPr>
          <w:b/>
          <w:bCs/>
          <w:iCs/>
          <w:sz w:val="32"/>
          <w:szCs w:val="32"/>
        </w:rPr>
        <w:t>Р Е Ш Е Н И Е</w:t>
      </w:r>
    </w:p>
    <w:p w:rsidR="005E1A6E" w:rsidRPr="009217FE" w:rsidRDefault="005E1A6E" w:rsidP="005E1A6E">
      <w:pPr>
        <w:adjustRightInd w:val="0"/>
        <w:jc w:val="center"/>
        <w:rPr>
          <w:b/>
          <w:bCs/>
          <w:i/>
          <w:sz w:val="28"/>
          <w:szCs w:val="28"/>
        </w:rPr>
      </w:pPr>
    </w:p>
    <w:p w:rsidR="005E1A6E" w:rsidRPr="009217FE" w:rsidRDefault="00053327" w:rsidP="005E1A6E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27 декабря 2024</w:t>
      </w:r>
      <w:r w:rsidR="005E1A6E">
        <w:rPr>
          <w:sz w:val="28"/>
          <w:szCs w:val="28"/>
          <w:lang w:eastAsia="ru-RU"/>
        </w:rPr>
        <w:t xml:space="preserve"> </w:t>
      </w:r>
      <w:r w:rsidR="005E1A6E" w:rsidRPr="009217FE">
        <w:rPr>
          <w:sz w:val="28"/>
          <w:szCs w:val="28"/>
          <w:lang w:eastAsia="ru-RU"/>
        </w:rPr>
        <w:t xml:space="preserve">года       </w:t>
      </w:r>
      <w:r w:rsidR="007A7E9D">
        <w:rPr>
          <w:sz w:val="28"/>
          <w:szCs w:val="28"/>
          <w:lang w:eastAsia="ru-RU"/>
        </w:rPr>
        <w:t xml:space="preserve">         </w:t>
      </w:r>
      <w:r w:rsidR="005E1A6E" w:rsidRPr="009217FE">
        <w:rPr>
          <w:sz w:val="28"/>
          <w:szCs w:val="28"/>
          <w:lang w:eastAsia="ru-RU"/>
        </w:rPr>
        <w:t xml:space="preserve">                                                           № </w:t>
      </w:r>
      <w:bookmarkStart w:id="1" w:name="_GoBack"/>
      <w:bookmarkEnd w:id="1"/>
      <w:r>
        <w:rPr>
          <w:sz w:val="28"/>
          <w:szCs w:val="28"/>
          <w:lang w:eastAsia="ru-RU"/>
        </w:rPr>
        <w:t>50</w:t>
      </w:r>
    </w:p>
    <w:p w:rsidR="005E1A6E" w:rsidRDefault="005E1A6E" w:rsidP="005E1A6E">
      <w:pPr>
        <w:adjustRightInd w:val="0"/>
        <w:jc w:val="center"/>
        <w:rPr>
          <w:sz w:val="28"/>
          <w:szCs w:val="28"/>
          <w:lang w:eastAsia="ru-RU"/>
        </w:rPr>
      </w:pPr>
    </w:p>
    <w:p w:rsidR="005E1A6E" w:rsidRPr="009217FE" w:rsidRDefault="005E1A6E" w:rsidP="005E1A6E">
      <w:pPr>
        <w:adjustRightInd w:val="0"/>
        <w:jc w:val="center"/>
        <w:rPr>
          <w:sz w:val="28"/>
          <w:szCs w:val="28"/>
          <w:lang w:eastAsia="ru-RU"/>
        </w:rPr>
      </w:pPr>
    </w:p>
    <w:bookmarkEnd w:id="0"/>
    <w:p w:rsidR="005E1A6E" w:rsidRPr="009217FE" w:rsidRDefault="005E1A6E" w:rsidP="005E1A6E">
      <w:pPr>
        <w:ind w:left="252" w:right="236"/>
        <w:jc w:val="center"/>
        <w:rPr>
          <w:i/>
          <w:sz w:val="18"/>
        </w:rPr>
      </w:pPr>
      <w:r>
        <w:rPr>
          <w:b/>
          <w:sz w:val="28"/>
        </w:rPr>
        <w:t xml:space="preserve">О внесении изменений в </w:t>
      </w:r>
      <w:r w:rsidRPr="009217FE">
        <w:rPr>
          <w:b/>
          <w:sz w:val="28"/>
        </w:rPr>
        <w:t>Положени</w:t>
      </w:r>
      <w:r>
        <w:rPr>
          <w:b/>
          <w:sz w:val="28"/>
        </w:rPr>
        <w:t>е</w:t>
      </w:r>
      <w:r w:rsidRPr="009217FE">
        <w:rPr>
          <w:b/>
          <w:sz w:val="28"/>
        </w:rPr>
        <w:t xml:space="preserve"> о муниципальном контроле на автомобильном транспорте и в дорожном хозяйстве на территории городского </w:t>
      </w:r>
      <w:proofErr w:type="gramStart"/>
      <w:r w:rsidRPr="009217FE">
        <w:rPr>
          <w:b/>
          <w:sz w:val="28"/>
        </w:rPr>
        <w:t>округа</w:t>
      </w:r>
      <w:proofErr w:type="gramEnd"/>
      <w:r w:rsidRPr="009217FE">
        <w:rPr>
          <w:b/>
          <w:sz w:val="28"/>
        </w:rPr>
        <w:t xml:space="preserve"> ЗАТО п. Горный</w:t>
      </w:r>
      <w:r w:rsidRPr="009217FE">
        <w:rPr>
          <w:i/>
          <w:sz w:val="28"/>
        </w:rPr>
        <w:t xml:space="preserve"> </w:t>
      </w:r>
    </w:p>
    <w:p w:rsidR="005E1A6E" w:rsidRPr="009217FE" w:rsidRDefault="005E1A6E" w:rsidP="005E1A6E">
      <w:pPr>
        <w:pStyle w:val="a3"/>
        <w:spacing w:before="11"/>
        <w:ind w:left="0" w:right="0" w:firstLine="0"/>
        <w:jc w:val="left"/>
        <w:rPr>
          <w:i/>
          <w:sz w:val="25"/>
          <w:lang w:val="ru-RU"/>
        </w:rPr>
      </w:pPr>
    </w:p>
    <w:p w:rsidR="005E1A6E" w:rsidRPr="009217FE" w:rsidRDefault="005E1A6E" w:rsidP="005E1A6E">
      <w:pPr>
        <w:pStyle w:val="a3"/>
        <w:ind w:left="0" w:right="0"/>
        <w:rPr>
          <w:lang w:val="ru-RU"/>
        </w:rPr>
      </w:pPr>
      <w:r w:rsidRPr="009217FE">
        <w:rPr>
          <w:lang w:val="ru-RU"/>
        </w:rPr>
        <w:t>В соответствии с федеральными законами от 10 декабря 1995 года № 196-ФЗ «О безопасности дорожного движения», от 6 октября 2003 года № 131-ФЗ</w:t>
      </w:r>
      <w:r>
        <w:rPr>
          <w:lang w:val="ru-RU"/>
        </w:rPr>
        <w:t xml:space="preserve"> </w:t>
      </w:r>
      <w:r w:rsidRPr="009217FE">
        <w:rPr>
          <w:lang w:val="ru-RU"/>
        </w:rPr>
        <w:t>«Об общих принципах организации местного самоуправления в Российской Федерации»,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</w:t>
      </w:r>
      <w:r>
        <w:rPr>
          <w:lang w:val="ru-RU"/>
        </w:rPr>
        <w:t xml:space="preserve">дерации», от 31 июля 2020 года </w:t>
      </w:r>
      <w:r w:rsidRPr="009217FE">
        <w:rPr>
          <w:lang w:val="ru-RU"/>
        </w:rPr>
        <w:t xml:space="preserve">№  248-ФЗ  «О  государственном  контроле  (надзоре)  и   </w:t>
      </w:r>
      <w:r w:rsidRPr="009217FE">
        <w:rPr>
          <w:spacing w:val="34"/>
          <w:lang w:val="ru-RU"/>
        </w:rPr>
        <w:t xml:space="preserve"> </w:t>
      </w:r>
      <w:r w:rsidRPr="009217FE">
        <w:rPr>
          <w:lang w:val="ru-RU"/>
        </w:rPr>
        <w:t>муниципальном</w:t>
      </w:r>
      <w:r>
        <w:rPr>
          <w:lang w:val="ru-RU"/>
        </w:rPr>
        <w:t xml:space="preserve"> Контроле </w:t>
      </w:r>
      <w:r w:rsidRPr="009217FE">
        <w:rPr>
          <w:lang w:val="ru-RU"/>
        </w:rPr>
        <w:t>в</w:t>
      </w:r>
      <w:r w:rsidRPr="009217FE">
        <w:rPr>
          <w:lang w:val="ru-RU"/>
        </w:rPr>
        <w:tab/>
        <w:t>Российской</w:t>
      </w:r>
      <w:r w:rsidRPr="009217FE">
        <w:rPr>
          <w:lang w:val="ru-RU"/>
        </w:rPr>
        <w:tab/>
        <w:t>Фед</w:t>
      </w:r>
      <w:r>
        <w:rPr>
          <w:lang w:val="ru-RU"/>
        </w:rPr>
        <w:t>ерации»,</w:t>
      </w:r>
      <w:r>
        <w:rPr>
          <w:lang w:val="ru-RU"/>
        </w:rPr>
        <w:tab/>
        <w:t xml:space="preserve">руководствуясь статьей 11 </w:t>
      </w:r>
      <w:r w:rsidRPr="009217FE">
        <w:rPr>
          <w:lang w:val="ru-RU"/>
        </w:rPr>
        <w:t>Устава</w:t>
      </w:r>
      <w:r>
        <w:rPr>
          <w:lang w:val="ru-RU"/>
        </w:rPr>
        <w:t xml:space="preserve"> городского округа закрытое административно-территориальное образование п. Горный</w:t>
      </w:r>
      <w:r w:rsidR="00582AD1">
        <w:rPr>
          <w:lang w:val="ru-RU"/>
        </w:rPr>
        <w:t>.</w:t>
      </w:r>
    </w:p>
    <w:p w:rsidR="005E1A6E" w:rsidRDefault="005E1A6E" w:rsidP="005E1A6E">
      <w:pPr>
        <w:adjustRightInd w:val="0"/>
        <w:ind w:right="-284"/>
        <w:rPr>
          <w:b/>
          <w:caps/>
          <w:sz w:val="28"/>
          <w:szCs w:val="28"/>
          <w:lang w:eastAsia="ru-RU"/>
        </w:rPr>
      </w:pPr>
    </w:p>
    <w:p w:rsidR="005E1A6E" w:rsidRPr="009217FE" w:rsidRDefault="005E1A6E" w:rsidP="005E1A6E">
      <w:pPr>
        <w:adjustRightInd w:val="0"/>
        <w:ind w:right="-284" w:firstLine="708"/>
        <w:jc w:val="center"/>
        <w:rPr>
          <w:b/>
          <w:caps/>
          <w:sz w:val="28"/>
          <w:szCs w:val="28"/>
          <w:lang w:eastAsia="ru-RU"/>
        </w:rPr>
      </w:pPr>
      <w:r w:rsidRPr="009217FE">
        <w:rPr>
          <w:b/>
          <w:caps/>
          <w:sz w:val="28"/>
          <w:szCs w:val="28"/>
          <w:lang w:eastAsia="ru-RU"/>
        </w:rPr>
        <w:t>Дума городского округа решила:</w:t>
      </w:r>
    </w:p>
    <w:p w:rsidR="005E1A6E" w:rsidRPr="009217FE" w:rsidRDefault="005E1A6E" w:rsidP="005E1A6E">
      <w:pPr>
        <w:ind w:firstLine="709"/>
        <w:jc w:val="both"/>
        <w:rPr>
          <w:sz w:val="28"/>
          <w:szCs w:val="28"/>
          <w:lang w:eastAsia="ru-RU"/>
        </w:rPr>
      </w:pPr>
    </w:p>
    <w:p w:rsidR="005E1A6E" w:rsidRDefault="005E1A6E" w:rsidP="005E1A6E">
      <w:pPr>
        <w:pStyle w:val="a5"/>
        <w:numPr>
          <w:ilvl w:val="0"/>
          <w:numId w:val="1"/>
        </w:numPr>
        <w:tabs>
          <w:tab w:val="left" w:pos="1110"/>
        </w:tabs>
        <w:ind w:right="104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Внести в</w:t>
      </w:r>
      <w:r w:rsidRPr="009217FE">
        <w:rPr>
          <w:sz w:val="28"/>
          <w:lang w:val="ru-RU"/>
        </w:rPr>
        <w:t xml:space="preserve"> </w:t>
      </w:r>
      <w:hyperlink w:anchor="_bookmark0" w:history="1">
        <w:r w:rsidRPr="009217FE">
          <w:rPr>
            <w:sz w:val="28"/>
            <w:lang w:val="ru-RU"/>
          </w:rPr>
          <w:t>Положение</w:t>
        </w:r>
      </w:hyperlink>
      <w:r w:rsidRPr="009217FE">
        <w:rPr>
          <w:sz w:val="28"/>
          <w:lang w:val="ru-RU"/>
        </w:rPr>
        <w:t xml:space="preserve"> о муниципальном контроле на автомобильном транспорте и в дорожном хозяйстве на территории </w:t>
      </w:r>
      <w:r w:rsidRPr="0028741F">
        <w:rPr>
          <w:sz w:val="28"/>
          <w:lang w:val="ru-RU"/>
        </w:rPr>
        <w:t>городского округа ЗАТО п. Горный</w:t>
      </w:r>
      <w:r>
        <w:rPr>
          <w:sz w:val="28"/>
          <w:lang w:val="ru-RU"/>
        </w:rPr>
        <w:t>, утвержденное решением Думы городского округа ЗАТО п. Горный от 28 октября 2021 года № 33 изменения и допо</w:t>
      </w:r>
      <w:r w:rsidR="001A4F7E">
        <w:rPr>
          <w:sz w:val="28"/>
          <w:lang w:val="ru-RU"/>
        </w:rPr>
        <w:t xml:space="preserve">лнить частью 9 «Перечень индикаторов риска нарушения обязательных требований по муниципальному контролю на автомобильном транспорте и в дорожном хозяйстве на территории городского округа ЗАТО </w:t>
      </w:r>
      <w:proofErr w:type="spellStart"/>
      <w:r w:rsidR="001A4F7E">
        <w:rPr>
          <w:sz w:val="28"/>
          <w:lang w:val="ru-RU"/>
        </w:rPr>
        <w:t>п.Горный</w:t>
      </w:r>
      <w:proofErr w:type="spellEnd"/>
      <w:r>
        <w:rPr>
          <w:sz w:val="28"/>
          <w:lang w:val="ru-RU"/>
        </w:rPr>
        <w:t xml:space="preserve">» </w:t>
      </w:r>
      <w:r w:rsidR="001C187E">
        <w:rPr>
          <w:sz w:val="28"/>
          <w:lang w:val="ru-RU"/>
        </w:rPr>
        <w:t>согласно приложению</w:t>
      </w:r>
      <w:r w:rsidRPr="0028741F">
        <w:rPr>
          <w:sz w:val="28"/>
          <w:lang w:val="ru-RU"/>
        </w:rPr>
        <w:t>.</w:t>
      </w:r>
    </w:p>
    <w:p w:rsid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053327" w:rsidRPr="00053327" w:rsidRDefault="00053327" w:rsidP="00053327">
      <w:pPr>
        <w:tabs>
          <w:tab w:val="left" w:pos="1110"/>
        </w:tabs>
        <w:ind w:right="104"/>
        <w:jc w:val="both"/>
        <w:rPr>
          <w:sz w:val="28"/>
        </w:rPr>
      </w:pPr>
    </w:p>
    <w:p w:rsidR="005E1A6E" w:rsidRPr="00152511" w:rsidRDefault="005E1A6E" w:rsidP="00582AD1">
      <w:pPr>
        <w:pStyle w:val="a5"/>
        <w:numPr>
          <w:ilvl w:val="0"/>
          <w:numId w:val="1"/>
        </w:numPr>
        <w:tabs>
          <w:tab w:val="left" w:pos="1110"/>
        </w:tabs>
        <w:ind w:right="104" w:firstLine="730"/>
        <w:rPr>
          <w:sz w:val="28"/>
          <w:lang w:val="ru-RU"/>
        </w:rPr>
      </w:pPr>
      <w:r w:rsidRPr="0028741F">
        <w:rPr>
          <w:sz w:val="28"/>
          <w:lang w:val="ru-RU"/>
        </w:rPr>
        <w:lastRenderedPageBreak/>
        <w:t xml:space="preserve">Настоящее решение вступает в силу на следующий день после дня его официального опубликования (обнародования) </w:t>
      </w:r>
      <w:r w:rsidRPr="0028741F">
        <w:rPr>
          <w:sz w:val="28"/>
          <w:szCs w:val="28"/>
          <w:lang w:val="ru-RU" w:eastAsia="ru-RU"/>
        </w:rPr>
        <w:t xml:space="preserve">на официальном сайте городского </w:t>
      </w:r>
      <w:proofErr w:type="gramStart"/>
      <w:r w:rsidRPr="0028741F">
        <w:rPr>
          <w:sz w:val="28"/>
          <w:szCs w:val="28"/>
          <w:lang w:val="ru-RU" w:eastAsia="ru-RU"/>
        </w:rPr>
        <w:t>округа</w:t>
      </w:r>
      <w:proofErr w:type="gramEnd"/>
      <w:r w:rsidRPr="0028741F">
        <w:rPr>
          <w:sz w:val="28"/>
          <w:szCs w:val="28"/>
          <w:lang w:val="ru-RU" w:eastAsia="ru-RU"/>
        </w:rPr>
        <w:t xml:space="preserve"> ЗАТО п. Горный </w:t>
      </w:r>
      <w:r w:rsidR="004A0482" w:rsidRPr="004A0482">
        <w:rPr>
          <w:rStyle w:val="a6"/>
          <w:rFonts w:cs="Arial"/>
          <w:sz w:val="28"/>
          <w:szCs w:val="28"/>
          <w:lang w:eastAsia="ru-RU"/>
        </w:rPr>
        <w:t>https</w:t>
      </w:r>
      <w:r w:rsidR="004A0482" w:rsidRPr="004A0482">
        <w:rPr>
          <w:rStyle w:val="a6"/>
          <w:rFonts w:cs="Arial"/>
          <w:sz w:val="28"/>
          <w:szCs w:val="28"/>
          <w:lang w:val="ru-RU" w:eastAsia="ru-RU"/>
        </w:rPr>
        <w:t>://горный75.рф/</w:t>
      </w:r>
    </w:p>
    <w:p w:rsidR="005E1A6E" w:rsidRDefault="005E1A6E" w:rsidP="005E1A6E">
      <w:pPr>
        <w:pStyle w:val="a5"/>
        <w:tabs>
          <w:tab w:val="left" w:pos="1110"/>
        </w:tabs>
        <w:ind w:left="830" w:right="104" w:firstLine="0"/>
        <w:rPr>
          <w:sz w:val="28"/>
          <w:lang w:val="ru-RU"/>
        </w:rPr>
      </w:pPr>
    </w:p>
    <w:p w:rsidR="005E1A6E" w:rsidRPr="001A4F7E" w:rsidRDefault="005E1A6E" w:rsidP="001A4F7E">
      <w:pPr>
        <w:tabs>
          <w:tab w:val="left" w:pos="1110"/>
        </w:tabs>
        <w:ind w:right="104"/>
        <w:rPr>
          <w:sz w:val="28"/>
        </w:rPr>
      </w:pPr>
    </w:p>
    <w:p w:rsidR="005E1A6E" w:rsidRPr="009217FE" w:rsidRDefault="005E1A6E" w:rsidP="005E1A6E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Председатель Думы городского округа </w:t>
      </w:r>
    </w:p>
    <w:p w:rsidR="005E1A6E" w:rsidRPr="009217FE" w:rsidRDefault="005E1A6E" w:rsidP="005E1A6E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ЗАТО п. Горный                                                                           </w:t>
      </w:r>
      <w:r w:rsidR="001C187E">
        <w:rPr>
          <w:sz w:val="28"/>
          <w:szCs w:val="28"/>
          <w:lang w:eastAsia="ru-RU"/>
        </w:rPr>
        <w:t xml:space="preserve">И.А. </w:t>
      </w:r>
      <w:proofErr w:type="spellStart"/>
      <w:r w:rsidR="001C187E">
        <w:rPr>
          <w:sz w:val="28"/>
          <w:szCs w:val="28"/>
          <w:lang w:eastAsia="ru-RU"/>
        </w:rPr>
        <w:t>Федечкина</w:t>
      </w:r>
      <w:proofErr w:type="spellEnd"/>
    </w:p>
    <w:p w:rsidR="005E1A6E" w:rsidRPr="009217FE" w:rsidRDefault="005E1A6E" w:rsidP="005E1A6E">
      <w:pPr>
        <w:adjustRightInd w:val="0"/>
        <w:ind w:right="-284"/>
        <w:rPr>
          <w:sz w:val="28"/>
          <w:szCs w:val="28"/>
          <w:lang w:eastAsia="ru-RU"/>
        </w:rPr>
      </w:pPr>
    </w:p>
    <w:p w:rsidR="005E1A6E" w:rsidRPr="009217FE" w:rsidRDefault="001C187E" w:rsidP="005E1A6E">
      <w:pPr>
        <w:adjustRightInd w:val="0"/>
        <w:ind w:right="-284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Глава</w:t>
      </w:r>
      <w:proofErr w:type="gramEnd"/>
      <w:r w:rsidR="005E1A6E" w:rsidRPr="009217FE">
        <w:rPr>
          <w:sz w:val="28"/>
          <w:szCs w:val="28"/>
          <w:lang w:eastAsia="ru-RU"/>
        </w:rPr>
        <w:t xml:space="preserve"> ЗАТО п. Горный                                                 </w:t>
      </w:r>
      <w:r w:rsidR="005E1A6E">
        <w:rPr>
          <w:sz w:val="28"/>
          <w:szCs w:val="28"/>
          <w:lang w:eastAsia="ru-RU"/>
        </w:rPr>
        <w:t xml:space="preserve">           </w:t>
      </w:r>
      <w:r>
        <w:rPr>
          <w:sz w:val="28"/>
          <w:szCs w:val="28"/>
          <w:lang w:eastAsia="ru-RU"/>
        </w:rPr>
        <w:t xml:space="preserve">    Т.В. </w:t>
      </w:r>
      <w:proofErr w:type="spellStart"/>
      <w:r>
        <w:rPr>
          <w:sz w:val="28"/>
          <w:szCs w:val="28"/>
          <w:lang w:eastAsia="ru-RU"/>
        </w:rPr>
        <w:t>Карнаух</w:t>
      </w:r>
      <w:proofErr w:type="spellEnd"/>
    </w:p>
    <w:p w:rsidR="001C187E" w:rsidRPr="00053327" w:rsidRDefault="005E1A6E" w:rsidP="001C187E">
      <w:pPr>
        <w:pStyle w:val="ConsPlusNormal"/>
        <w:ind w:left="4820"/>
        <w:jc w:val="center"/>
        <w:rPr>
          <w:rFonts w:ascii="Times New Roman" w:hAnsi="Times New Roman" w:cs="Times New Roman"/>
          <w:szCs w:val="28"/>
        </w:rPr>
      </w:pPr>
      <w:r w:rsidRPr="00227C0E">
        <w:rPr>
          <w:rFonts w:ascii="Times New Roman" w:hAnsi="Times New Roman" w:cs="Times New Roman"/>
          <w:sz w:val="28"/>
          <w:szCs w:val="28"/>
        </w:rPr>
        <w:br w:type="page"/>
      </w:r>
      <w:r w:rsidR="001C187E" w:rsidRPr="00053327">
        <w:rPr>
          <w:rFonts w:ascii="Times New Roman" w:hAnsi="Times New Roman" w:cs="Times New Roman"/>
          <w:szCs w:val="28"/>
        </w:rPr>
        <w:lastRenderedPageBreak/>
        <w:t>Приложение</w:t>
      </w:r>
    </w:p>
    <w:p w:rsidR="005E1A6E" w:rsidRPr="00053327" w:rsidRDefault="001C187E" w:rsidP="001C187E">
      <w:pPr>
        <w:pStyle w:val="ConsPlusNormal"/>
        <w:ind w:left="4820"/>
        <w:jc w:val="center"/>
        <w:rPr>
          <w:rFonts w:ascii="Times New Roman" w:hAnsi="Times New Roman" w:cs="Times New Roman"/>
          <w:szCs w:val="28"/>
        </w:rPr>
      </w:pPr>
      <w:r w:rsidRPr="00053327">
        <w:rPr>
          <w:rFonts w:ascii="Times New Roman" w:hAnsi="Times New Roman" w:cs="Times New Roman"/>
          <w:szCs w:val="28"/>
        </w:rPr>
        <w:t>к решению Думы городского округа</w:t>
      </w:r>
    </w:p>
    <w:p w:rsidR="001C187E" w:rsidRPr="00053327" w:rsidRDefault="001C187E" w:rsidP="001C187E">
      <w:pPr>
        <w:pStyle w:val="ConsPlusNormal"/>
        <w:ind w:left="4820"/>
        <w:jc w:val="center"/>
        <w:rPr>
          <w:rFonts w:ascii="Times New Roman" w:hAnsi="Times New Roman" w:cs="Times New Roman"/>
          <w:szCs w:val="28"/>
        </w:rPr>
      </w:pPr>
      <w:r w:rsidRPr="00053327">
        <w:rPr>
          <w:rFonts w:ascii="Times New Roman" w:hAnsi="Times New Roman" w:cs="Times New Roman"/>
          <w:szCs w:val="28"/>
        </w:rPr>
        <w:t>ЗАТО п. Горный</w:t>
      </w:r>
    </w:p>
    <w:p w:rsidR="001C187E" w:rsidRPr="00053327" w:rsidRDefault="001C187E" w:rsidP="001C187E">
      <w:pPr>
        <w:pStyle w:val="ConsPlusNormal"/>
        <w:ind w:left="4820"/>
        <w:jc w:val="center"/>
        <w:rPr>
          <w:rFonts w:ascii="Times New Roman" w:hAnsi="Times New Roman" w:cs="Times New Roman"/>
          <w:szCs w:val="28"/>
        </w:rPr>
      </w:pPr>
      <w:r w:rsidRPr="00053327">
        <w:rPr>
          <w:rFonts w:ascii="Times New Roman" w:hAnsi="Times New Roman" w:cs="Times New Roman"/>
          <w:szCs w:val="28"/>
        </w:rPr>
        <w:t>от «</w:t>
      </w:r>
      <w:r w:rsidR="00053327" w:rsidRPr="00053327">
        <w:rPr>
          <w:rFonts w:ascii="Times New Roman" w:hAnsi="Times New Roman" w:cs="Times New Roman"/>
          <w:szCs w:val="28"/>
        </w:rPr>
        <w:t>27</w:t>
      </w:r>
      <w:r w:rsidRPr="00053327">
        <w:rPr>
          <w:rFonts w:ascii="Times New Roman" w:hAnsi="Times New Roman" w:cs="Times New Roman"/>
          <w:szCs w:val="28"/>
        </w:rPr>
        <w:t>»</w:t>
      </w:r>
      <w:r w:rsidR="00053327" w:rsidRPr="00053327">
        <w:rPr>
          <w:rFonts w:ascii="Times New Roman" w:hAnsi="Times New Roman" w:cs="Times New Roman"/>
          <w:szCs w:val="28"/>
        </w:rPr>
        <w:t xml:space="preserve"> декабря </w:t>
      </w:r>
      <w:r w:rsidRPr="00053327">
        <w:rPr>
          <w:rFonts w:ascii="Times New Roman" w:hAnsi="Times New Roman" w:cs="Times New Roman"/>
          <w:szCs w:val="28"/>
        </w:rPr>
        <w:t>2024 года №</w:t>
      </w:r>
      <w:r w:rsidR="00053327" w:rsidRPr="00053327">
        <w:rPr>
          <w:rFonts w:ascii="Times New Roman" w:hAnsi="Times New Roman" w:cs="Times New Roman"/>
          <w:szCs w:val="28"/>
        </w:rPr>
        <w:t xml:space="preserve"> 50</w:t>
      </w:r>
    </w:p>
    <w:p w:rsidR="0068271F" w:rsidRDefault="0068271F"/>
    <w:p w:rsidR="001C187E" w:rsidRPr="001C187E" w:rsidRDefault="001C187E" w:rsidP="001C187E">
      <w:pPr>
        <w:jc w:val="center"/>
        <w:rPr>
          <w:b/>
          <w:sz w:val="28"/>
        </w:rPr>
      </w:pPr>
    </w:p>
    <w:p w:rsidR="001C187E" w:rsidRPr="001A4F7E" w:rsidRDefault="001C187E" w:rsidP="001C187E">
      <w:pPr>
        <w:jc w:val="center"/>
        <w:rPr>
          <w:b/>
          <w:sz w:val="28"/>
        </w:rPr>
      </w:pPr>
      <w:r w:rsidRPr="001C187E">
        <w:rPr>
          <w:b/>
          <w:sz w:val="28"/>
        </w:rPr>
        <w:t xml:space="preserve">9. </w:t>
      </w:r>
      <w:r w:rsidR="001A4F7E" w:rsidRPr="001A4F7E">
        <w:rPr>
          <w:b/>
          <w:sz w:val="28"/>
        </w:rPr>
        <w:t xml:space="preserve">Перечень индикаторов риска нарушения обязательных требований по муниципальному контролю на автомобильном транспорте и в дорожном хозяйстве на территории городского </w:t>
      </w:r>
      <w:proofErr w:type="gramStart"/>
      <w:r w:rsidR="001A4F7E" w:rsidRPr="001A4F7E">
        <w:rPr>
          <w:b/>
          <w:sz w:val="28"/>
        </w:rPr>
        <w:t>округа</w:t>
      </w:r>
      <w:proofErr w:type="gramEnd"/>
      <w:r w:rsidR="001A4F7E" w:rsidRPr="001A4F7E">
        <w:rPr>
          <w:b/>
          <w:sz w:val="28"/>
        </w:rPr>
        <w:t xml:space="preserve"> ЗАТО </w:t>
      </w:r>
      <w:proofErr w:type="spellStart"/>
      <w:r w:rsidR="001A4F7E" w:rsidRPr="001A4F7E">
        <w:rPr>
          <w:b/>
          <w:sz w:val="28"/>
        </w:rPr>
        <w:t>п.Горный</w:t>
      </w:r>
      <w:proofErr w:type="spellEnd"/>
    </w:p>
    <w:p w:rsidR="001C187E" w:rsidRDefault="001C187E" w:rsidP="001A4F7E">
      <w:pPr>
        <w:ind w:firstLine="709"/>
        <w:jc w:val="both"/>
        <w:rPr>
          <w:b/>
          <w:sz w:val="28"/>
        </w:rPr>
      </w:pPr>
    </w:p>
    <w:p w:rsidR="001A4F7E" w:rsidRDefault="001A4F7E" w:rsidP="001A4F7E">
      <w:pPr>
        <w:pStyle w:val="a5"/>
        <w:numPr>
          <w:ilvl w:val="1"/>
          <w:numId w:val="1"/>
        </w:numPr>
        <w:ind w:left="0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Наличие признаков нарушения обязательных требований при осуществлении дорожной деятельности в отношении автомобильных дорог местного значения.</w:t>
      </w:r>
    </w:p>
    <w:p w:rsidR="001A4F7E" w:rsidRDefault="001A4F7E" w:rsidP="001A4F7E">
      <w:pPr>
        <w:pStyle w:val="a5"/>
        <w:numPr>
          <w:ilvl w:val="1"/>
          <w:numId w:val="1"/>
        </w:numPr>
        <w:ind w:left="0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Наличие признаков нарушения обязательных требований при эксплуатации объектов дорожного сервиса, размещенных в полоса отвода и (или) придорожных полосах автомобильных дорог общего пользования.</w:t>
      </w:r>
    </w:p>
    <w:p w:rsidR="001A4F7E" w:rsidRDefault="001A4F7E" w:rsidP="001A4F7E">
      <w:pPr>
        <w:pStyle w:val="a5"/>
        <w:numPr>
          <w:ilvl w:val="1"/>
          <w:numId w:val="1"/>
        </w:numPr>
        <w:ind w:left="0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Наличие информации об установленном факте истечения сроков действия технических требований и условий, подлежащих обязательному исполнению, при производстве дорожных работ, осуществлении работ по капитальному ремонту и содержанию автомобильных дорог и искусственных сооружений на них.</w:t>
      </w:r>
    </w:p>
    <w:p w:rsidR="001A4F7E" w:rsidRDefault="001A4F7E" w:rsidP="001A4F7E">
      <w:pPr>
        <w:pStyle w:val="a5"/>
        <w:numPr>
          <w:ilvl w:val="1"/>
          <w:numId w:val="1"/>
        </w:numPr>
        <w:ind w:left="0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Поступление информации о несоответствии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требованиям.</w:t>
      </w:r>
    </w:p>
    <w:p w:rsidR="001A4F7E" w:rsidRPr="001A4F7E" w:rsidRDefault="003304B1" w:rsidP="001A4F7E">
      <w:pPr>
        <w:pStyle w:val="a5"/>
        <w:numPr>
          <w:ilvl w:val="1"/>
          <w:numId w:val="1"/>
        </w:numPr>
        <w:ind w:left="0" w:firstLine="709"/>
        <w:jc w:val="both"/>
        <w:rPr>
          <w:sz w:val="28"/>
          <w:lang w:val="ru-RU"/>
        </w:rPr>
      </w:pPr>
      <w:r>
        <w:rPr>
          <w:sz w:val="28"/>
          <w:lang w:val="ru-RU"/>
        </w:rPr>
        <w:t>Поступление информации о нарушении обязательных требований при производстве дорожных работ.</w:t>
      </w:r>
    </w:p>
    <w:sectPr w:rsidR="001A4F7E" w:rsidRPr="001A4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02AB4"/>
    <w:multiLevelType w:val="multilevel"/>
    <w:tmpl w:val="19D2D174"/>
    <w:lvl w:ilvl="0">
      <w:start w:val="1"/>
      <w:numFmt w:val="decimal"/>
      <w:lvlText w:val="%1."/>
      <w:lvlJc w:val="left"/>
      <w:pPr>
        <w:ind w:left="121" w:hanging="2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8"/>
        <w:szCs w:val="28"/>
      </w:rPr>
    </w:lvl>
    <w:lvl w:ilvl="1">
      <w:start w:val="1"/>
      <w:numFmt w:val="decimal"/>
      <w:lvlText w:val="%2."/>
      <w:lvlJc w:val="left"/>
      <w:pPr>
        <w:ind w:left="1235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>
      <w:start w:val="1"/>
      <w:numFmt w:val="decimal"/>
      <w:lvlText w:val="%2.%3."/>
      <w:lvlJc w:val="left"/>
      <w:pPr>
        <w:ind w:left="121" w:hanging="684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</w:rPr>
    </w:lvl>
    <w:lvl w:ilvl="3">
      <w:numFmt w:val="bullet"/>
      <w:lvlText w:val="•"/>
      <w:lvlJc w:val="left"/>
      <w:pPr>
        <w:ind w:left="2315" w:hanging="684"/>
      </w:pPr>
      <w:rPr>
        <w:rFonts w:hint="default"/>
      </w:rPr>
    </w:lvl>
    <w:lvl w:ilvl="4">
      <w:numFmt w:val="bullet"/>
      <w:lvlText w:val="•"/>
      <w:lvlJc w:val="left"/>
      <w:pPr>
        <w:ind w:left="3391" w:hanging="684"/>
      </w:pPr>
      <w:rPr>
        <w:rFonts w:hint="default"/>
      </w:rPr>
    </w:lvl>
    <w:lvl w:ilvl="5">
      <w:numFmt w:val="bullet"/>
      <w:lvlText w:val="•"/>
      <w:lvlJc w:val="left"/>
      <w:pPr>
        <w:ind w:left="4467" w:hanging="684"/>
      </w:pPr>
      <w:rPr>
        <w:rFonts w:hint="default"/>
      </w:rPr>
    </w:lvl>
    <w:lvl w:ilvl="6">
      <w:numFmt w:val="bullet"/>
      <w:lvlText w:val="•"/>
      <w:lvlJc w:val="left"/>
      <w:pPr>
        <w:ind w:left="5543" w:hanging="684"/>
      </w:pPr>
      <w:rPr>
        <w:rFonts w:hint="default"/>
      </w:rPr>
    </w:lvl>
    <w:lvl w:ilvl="7">
      <w:numFmt w:val="bullet"/>
      <w:lvlText w:val="•"/>
      <w:lvlJc w:val="left"/>
      <w:pPr>
        <w:ind w:left="6618" w:hanging="684"/>
      </w:pPr>
      <w:rPr>
        <w:rFonts w:hint="default"/>
      </w:rPr>
    </w:lvl>
    <w:lvl w:ilvl="8">
      <w:numFmt w:val="bullet"/>
      <w:lvlText w:val="•"/>
      <w:lvlJc w:val="left"/>
      <w:pPr>
        <w:ind w:left="7694" w:hanging="6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B7"/>
    <w:rsid w:val="00053327"/>
    <w:rsid w:val="001A4F7E"/>
    <w:rsid w:val="001C187E"/>
    <w:rsid w:val="002E73B7"/>
    <w:rsid w:val="003304B1"/>
    <w:rsid w:val="004A0482"/>
    <w:rsid w:val="00582AD1"/>
    <w:rsid w:val="005E1A6E"/>
    <w:rsid w:val="0068271F"/>
    <w:rsid w:val="007A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BFE246-4D22-455D-8B42-B83F4F5C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A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A6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4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5E1A6E"/>
    <w:pPr>
      <w:widowControl w:val="0"/>
      <w:suppressAutoHyphens w:val="0"/>
      <w:autoSpaceDE w:val="0"/>
      <w:autoSpaceDN w:val="0"/>
      <w:ind w:left="101" w:right="105" w:firstLine="709"/>
      <w:jc w:val="both"/>
    </w:pPr>
    <w:rPr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5E1A6E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5E1A6E"/>
    <w:pPr>
      <w:widowControl w:val="0"/>
      <w:suppressAutoHyphens w:val="0"/>
      <w:autoSpaceDE w:val="0"/>
      <w:autoSpaceDN w:val="0"/>
      <w:ind w:left="101" w:right="105" w:firstLine="709"/>
      <w:jc w:val="both"/>
    </w:pPr>
    <w:rPr>
      <w:sz w:val="22"/>
      <w:szCs w:val="22"/>
      <w:lang w:val="en-US" w:eastAsia="en-US"/>
    </w:rPr>
  </w:style>
  <w:style w:type="character" w:styleId="a6">
    <w:name w:val="Hyperlink"/>
    <w:basedOn w:val="a0"/>
    <w:uiPriority w:val="99"/>
    <w:unhideWhenUsed/>
    <w:rsid w:val="005E1A6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5332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332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Жилотдел</dc:creator>
  <cp:keywords/>
  <dc:description/>
  <cp:lastModifiedBy>КДН</cp:lastModifiedBy>
  <cp:revision>2</cp:revision>
  <cp:lastPrinted>2024-12-27T03:19:00Z</cp:lastPrinted>
  <dcterms:created xsi:type="dcterms:W3CDTF">2024-12-27T03:21:00Z</dcterms:created>
  <dcterms:modified xsi:type="dcterms:W3CDTF">2024-12-27T03:21:00Z</dcterms:modified>
</cp:coreProperties>
</file>