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242" w:rsidRPr="009F3242" w:rsidRDefault="009F3242" w:rsidP="009F3242">
      <w:pPr>
        <w:jc w:val="right"/>
        <w:rPr>
          <w:rFonts w:ascii="Times New Roman" w:hAnsi="Times New Roman"/>
          <w:b/>
          <w:sz w:val="28"/>
          <w:szCs w:val="28"/>
        </w:rPr>
      </w:pPr>
    </w:p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A65CB" w:rsidRPr="00F133E8" w:rsidRDefault="004F46DC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 февраля </w:t>
      </w:r>
      <w:r w:rsidR="00A61722">
        <w:rPr>
          <w:rFonts w:ascii="Times New Roman" w:hAnsi="Times New Roman"/>
          <w:sz w:val="28"/>
          <w:szCs w:val="28"/>
        </w:rPr>
        <w:t>202</w:t>
      </w:r>
      <w:r w:rsidR="00CC6E15">
        <w:rPr>
          <w:rFonts w:ascii="Times New Roman" w:hAnsi="Times New Roman"/>
          <w:sz w:val="28"/>
          <w:szCs w:val="28"/>
        </w:rPr>
        <w:t>3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0A65CB" w:rsidRPr="00E4400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  <w:u w:val="single"/>
        </w:rPr>
        <w:t>33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«Комплексное </w:t>
      </w:r>
      <w:r>
        <w:rPr>
          <w:rFonts w:ascii="Times New Roman" w:hAnsi="Times New Roman" w:cs="Times New Roman"/>
          <w:b/>
          <w:sz w:val="28"/>
          <w:szCs w:val="28"/>
        </w:rPr>
        <w:t>ра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звитие </w:t>
      </w:r>
      <w:r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инфраструктуры городск</w:t>
      </w:r>
      <w:r>
        <w:rPr>
          <w:rFonts w:ascii="Times New Roman" w:hAnsi="Times New Roman" w:cs="Times New Roman"/>
          <w:b/>
          <w:sz w:val="28"/>
          <w:szCs w:val="28"/>
        </w:rPr>
        <w:t>ого округа ЗАТО п.Горный на 2018-2034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Pr="007A7C76" w:rsidRDefault="008F37DB" w:rsidP="002E6E72">
      <w:pPr>
        <w:pStyle w:val="ab"/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>
        <w:rPr>
          <w:iCs/>
          <w:sz w:val="28"/>
          <w:szCs w:val="28"/>
        </w:rPr>
        <w:t>одского округа ЗАТО</w:t>
      </w:r>
      <w:r w:rsidR="001258C5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8F37DB" w:rsidRDefault="008F37DB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>
        <w:rPr>
          <w:rFonts w:ascii="Times New Roman" w:hAnsi="Times New Roman" w:cs="Times New Roman"/>
          <w:sz w:val="28"/>
          <w:szCs w:val="28"/>
        </w:rPr>
        <w:t xml:space="preserve"> </w:t>
      </w:r>
      <w:r w:rsidRPr="007A7C76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563FE4" w:rsidRPr="007A7C76">
        <w:rPr>
          <w:rFonts w:ascii="Times New Roman" w:hAnsi="Times New Roman" w:cs="Times New Roman"/>
          <w:sz w:val="28"/>
          <w:szCs w:val="28"/>
        </w:rPr>
        <w:t>на 2018-2034</w:t>
      </w:r>
      <w:r w:rsidRPr="007A7C7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EC45A5">
        <w:rPr>
          <w:rFonts w:ascii="Times New Roman" w:hAnsi="Times New Roman" w:cs="Times New Roman"/>
          <w:sz w:val="28"/>
          <w:szCs w:val="28"/>
        </w:rPr>
        <w:t xml:space="preserve">Горный от 12 октября </w:t>
      </w:r>
      <w:r w:rsidR="00851768">
        <w:rPr>
          <w:rFonts w:ascii="Times New Roman" w:hAnsi="Times New Roman" w:cs="Times New Roman"/>
          <w:sz w:val="28"/>
          <w:szCs w:val="28"/>
        </w:rPr>
        <w:t>2018 года № 162 следующие изменения:</w:t>
      </w:r>
    </w:p>
    <w:p w:rsidR="0021011F" w:rsidRPr="00EA619E" w:rsidRDefault="00B95E73" w:rsidP="007332B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619E">
        <w:rPr>
          <w:rFonts w:ascii="Times New Roman" w:hAnsi="Times New Roman" w:cs="Times New Roman"/>
          <w:sz w:val="28"/>
          <w:szCs w:val="28"/>
        </w:rPr>
        <w:t>1.</w:t>
      </w:r>
      <w:r w:rsidR="00D463F7" w:rsidRPr="00EA619E">
        <w:rPr>
          <w:rFonts w:ascii="Times New Roman" w:hAnsi="Times New Roman" w:cs="Times New Roman"/>
          <w:sz w:val="28"/>
          <w:szCs w:val="28"/>
        </w:rPr>
        <w:t xml:space="preserve"> В паспорте муниципальной программы «Комплексное развитие социальной инфраструктуры г</w:t>
      </w:r>
      <w:r w:rsidR="001258C5" w:rsidRPr="00EA619E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1258C5" w:rsidRPr="00EA619E">
        <w:rPr>
          <w:rFonts w:ascii="Times New Roman" w:hAnsi="Times New Roman" w:cs="Times New Roman"/>
          <w:sz w:val="28"/>
          <w:szCs w:val="28"/>
        </w:rPr>
        <w:br/>
      </w:r>
      <w:r w:rsidR="00D463F7" w:rsidRPr="00EA619E">
        <w:rPr>
          <w:rFonts w:ascii="Times New Roman" w:hAnsi="Times New Roman" w:cs="Times New Roman"/>
          <w:sz w:val="28"/>
          <w:szCs w:val="28"/>
        </w:rPr>
        <w:t xml:space="preserve">на 2018-2034 годы» в подразделе «Объемы и источники финансирования </w:t>
      </w:r>
      <w:r w:rsidR="009B7048" w:rsidRPr="00EA619E">
        <w:rPr>
          <w:rFonts w:ascii="Times New Roman" w:hAnsi="Times New Roman" w:cs="Times New Roman"/>
          <w:sz w:val="28"/>
          <w:szCs w:val="28"/>
        </w:rPr>
        <w:t>П</w:t>
      </w:r>
      <w:r w:rsidR="00D463F7" w:rsidRPr="00EA619E">
        <w:rPr>
          <w:rFonts w:ascii="Times New Roman" w:hAnsi="Times New Roman" w:cs="Times New Roman"/>
          <w:sz w:val="28"/>
          <w:szCs w:val="28"/>
        </w:rPr>
        <w:t xml:space="preserve">рограммы» цифры </w:t>
      </w:r>
      <w:r w:rsidR="00D463F7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C6E15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8292,62954</w:t>
      </w:r>
      <w:r w:rsidR="00D463F7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CC6E15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8287,12954</w:t>
      </w:r>
      <w:r w:rsidR="00D463F7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83EF6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463F7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 w:rsidRPr="00EA619E">
        <w:rPr>
          <w:rFonts w:ascii="Times New Roman" w:hAnsi="Times New Roman" w:cs="Times New Roman"/>
          <w:sz w:val="28"/>
          <w:szCs w:val="28"/>
        </w:rPr>
        <w:t>в строке «202</w:t>
      </w:r>
      <w:r w:rsidR="007332B3" w:rsidRPr="00EA619E">
        <w:rPr>
          <w:rFonts w:ascii="Times New Roman" w:hAnsi="Times New Roman" w:cs="Times New Roman"/>
          <w:sz w:val="28"/>
          <w:szCs w:val="28"/>
        </w:rPr>
        <w:t>2</w:t>
      </w:r>
      <w:r w:rsidR="00033B0B" w:rsidRPr="00EA619E">
        <w:rPr>
          <w:rFonts w:ascii="Times New Roman" w:hAnsi="Times New Roman" w:cs="Times New Roman"/>
          <w:sz w:val="28"/>
          <w:szCs w:val="28"/>
        </w:rPr>
        <w:t>г.» цифры «</w:t>
      </w:r>
      <w:r w:rsidR="00CC6E15" w:rsidRPr="00EA619E">
        <w:rPr>
          <w:rFonts w:ascii="Times New Roman" w:hAnsi="Times New Roman" w:cs="Times New Roman"/>
          <w:sz w:val="28"/>
          <w:szCs w:val="28"/>
        </w:rPr>
        <w:t>1679,82954</w:t>
      </w:r>
      <w:r w:rsidR="00033B0B" w:rsidRPr="00EA61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CC6E15" w:rsidRPr="00EA619E">
        <w:rPr>
          <w:rFonts w:ascii="Times New Roman" w:hAnsi="Times New Roman" w:cs="Times New Roman"/>
          <w:sz w:val="28"/>
          <w:szCs w:val="24"/>
        </w:rPr>
        <w:t>1674,32954</w:t>
      </w:r>
      <w:r w:rsidR="00DB0A2A" w:rsidRPr="00EA619E">
        <w:rPr>
          <w:rFonts w:ascii="Times New Roman" w:hAnsi="Times New Roman" w:cs="Times New Roman"/>
          <w:sz w:val="28"/>
          <w:szCs w:val="28"/>
        </w:rPr>
        <w:t>».</w:t>
      </w:r>
    </w:p>
    <w:p w:rsidR="00033B0B" w:rsidRPr="00EA619E" w:rsidRDefault="0021011F" w:rsidP="007332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619E">
        <w:rPr>
          <w:rFonts w:ascii="Times New Roman" w:hAnsi="Times New Roman" w:cs="Times New Roman"/>
          <w:sz w:val="28"/>
          <w:szCs w:val="28"/>
        </w:rPr>
        <w:t>1.</w:t>
      </w:r>
      <w:r w:rsidR="00B95E73" w:rsidRPr="00EA619E">
        <w:rPr>
          <w:rFonts w:ascii="Times New Roman" w:hAnsi="Times New Roman" w:cs="Times New Roman"/>
          <w:sz w:val="28"/>
          <w:szCs w:val="28"/>
        </w:rPr>
        <w:t>1</w:t>
      </w:r>
      <w:r w:rsidR="007332B3" w:rsidRPr="00EA619E">
        <w:rPr>
          <w:rFonts w:ascii="Times New Roman" w:hAnsi="Times New Roman" w:cs="Times New Roman"/>
          <w:sz w:val="28"/>
          <w:szCs w:val="28"/>
        </w:rPr>
        <w:t xml:space="preserve">. </w:t>
      </w:r>
      <w:r w:rsidR="00D463F7" w:rsidRPr="00EA619E">
        <w:rPr>
          <w:rFonts w:ascii="Times New Roman" w:hAnsi="Times New Roman" w:cs="Times New Roman"/>
          <w:sz w:val="28"/>
          <w:szCs w:val="28"/>
        </w:rPr>
        <w:t xml:space="preserve">В разделе 6 «Ресурсное обеспечение программы» </w:t>
      </w:r>
      <w:r w:rsidR="00033B0B" w:rsidRPr="00EA619E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033B0B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641A7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8292,62954</w:t>
      </w:r>
      <w:r w:rsidR="00033B0B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0641A7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>8287,12954</w:t>
      </w:r>
      <w:r w:rsidR="00033B0B" w:rsidRPr="00EA61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033B0B" w:rsidRPr="00EA619E">
        <w:rPr>
          <w:rFonts w:ascii="Times New Roman" w:hAnsi="Times New Roman" w:cs="Times New Roman"/>
          <w:sz w:val="28"/>
          <w:szCs w:val="28"/>
        </w:rPr>
        <w:t>в строке «202</w:t>
      </w:r>
      <w:r w:rsidR="007332B3" w:rsidRPr="00EA619E">
        <w:rPr>
          <w:rFonts w:ascii="Times New Roman" w:hAnsi="Times New Roman" w:cs="Times New Roman"/>
          <w:sz w:val="28"/>
          <w:szCs w:val="28"/>
        </w:rPr>
        <w:t>2</w:t>
      </w:r>
      <w:r w:rsidR="00943E58" w:rsidRPr="00EA619E">
        <w:rPr>
          <w:rFonts w:ascii="Times New Roman" w:hAnsi="Times New Roman" w:cs="Times New Roman"/>
          <w:sz w:val="28"/>
          <w:szCs w:val="28"/>
        </w:rPr>
        <w:t xml:space="preserve"> </w:t>
      </w:r>
      <w:r w:rsidR="00033B0B" w:rsidRPr="00EA619E">
        <w:rPr>
          <w:rFonts w:ascii="Times New Roman" w:hAnsi="Times New Roman" w:cs="Times New Roman"/>
          <w:sz w:val="28"/>
          <w:szCs w:val="28"/>
        </w:rPr>
        <w:t>г</w:t>
      </w:r>
      <w:r w:rsidR="00943E58" w:rsidRPr="00EA619E">
        <w:rPr>
          <w:rFonts w:ascii="Times New Roman" w:hAnsi="Times New Roman" w:cs="Times New Roman"/>
          <w:sz w:val="28"/>
          <w:szCs w:val="28"/>
        </w:rPr>
        <w:t>од</w:t>
      </w:r>
      <w:r w:rsidR="00033B0B" w:rsidRPr="00EA619E">
        <w:rPr>
          <w:rFonts w:ascii="Times New Roman" w:hAnsi="Times New Roman" w:cs="Times New Roman"/>
          <w:sz w:val="28"/>
          <w:szCs w:val="28"/>
        </w:rPr>
        <w:t>» цифры «</w:t>
      </w:r>
      <w:r w:rsidR="000641A7" w:rsidRPr="00EA619E">
        <w:rPr>
          <w:rFonts w:ascii="Times New Roman" w:hAnsi="Times New Roman" w:cs="Times New Roman"/>
          <w:sz w:val="28"/>
          <w:szCs w:val="28"/>
        </w:rPr>
        <w:t>1679,82954</w:t>
      </w:r>
      <w:r w:rsidR="00033B0B" w:rsidRPr="00EA61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641A7" w:rsidRPr="00EA619E">
        <w:rPr>
          <w:rFonts w:ascii="Times New Roman" w:hAnsi="Times New Roman" w:cs="Times New Roman"/>
          <w:sz w:val="28"/>
          <w:szCs w:val="24"/>
        </w:rPr>
        <w:t>1674,32954</w:t>
      </w:r>
      <w:r w:rsidR="00033B0B" w:rsidRPr="00EA619E">
        <w:rPr>
          <w:rFonts w:ascii="Times New Roman" w:hAnsi="Times New Roman" w:cs="Times New Roman"/>
          <w:sz w:val="28"/>
          <w:szCs w:val="28"/>
        </w:rPr>
        <w:t>».</w:t>
      </w:r>
    </w:p>
    <w:p w:rsidR="00430121" w:rsidRPr="00EA619E" w:rsidRDefault="00430121" w:rsidP="004301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19E">
        <w:rPr>
          <w:rFonts w:ascii="Times New Roman" w:hAnsi="Times New Roman" w:cs="Times New Roman"/>
          <w:sz w:val="28"/>
          <w:szCs w:val="28"/>
        </w:rPr>
        <w:lastRenderedPageBreak/>
        <w:t>2. В подпрограмму «Развитие образования городского округа ЗАТО</w:t>
      </w:r>
      <w:r w:rsidRPr="00EA619E">
        <w:rPr>
          <w:rFonts w:ascii="Times New Roman" w:hAnsi="Times New Roman" w:cs="Times New Roman"/>
          <w:sz w:val="28"/>
          <w:szCs w:val="28"/>
        </w:rPr>
        <w:br/>
        <w:t>п. Горный на 2019 – 2023 годы» внести следующие изменения:</w:t>
      </w:r>
    </w:p>
    <w:p w:rsidR="00430121" w:rsidRPr="00430121" w:rsidRDefault="00430121" w:rsidP="004301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19E">
        <w:rPr>
          <w:rFonts w:ascii="Times New Roman" w:hAnsi="Times New Roman" w:cs="Times New Roman"/>
          <w:sz w:val="28"/>
          <w:szCs w:val="28"/>
        </w:rPr>
        <w:t>2.1. В паспорте подпрограммы «Развитие образования городского округа ЗАТО п. Горный на 2019 – 2023 годы» в подразделе «Объем средств на реализацию подпрограммы с разбивкой по годам» цифры «</w:t>
      </w:r>
      <w:r w:rsidR="000641A7" w:rsidRPr="00EA619E">
        <w:rPr>
          <w:rFonts w:ascii="Times New Roman" w:hAnsi="Times New Roman" w:cs="Times New Roman"/>
          <w:sz w:val="28"/>
          <w:szCs w:val="28"/>
        </w:rPr>
        <w:t>2505,22954</w:t>
      </w:r>
      <w:r w:rsidRPr="00EA61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641A7" w:rsidRPr="00EA619E">
        <w:rPr>
          <w:rFonts w:ascii="Times New Roman" w:hAnsi="Times New Roman" w:cs="Times New Roman"/>
          <w:sz w:val="28"/>
          <w:szCs w:val="28"/>
        </w:rPr>
        <w:t>2499,72954</w:t>
      </w:r>
      <w:r w:rsidRPr="00EA619E">
        <w:rPr>
          <w:rFonts w:ascii="Times New Roman" w:hAnsi="Times New Roman" w:cs="Times New Roman"/>
          <w:sz w:val="28"/>
          <w:szCs w:val="28"/>
        </w:rPr>
        <w:t>», в строке «2022 г.» цифры «</w:t>
      </w:r>
      <w:r w:rsidR="000641A7" w:rsidRPr="00EA619E">
        <w:rPr>
          <w:rFonts w:ascii="Times New Roman" w:hAnsi="Times New Roman" w:cs="Times New Roman"/>
          <w:sz w:val="28"/>
          <w:szCs w:val="28"/>
        </w:rPr>
        <w:t>362,82954</w:t>
      </w:r>
      <w:r w:rsidRPr="00EA619E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641A7" w:rsidRPr="00EA619E">
        <w:rPr>
          <w:rFonts w:ascii="Times New Roman" w:hAnsi="Times New Roman" w:cs="Times New Roman"/>
          <w:sz w:val="28"/>
          <w:szCs w:val="28"/>
        </w:rPr>
        <w:t>357,32954</w:t>
      </w:r>
      <w:r w:rsidRPr="00EA619E">
        <w:rPr>
          <w:rFonts w:ascii="Times New Roman" w:hAnsi="Times New Roman" w:cs="Times New Roman"/>
          <w:sz w:val="28"/>
          <w:szCs w:val="28"/>
        </w:rPr>
        <w:t>».</w:t>
      </w:r>
    </w:p>
    <w:p w:rsidR="00992A3E" w:rsidRPr="00992A3E" w:rsidRDefault="00966F13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92A3E">
        <w:rPr>
          <w:rFonts w:ascii="Times New Roman" w:hAnsi="Times New Roman" w:cs="Times New Roman"/>
          <w:sz w:val="28"/>
          <w:szCs w:val="28"/>
        </w:rPr>
        <w:t xml:space="preserve">. </w:t>
      </w:r>
      <w:r w:rsidR="006170A7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992A3E" w:rsidRPr="00992A3E">
        <w:rPr>
          <w:rFonts w:ascii="Times New Roman" w:hAnsi="Times New Roman" w:cs="Times New Roman"/>
          <w:sz w:val="28"/>
          <w:szCs w:val="28"/>
        </w:rPr>
        <w:t>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3, 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4 к муниципальной программе «Комплексное развитие социальной инфраструктуры г</w:t>
      </w:r>
      <w:r w:rsidR="001258C5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ED6037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>на 2018-2034 годы» изложить в новой редакции, с</w:t>
      </w:r>
      <w:r w:rsidR="001258C5">
        <w:rPr>
          <w:rFonts w:ascii="Times New Roman" w:hAnsi="Times New Roman" w:cs="Times New Roman"/>
          <w:sz w:val="28"/>
          <w:szCs w:val="28"/>
        </w:rPr>
        <w:t>огласно приложений №</w:t>
      </w:r>
      <w:proofErr w:type="gramStart"/>
      <w:r w:rsidR="001258C5">
        <w:rPr>
          <w:rFonts w:ascii="Times New Roman" w:hAnsi="Times New Roman" w:cs="Times New Roman"/>
          <w:sz w:val="28"/>
          <w:szCs w:val="28"/>
        </w:rPr>
        <w:t>1,</w:t>
      </w:r>
      <w:r>
        <w:rPr>
          <w:rFonts w:ascii="Times New Roman" w:hAnsi="Times New Roman" w:cs="Times New Roman"/>
          <w:sz w:val="28"/>
          <w:szCs w:val="28"/>
        </w:rPr>
        <w:br/>
      </w:r>
      <w:r w:rsidR="00CE483F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CE483F">
        <w:rPr>
          <w:rFonts w:ascii="Times New Roman" w:hAnsi="Times New Roman" w:cs="Times New Roman"/>
          <w:sz w:val="28"/>
          <w:szCs w:val="28"/>
        </w:rPr>
        <w:t xml:space="preserve"> 2</w:t>
      </w:r>
      <w:r w:rsidR="001258C5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:rsidR="00992A3E" w:rsidRPr="00992A3E" w:rsidRDefault="00966F13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B43D54" w:rsidRDefault="00966F13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</w:t>
      </w:r>
      <w:r w:rsidR="001258C5">
        <w:rPr>
          <w:rFonts w:ascii="Times New Roman" w:hAnsi="Times New Roman" w:cs="Times New Roman"/>
          <w:sz w:val="28"/>
          <w:szCs w:val="28"/>
        </w:rPr>
        <w:t>ние опубликовать (обнародовать)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ЗАТО п. Горный </w:t>
      </w:r>
      <w:proofErr w:type="spellStart"/>
      <w:r w:rsidR="00A53C03" w:rsidRPr="00A53C03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7476D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53C03" w:rsidRPr="00A53C03">
        <w:rPr>
          <w:rFonts w:ascii="Times New Roman" w:hAnsi="Times New Roman" w:cs="Times New Roman"/>
          <w:sz w:val="28"/>
          <w:szCs w:val="28"/>
        </w:rPr>
        <w:t>://gorniy.75.ru.</w:t>
      </w:r>
    </w:p>
    <w:p w:rsidR="00B43D54" w:rsidRDefault="00B43D54" w:rsidP="002E6E72">
      <w:pPr>
        <w:pStyle w:val="ab"/>
        <w:spacing w:after="0" w:line="276" w:lineRule="auto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6E1222" w:rsidRDefault="006E1222" w:rsidP="004A08A6">
      <w:pPr>
        <w:pStyle w:val="ab"/>
        <w:spacing w:after="0"/>
        <w:jc w:val="both"/>
        <w:rPr>
          <w:sz w:val="28"/>
          <w:szCs w:val="28"/>
        </w:rPr>
      </w:pPr>
    </w:p>
    <w:p w:rsidR="00AE2344" w:rsidRDefault="004F46DC" w:rsidP="006E1222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proofErr w:type="gramStart"/>
      <w:r>
        <w:rPr>
          <w:sz w:val="28"/>
          <w:szCs w:val="28"/>
        </w:rPr>
        <w:t>главы</w:t>
      </w:r>
      <w:proofErr w:type="gramEnd"/>
      <w:r w:rsidR="007143FB" w:rsidRPr="007A7C76">
        <w:rPr>
          <w:sz w:val="28"/>
          <w:szCs w:val="28"/>
        </w:rPr>
        <w:t xml:space="preserve"> ЗАТО п. Горный                                                  </w:t>
      </w:r>
      <w:r>
        <w:rPr>
          <w:sz w:val="28"/>
          <w:szCs w:val="28"/>
        </w:rPr>
        <w:t xml:space="preserve">      </w:t>
      </w:r>
      <w:r w:rsidR="007143FB" w:rsidRPr="007A7C76">
        <w:rPr>
          <w:sz w:val="28"/>
          <w:szCs w:val="28"/>
        </w:rPr>
        <w:t xml:space="preserve"> </w:t>
      </w:r>
      <w:r>
        <w:rPr>
          <w:sz w:val="28"/>
          <w:szCs w:val="28"/>
        </w:rPr>
        <w:t>М.А. Федорова</w:t>
      </w:r>
    </w:p>
    <w:p w:rsidR="00AE2344" w:rsidRDefault="00AE2344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E2344" w:rsidSect="000907B5">
          <w:pgSz w:w="11906" w:h="16838"/>
          <w:pgMar w:top="1134" w:right="1077" w:bottom="1134" w:left="1418" w:header="709" w:footer="709" w:gutter="0"/>
          <w:cols w:space="708"/>
          <w:docGrid w:linePitch="360"/>
        </w:sect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9C59ED" w:rsidRDefault="009C59ED" w:rsidP="009C59ED">
      <w:pPr>
        <w:spacing w:after="0" w:line="240" w:lineRule="auto"/>
        <w:ind w:left="1034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 w:rsidR="004F46DC">
        <w:rPr>
          <w:rFonts w:ascii="Times New Roman" w:eastAsia="Times New Roman" w:hAnsi="Times New Roman" w:cs="Times New Roman"/>
          <w:szCs w:val="24"/>
          <w:lang w:eastAsia="ru-RU"/>
        </w:rPr>
        <w:t xml:space="preserve"> 6.02.</w:t>
      </w:r>
      <w:r>
        <w:rPr>
          <w:rFonts w:ascii="Times New Roman" w:eastAsia="Times New Roman" w:hAnsi="Times New Roman" w:cs="Times New Roman"/>
          <w:szCs w:val="24"/>
          <w:lang w:eastAsia="ru-RU"/>
        </w:rPr>
        <w:t>202</w:t>
      </w:r>
      <w:r w:rsidR="00C11449">
        <w:rPr>
          <w:rFonts w:ascii="Times New Roman" w:eastAsia="Times New Roman" w:hAnsi="Times New Roman" w:cs="Times New Roman"/>
          <w:szCs w:val="24"/>
          <w:lang w:eastAsia="ru-RU"/>
        </w:rPr>
        <w:t>3</w:t>
      </w:r>
      <w:r w:rsidR="004F46DC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33</w:t>
      </w:r>
    </w:p>
    <w:p w:rsidR="00493697" w:rsidRDefault="00493697" w:rsidP="00E74056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474A" w:rsidRPr="00EA619E" w:rsidRDefault="003E0FFD" w:rsidP="00EA619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E0F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Ресурсное обеспечение реализации муниципальной программы за счет средств бюджета городского округа </w:t>
      </w:r>
    </w:p>
    <w:p w:rsidR="00CC474A" w:rsidRDefault="00CC474A" w:rsidP="00EA619E">
      <w:pPr>
        <w:spacing w:after="0" w:line="240" w:lineRule="auto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371"/>
        <w:gridCol w:w="992"/>
        <w:gridCol w:w="851"/>
        <w:gridCol w:w="850"/>
        <w:gridCol w:w="851"/>
        <w:gridCol w:w="850"/>
        <w:gridCol w:w="992"/>
        <w:gridCol w:w="1418"/>
      </w:tblGrid>
      <w:tr w:rsidR="00966F13" w:rsidRPr="00966F13" w:rsidTr="00966F13">
        <w:trPr>
          <w:trHeight w:val="109"/>
        </w:trPr>
        <w:tc>
          <w:tcPr>
            <w:tcW w:w="710" w:type="dxa"/>
            <w:vMerge w:val="restart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371" w:type="dxa"/>
            <w:vMerge w:val="restart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386" w:type="dxa"/>
            <w:gridSpan w:val="6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Ресурсное обеспечение программы, </w:t>
            </w: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Примечание</w:t>
            </w:r>
          </w:p>
        </w:tc>
      </w:tr>
      <w:tr w:rsidR="00966F13" w:rsidRPr="00966F13" w:rsidTr="00966F13">
        <w:trPr>
          <w:trHeight w:val="231"/>
        </w:trPr>
        <w:tc>
          <w:tcPr>
            <w:tcW w:w="710" w:type="dxa"/>
            <w:vMerge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vMerge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4" w:type="dxa"/>
            <w:gridSpan w:val="5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1418" w:type="dxa"/>
            <w:vMerge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vMerge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vMerge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8" w:type="dxa"/>
            <w:vMerge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5" w:type="dxa"/>
            <w:gridSpan w:val="8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966F13" w:rsidRPr="00966F13" w:rsidTr="00966F13">
        <w:trPr>
          <w:trHeight w:val="659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170,2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8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397,0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Обучение плаванию детей-инвалидов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336,0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2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1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903,2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5" w:type="dxa"/>
            <w:gridSpan w:val="8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2.  «Развитие физкультуры и спорта в городском округе ЗАТО п. Горный на 2019-2023 годы»</w:t>
            </w:r>
          </w:p>
        </w:tc>
      </w:tr>
      <w:tr w:rsidR="00966F13" w:rsidRPr="00966F13" w:rsidTr="00966F13">
        <w:trPr>
          <w:trHeight w:val="248"/>
        </w:trPr>
        <w:tc>
          <w:tcPr>
            <w:tcW w:w="14885" w:type="dxa"/>
            <w:gridSpan w:val="9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материально - технической, информационной базы</w:t>
            </w:r>
          </w:p>
        </w:tc>
      </w:tr>
      <w:tr w:rsidR="00966F13" w:rsidRPr="00966F13" w:rsidTr="00966F13">
        <w:trPr>
          <w:trHeight w:val="334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179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подарков, сувенирной продукции на проведение физкультурно-</w:t>
            </w: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</w:t>
            </w: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брелки</w:t>
            </w:r>
            <w:proofErr w:type="spellEnd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ручки, блокноты, памятные кружки)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100,0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79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179"/>
        </w:trPr>
        <w:tc>
          <w:tcPr>
            <w:tcW w:w="14885" w:type="dxa"/>
            <w:gridSpan w:val="9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966F13" w:rsidRPr="00966F13" w:rsidTr="00966F13">
        <w:trPr>
          <w:trHeight w:val="28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978,1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113,0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380,1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31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мероприятий:</w:t>
            </w:r>
          </w:p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содержание спортивных площадок, хоккейной коробки;</w:t>
            </w:r>
          </w:p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приобретение необходимого инвентаря и оборудования;</w:t>
            </w:r>
          </w:p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денежное обеспечение специалистов, ответственных за проведение спортивных мероприятий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31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73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81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велопарковок</w:t>
            </w:r>
            <w:proofErr w:type="spellEnd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парковок для самокатов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69,9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69,9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31"/>
        </w:trPr>
        <w:tc>
          <w:tcPr>
            <w:tcW w:w="14885" w:type="dxa"/>
            <w:gridSpan w:val="9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217,0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14885" w:type="dxa"/>
            <w:gridSpan w:val="9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Документация</w:t>
            </w: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сметной документации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2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1972,5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382,5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5" w:type="dxa"/>
            <w:gridSpan w:val="8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ежегодного общегородского конкурса «Мисс ЗАТО п. Горный»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29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Семинары с привлечением специалистов, тренинги, мастер-классы, акции,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форумы в городском округе ЗАТО </w:t>
            </w: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п. Горный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597,0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 подарков)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31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Участие в семинарах, слетах молодежных общественных объединений. Курсы повышения квалификации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34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участие в ежегодном краевом Фестивале клубов молодых и будущих избирателей «ЗА будущее Забайкалье», (место проведения по </w:t>
            </w: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согласованию правительства Забайкальского края)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традиционных встреч ветеранов с молодежью, посвященных Победе в ВОВ 1941-1945 </w:t>
            </w: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г.г</w:t>
            </w:r>
            <w:proofErr w:type="spellEnd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3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977,0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5" w:type="dxa"/>
            <w:gridSpan w:val="8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966F13" w:rsidRPr="00966F13" w:rsidTr="00966F13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175" w:type="dxa"/>
            <w:gridSpan w:val="8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Направление</w:t>
            </w:r>
            <w:r w:rsidRPr="00966F1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966F13" w:rsidRPr="00966F13" w:rsidTr="00966F13">
        <w:trPr>
          <w:trHeight w:val="1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раннего развития детей в возрасте до 3 лет (организация работы ЦИПР, оснащение групповых помещений для детей раннего возраста)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8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Оказание психолого-педагогической, методической и консультативной помощи родителям детей дошкольного возраста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современной и безопасной цифровой образовательной среды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05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4.1.2.1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интерактивных комплексов, ноутбуков, оборудования для сенсорных комнат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4.1.3.1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Посещение обучающих семинаров на территории и за пределами Забайкальского края; летней школы молодого педагога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196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4.1.4.1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муниципальных конкурсов детского творчества («Золотой ключик», «</w:t>
            </w: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Зарничка</w:t>
            </w:r>
            <w:proofErr w:type="spellEnd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  и др.)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206,9647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46,9647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2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4.1.5.1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муниципальных конкурсов для педагогов («Педагог года», «Конкурс проектов» и др.)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169,77793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31,87793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вариативных форм дошкольного образования, социальная поддержка семей с детьми, посещающими дошкольные образовательные организации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Реализация новых организационно-методических моделей и стандартов в дошкольном образовании путем разработки нормативно-методической базы, ее внедрения (проведение семинаров, круглых столов и т. д.)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основных требований действующего законодательства в области антитеррористической и пожарной безопасности ДОУ (разработка нового паспорта безопасности ОУ ДО)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EA619E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4.1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556,74263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78,84263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8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175" w:type="dxa"/>
            <w:gridSpan w:val="8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Направление «Развитие системы общедоступного и бесплатного общего образования»</w:t>
            </w:r>
          </w:p>
        </w:tc>
      </w:tr>
      <w:tr w:rsidR="00966F13" w:rsidRPr="00966F13" w:rsidTr="00966F13">
        <w:trPr>
          <w:trHeight w:val="153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4.2.1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Приобретение: интерактивных досок, компьютеров, ноутбуков, планшетов, оборудования для спортивного зала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EA619E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294,21181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109,21181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1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6,8651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4,8651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EA619E">
        <w:trPr>
          <w:trHeight w:val="13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необходимого оборудования для занятия робототехникой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8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новых возможностей для каждого ребенка  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EA619E">
        <w:trPr>
          <w:trHeight w:val="7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конкурсов для школьников (призы)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200,7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Чествование победителей олимпиад, отличников учебы, </w:t>
            </w:r>
            <w:proofErr w:type="gram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медалистов  (</w:t>
            </w:r>
            <w:proofErr w:type="gramEnd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материальное поощрение одарённым и мотивированным обучающимся)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448,5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109,5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EA619E">
        <w:trPr>
          <w:trHeight w:val="14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движения школьного лесничества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юнармейского движения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4.2.2.5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российского движения школьников на территории городского округа ЗАТО п. Горный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2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4.2.3.1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государственной итоговой аттестации по программам основного и среднего общего образования (приобретение оргтехники, обслуживание оргтехники   и приобретение комплектующих материалов в период проведения ГИА; поощрение организаторов проведения ГИА, осуществление подвоза)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117,91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16,91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прозрачной, открытой системы информирования граждан об образовательных услугах, </w:t>
            </w:r>
          </w:p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обеспечивающий полноту, доступность, своевременное обновление и достоверность информации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системы независимых измерений качества образования и публичной доступности его результатов (сайты ОО)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2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окружной системы общественных рейтингов образовательных учреждений (проведение процедуры НОКОД)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74,8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EA619E">
        <w:trPr>
          <w:trHeight w:val="143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Размещение публичных докладов на школьных сайтах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66F13" w:rsidRPr="00966F13" w:rsidTr="00966F13">
        <w:trPr>
          <w:trHeight w:val="334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Введение механизма итоговой аттестации на всех уровнях образования во внешних независимых аттестационных центрах: ВПР,</w:t>
            </w:r>
          </w:p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сдача ЕГЭ, ГВЭ за курс среднего общего образования</w:t>
            </w:r>
          </w:p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сдача ОГЭ, ГВЭ выпускниками основной школы 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EA619E">
        <w:trPr>
          <w:trHeight w:val="15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общешкольных и классных родительских собраний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Проведение ИРР по подготовке к государственной итоговой аттестации 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05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Проведение лекториев для родителей 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16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августовской конференции работников образования городского округа ЗАТО п. Горный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3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4.2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1492,98691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167,0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278,48691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1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175" w:type="dxa"/>
            <w:gridSpan w:val="8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Направление «Развитие системы дополнительного образования детей»</w:t>
            </w:r>
          </w:p>
        </w:tc>
      </w:tr>
      <w:tr w:rsidR="00966F13" w:rsidRPr="00966F13" w:rsidTr="00966F13">
        <w:trPr>
          <w:trHeight w:val="2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доступного дополнительного образования детей (приобретение интерактивного комплекса)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4.3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175" w:type="dxa"/>
            <w:gridSpan w:val="8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Направление «Организация и предоставление оздоровительного отдыха учащимся образовательных организаций»</w:t>
            </w: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материальной базы лагерей с дневным пребыванием детей на основе требований СанПиН (посуда, игры, мягкий инвентарь)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работы детских лагерей с дневным пребыванием детей на базе муниципальных образовательных учреждений СОШ№1, №2 (организация питания)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4.4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4: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2499,72954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1185,0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132,5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357,32954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8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5" w:type="dxa"/>
            <w:gridSpan w:val="8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966F13" w:rsidRPr="00966F13" w:rsidTr="00966F13">
        <w:trPr>
          <w:trHeight w:val="231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круглых столов, лекций, диспутов и акций с целью профилактики правонарушений, распространения криминальной субкультуры, а так 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обучающих семинаров профессионального мастерства специалистов системы профилактики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Предупреждение правонарушений и преступлений несовершеннолетних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Содействие функционированию общественных организаций, а так же института общественных воспитателей, осуществляющих воспитательное сопровождение и контроль за поведением несовершеннолетних, склонных к совершению правонарушений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179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24,26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9,26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145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971,7504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161,7504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Материальное поощрение граждан, вступивших в Дружину по охране общественного порядка на территории городского округа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Систематическое проведение межведомственных профилактических рейдов и операций «Подросток», «Дурман», «Каникулы», «Семья» и т.д. 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36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1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Содействие работе волонтёрских отрядов из числа старшеклассников по вопросам формирования здорового образа жизни и профилактике распространения наркомании и СПИДа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82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по выявлению и профилактике в образовательных учреждениях пьянства, наркомании, токсикомании среди подростков и молодежи путем социологических опросов, анкетирования и тестирования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комплексных мероприятий по пресечению незаконного оборота наркотиков, спиртосодержащей продукции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196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65,74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10,74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5.3.5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Обобщение административной и следственной практики по делам о правонарушениях и преступлениях, связанных с употреблением алкоголя и наркотиков. Рассмотрение результатов на заседаниях антинаркотической комиссии городского округа ЗАТО п. Горный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30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733,9496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298,2496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EA619E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Содействие организации летнего отдыха несовершеннолетних, находящихся в трудной жизненной ситуации 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1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досуговых тематических мероприятий разового характера с привлечением несовершеннолетних, находящихся в трудной жизненной ситуации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Информирование о работе по профилактике правонарушений,</w:t>
            </w:r>
          </w:p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наркомании и алкоголизации населения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EA619E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Ежегодный отчет в СМИ о реализации мероприятий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179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информационных листов школы МОУ СОШ №1, МОУ СОШ № 2, отдела образования администрации ЗАТО п. Горный для получения полной информации о </w:t>
            </w:r>
            <w:proofErr w:type="gram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местах  проведения</w:t>
            </w:r>
            <w:proofErr w:type="gramEnd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досуга и занятий по интересам детей и подростков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57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966F13">
        <w:trPr>
          <w:trHeight w:val="1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5.6.1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цикла лекций, бесед, «круглых столов» в учебных заведениях, направленных на профилактику проявлений экстремизма, терроризма, преступлений против личности, общества, государства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5.6.2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Издание листовок, буклетов, других материалов антитеррористической и </w:t>
            </w: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антиэкстремистской</w:t>
            </w:r>
            <w:proofErr w:type="spellEnd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направленности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1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5.6.3</w:t>
            </w: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Оформление информационных стендов по противодействию терроризму и экстремизму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  <w:proofErr w:type="spellEnd"/>
          </w:p>
        </w:tc>
      </w:tr>
      <w:tr w:rsidR="00966F13" w:rsidRPr="00966F13" w:rsidTr="00966F13">
        <w:trPr>
          <w:trHeight w:val="248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5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1934,7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329,0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260,7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425,0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966F13" w:rsidRPr="00966F13" w:rsidTr="00EA619E">
        <w:trPr>
          <w:trHeight w:val="70"/>
        </w:trPr>
        <w:tc>
          <w:tcPr>
            <w:tcW w:w="710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8287,12954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851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850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1674,32954</w:t>
            </w:r>
          </w:p>
        </w:tc>
        <w:tc>
          <w:tcPr>
            <w:tcW w:w="992" w:type="dxa"/>
            <w:shd w:val="clear" w:color="auto" w:fill="FFFFFF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66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1630,0</w:t>
            </w:r>
          </w:p>
        </w:tc>
        <w:tc>
          <w:tcPr>
            <w:tcW w:w="1418" w:type="dxa"/>
            <w:shd w:val="clear" w:color="auto" w:fill="auto"/>
          </w:tcPr>
          <w:p w:rsidR="00966F13" w:rsidRPr="00966F13" w:rsidRDefault="00966F13" w:rsidP="00966F1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CC474A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CC474A" w:rsidRPr="003E0FFD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E7405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 w:rsidR="004F46DC">
        <w:rPr>
          <w:rFonts w:ascii="Times New Roman" w:eastAsia="Times New Roman" w:hAnsi="Times New Roman" w:cs="Times New Roman"/>
          <w:szCs w:val="24"/>
          <w:lang w:eastAsia="ru-RU"/>
        </w:rPr>
        <w:t xml:space="preserve"> 6.02.</w:t>
      </w:r>
      <w:r>
        <w:rPr>
          <w:rFonts w:ascii="Times New Roman" w:eastAsia="Times New Roman" w:hAnsi="Times New Roman" w:cs="Times New Roman"/>
          <w:szCs w:val="24"/>
          <w:lang w:eastAsia="ru-RU"/>
        </w:rPr>
        <w:t>202</w:t>
      </w:r>
      <w:r w:rsidR="00C11449">
        <w:rPr>
          <w:rFonts w:ascii="Times New Roman" w:eastAsia="Times New Roman" w:hAnsi="Times New Roman" w:cs="Times New Roman"/>
          <w:szCs w:val="24"/>
          <w:lang w:eastAsia="ru-RU"/>
        </w:rPr>
        <w:t>3</w:t>
      </w:r>
      <w:r w:rsidR="004F46DC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33</w:t>
      </w:r>
      <w:bookmarkStart w:id="0" w:name="_GoBack"/>
      <w:bookmarkEnd w:id="0"/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Pr="00EA619E" w:rsidRDefault="00493697" w:rsidP="00EA619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9369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966F13" w:rsidRDefault="00966F13" w:rsidP="0049369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528"/>
        <w:gridCol w:w="993"/>
        <w:gridCol w:w="992"/>
        <w:gridCol w:w="992"/>
        <w:gridCol w:w="992"/>
        <w:gridCol w:w="993"/>
        <w:gridCol w:w="992"/>
        <w:gridCol w:w="992"/>
      </w:tblGrid>
      <w:tr w:rsidR="00F66BEC" w:rsidRPr="00F66BEC" w:rsidTr="00F66BEC">
        <w:trPr>
          <w:trHeight w:val="22"/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расходов, тыс. рублей</w:t>
            </w:r>
          </w:p>
        </w:tc>
      </w:tr>
      <w:tr w:rsidR="00F66BEC" w:rsidRPr="00F66BEC" w:rsidTr="00F66BEC">
        <w:trPr>
          <w:trHeight w:val="771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</w:tr>
      <w:tr w:rsidR="00966F13" w:rsidRPr="00F66BEC" w:rsidTr="00F66BEC">
        <w:trPr>
          <w:trHeight w:val="22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F66BEC" w:rsidRDefault="00966F13" w:rsidP="00966F1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F66BEC" w:rsidRDefault="00966F13" w:rsidP="00966F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8287,12954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1054,4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1674,32954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1630,0</w:t>
            </w:r>
          </w:p>
        </w:tc>
      </w:tr>
      <w:tr w:rsidR="00966F13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F13" w:rsidRPr="00F66BEC" w:rsidRDefault="00966F13" w:rsidP="00966F1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F66BEC" w:rsidRDefault="00966F13" w:rsidP="00966F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8287,12954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1054,4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1674,32954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1630,0</w:t>
            </w:r>
          </w:p>
        </w:tc>
      </w:tr>
      <w:tr w:rsidR="00966F13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F13" w:rsidRPr="00F66BEC" w:rsidRDefault="00966F13" w:rsidP="00966F1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F66BEC" w:rsidRDefault="00966F13" w:rsidP="00966F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66F13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F13" w:rsidRPr="00F66BEC" w:rsidRDefault="00966F13" w:rsidP="00966F1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F66BEC" w:rsidRDefault="00966F13" w:rsidP="00966F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собственные средства бюджета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8287,12954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1054,4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1674,32954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66F13" w:rsidRPr="00966F13" w:rsidRDefault="00966F13" w:rsidP="00966F1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66F13">
              <w:rPr>
                <w:rFonts w:ascii="Times New Roman" w:hAnsi="Times New Roman" w:cs="Times New Roman"/>
                <w:sz w:val="20"/>
              </w:rPr>
              <w:t>1630,0</w:t>
            </w: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из бюджета субъекта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из бюджета субъекта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C59ED" w:rsidRDefault="009C59ED" w:rsidP="0074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9ED" w:rsidRDefault="009C59ED" w:rsidP="009C5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C59ED">
          <w:footerReference w:type="even" r:id="rId9"/>
          <w:footerReference w:type="default" r:id="rId10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Default="004A08A6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ОЗНАКОМЛЕНЫ: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258C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нушкина Ю.П.      </w:t>
      </w:r>
      <w:r w:rsidR="004A08A6">
        <w:rPr>
          <w:rFonts w:ascii="Times New Roman" w:hAnsi="Times New Roman" w:cs="Times New Roman"/>
          <w:sz w:val="28"/>
          <w:szCs w:val="28"/>
        </w:rPr>
        <w:t>_____________       ______________</w:t>
      </w:r>
    </w:p>
    <w:p w:rsidR="003E0FFD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FFD" w:rsidRDefault="003E0FFD" w:rsidP="003E0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Нечухаева Н.А.</w:t>
      </w:r>
      <w:r w:rsidR="002827D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_____________       ______________</w:t>
      </w: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Филатова Л.А.</w:t>
      </w:r>
      <w:r w:rsidR="002827D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</w:t>
      </w:r>
      <w:r w:rsidR="00AE042E">
        <w:rPr>
          <w:rFonts w:ascii="Times New Roman" w:hAnsi="Times New Roman" w:cs="Times New Roman"/>
          <w:sz w:val="28"/>
          <w:szCs w:val="28"/>
        </w:rPr>
        <w:t>В.</w:t>
      </w:r>
      <w:r w:rsidR="004A08A6">
        <w:rPr>
          <w:rFonts w:ascii="Times New Roman" w:hAnsi="Times New Roman" w:cs="Times New Roman"/>
          <w:sz w:val="28"/>
          <w:szCs w:val="28"/>
        </w:rPr>
        <w:t xml:space="preserve">      </w:t>
      </w:r>
      <w:r w:rsidR="002827D6">
        <w:rPr>
          <w:rFonts w:ascii="Times New Roman" w:hAnsi="Times New Roman" w:cs="Times New Roman"/>
          <w:sz w:val="28"/>
          <w:szCs w:val="28"/>
        </w:rPr>
        <w:t xml:space="preserve">        </w:t>
      </w:r>
      <w:r w:rsidR="004A08A6">
        <w:rPr>
          <w:rFonts w:ascii="Times New Roman" w:hAnsi="Times New Roman" w:cs="Times New Roman"/>
          <w:sz w:val="28"/>
          <w:szCs w:val="28"/>
        </w:rPr>
        <w:t xml:space="preserve">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отдела бухгалтерского учета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414300">
        <w:rPr>
          <w:rFonts w:ascii="Times New Roman" w:eastAsia="Times New Roman" w:hAnsi="Times New Roman" w:cs="Times New Roman"/>
          <w:sz w:val="28"/>
          <w:szCs w:val="28"/>
        </w:rPr>
        <w:t xml:space="preserve">И.П. </w:t>
      </w:r>
      <w:proofErr w:type="spellStart"/>
      <w:r w:rsidR="00414300">
        <w:rPr>
          <w:rFonts w:ascii="Times New Roman" w:eastAsia="Times New Roman" w:hAnsi="Times New Roman" w:cs="Times New Roman"/>
          <w:sz w:val="28"/>
          <w:szCs w:val="28"/>
        </w:rPr>
        <w:t>Мотова</w:t>
      </w:r>
      <w:proofErr w:type="spellEnd"/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EA619E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6F6A" w:rsidRPr="00E631AB" w:rsidRDefault="00896F6A" w:rsidP="00E631AB">
      <w:pPr>
        <w:rPr>
          <w:rFonts w:ascii="Times New Roman" w:hAnsi="Times New Roman" w:cs="Times New Roman"/>
          <w:sz w:val="28"/>
          <w:szCs w:val="28"/>
        </w:rPr>
      </w:pPr>
    </w:p>
    <w:sectPr w:rsidR="00896F6A" w:rsidRPr="00E631AB" w:rsidSect="004A08A6">
      <w:footerReference w:type="even" r:id="rId11"/>
      <w:footerReference w:type="default" r:id="rId12"/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101" w:rsidRDefault="00CD4101">
      <w:pPr>
        <w:spacing w:after="0" w:line="240" w:lineRule="auto"/>
      </w:pPr>
      <w:r>
        <w:separator/>
      </w:r>
    </w:p>
  </w:endnote>
  <w:endnote w:type="continuationSeparator" w:id="0">
    <w:p w:rsidR="00CD4101" w:rsidRDefault="00CD4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F13" w:rsidRDefault="00966F13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966F13" w:rsidRDefault="00966F13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F13" w:rsidRDefault="00966F13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4F46DC">
      <w:rPr>
        <w:rStyle w:val="af6"/>
        <w:noProof/>
      </w:rPr>
      <w:t>10</w:t>
    </w:r>
    <w:r>
      <w:rPr>
        <w:rStyle w:val="af6"/>
      </w:rPr>
      <w:fldChar w:fldCharType="end"/>
    </w:r>
  </w:p>
  <w:p w:rsidR="00966F13" w:rsidRDefault="00966F13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F13" w:rsidRDefault="00966F13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966F13" w:rsidRDefault="00966F13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F13" w:rsidRDefault="00966F13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4F46DC">
      <w:rPr>
        <w:rStyle w:val="af6"/>
        <w:noProof/>
      </w:rPr>
      <w:t>11</w:t>
    </w:r>
    <w:r>
      <w:rPr>
        <w:rStyle w:val="af6"/>
      </w:rPr>
      <w:fldChar w:fldCharType="end"/>
    </w:r>
  </w:p>
  <w:p w:rsidR="00966F13" w:rsidRDefault="00966F13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101" w:rsidRDefault="00CD4101">
      <w:pPr>
        <w:spacing w:after="0" w:line="240" w:lineRule="auto"/>
      </w:pPr>
      <w:r>
        <w:separator/>
      </w:r>
    </w:p>
  </w:footnote>
  <w:footnote w:type="continuationSeparator" w:id="0">
    <w:p w:rsidR="00CD4101" w:rsidRDefault="00CD4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574B"/>
    <w:rsid w:val="000246BE"/>
    <w:rsid w:val="00031A50"/>
    <w:rsid w:val="00033B0B"/>
    <w:rsid w:val="00037369"/>
    <w:rsid w:val="000502CC"/>
    <w:rsid w:val="000520FD"/>
    <w:rsid w:val="0005339C"/>
    <w:rsid w:val="000641A7"/>
    <w:rsid w:val="0006526A"/>
    <w:rsid w:val="00076C63"/>
    <w:rsid w:val="000772BE"/>
    <w:rsid w:val="000828CF"/>
    <w:rsid w:val="000829B2"/>
    <w:rsid w:val="00087F8A"/>
    <w:rsid w:val="000907B5"/>
    <w:rsid w:val="0009311A"/>
    <w:rsid w:val="00094002"/>
    <w:rsid w:val="000A1EA2"/>
    <w:rsid w:val="000A47A9"/>
    <w:rsid w:val="000A65CB"/>
    <w:rsid w:val="000B2248"/>
    <w:rsid w:val="000B5201"/>
    <w:rsid w:val="000B7713"/>
    <w:rsid w:val="000C7D4D"/>
    <w:rsid w:val="000D1634"/>
    <w:rsid w:val="000D27B2"/>
    <w:rsid w:val="000E330E"/>
    <w:rsid w:val="000F3F7F"/>
    <w:rsid w:val="00103A6E"/>
    <w:rsid w:val="00105B35"/>
    <w:rsid w:val="001128FB"/>
    <w:rsid w:val="00113FCA"/>
    <w:rsid w:val="0011630C"/>
    <w:rsid w:val="00116964"/>
    <w:rsid w:val="00124075"/>
    <w:rsid w:val="0012439A"/>
    <w:rsid w:val="001258C5"/>
    <w:rsid w:val="00126D14"/>
    <w:rsid w:val="00130EDB"/>
    <w:rsid w:val="00131115"/>
    <w:rsid w:val="0013530E"/>
    <w:rsid w:val="00142EB2"/>
    <w:rsid w:val="00151656"/>
    <w:rsid w:val="00156856"/>
    <w:rsid w:val="00161D9C"/>
    <w:rsid w:val="001628A8"/>
    <w:rsid w:val="00165CE7"/>
    <w:rsid w:val="0017566B"/>
    <w:rsid w:val="00182A48"/>
    <w:rsid w:val="0018434C"/>
    <w:rsid w:val="0019494A"/>
    <w:rsid w:val="001A38A8"/>
    <w:rsid w:val="001C5322"/>
    <w:rsid w:val="001C6889"/>
    <w:rsid w:val="001D07B8"/>
    <w:rsid w:val="001D657C"/>
    <w:rsid w:val="001E10B9"/>
    <w:rsid w:val="001E2279"/>
    <w:rsid w:val="00200A86"/>
    <w:rsid w:val="002021C3"/>
    <w:rsid w:val="00203249"/>
    <w:rsid w:val="0021011F"/>
    <w:rsid w:val="00213621"/>
    <w:rsid w:val="00213A5B"/>
    <w:rsid w:val="0022213A"/>
    <w:rsid w:val="00225076"/>
    <w:rsid w:val="00226D32"/>
    <w:rsid w:val="00240A82"/>
    <w:rsid w:val="00247DF4"/>
    <w:rsid w:val="002538DC"/>
    <w:rsid w:val="00255BC0"/>
    <w:rsid w:val="00261970"/>
    <w:rsid w:val="00266DFD"/>
    <w:rsid w:val="00272D7A"/>
    <w:rsid w:val="002746C8"/>
    <w:rsid w:val="002827D6"/>
    <w:rsid w:val="00292A09"/>
    <w:rsid w:val="002B49EA"/>
    <w:rsid w:val="002D0160"/>
    <w:rsid w:val="002D6B60"/>
    <w:rsid w:val="002D7FC4"/>
    <w:rsid w:val="002E2415"/>
    <w:rsid w:val="002E6E72"/>
    <w:rsid w:val="002F3D4C"/>
    <w:rsid w:val="002F6A05"/>
    <w:rsid w:val="003023C6"/>
    <w:rsid w:val="00303B8B"/>
    <w:rsid w:val="003253B7"/>
    <w:rsid w:val="00327144"/>
    <w:rsid w:val="00332CCB"/>
    <w:rsid w:val="0034368E"/>
    <w:rsid w:val="00354C44"/>
    <w:rsid w:val="003553A1"/>
    <w:rsid w:val="00355D92"/>
    <w:rsid w:val="003673CE"/>
    <w:rsid w:val="00375E5B"/>
    <w:rsid w:val="00383EF6"/>
    <w:rsid w:val="00384E23"/>
    <w:rsid w:val="003A6A89"/>
    <w:rsid w:val="003D2498"/>
    <w:rsid w:val="003D48E1"/>
    <w:rsid w:val="003D5C96"/>
    <w:rsid w:val="003E0864"/>
    <w:rsid w:val="003E0FFD"/>
    <w:rsid w:val="003E1EA5"/>
    <w:rsid w:val="003F2EE4"/>
    <w:rsid w:val="003F648C"/>
    <w:rsid w:val="00405855"/>
    <w:rsid w:val="00407FCE"/>
    <w:rsid w:val="00414300"/>
    <w:rsid w:val="00415C76"/>
    <w:rsid w:val="00416BB3"/>
    <w:rsid w:val="00416F67"/>
    <w:rsid w:val="00417256"/>
    <w:rsid w:val="00426EC6"/>
    <w:rsid w:val="0043005A"/>
    <w:rsid w:val="00430121"/>
    <w:rsid w:val="0044084A"/>
    <w:rsid w:val="004524DD"/>
    <w:rsid w:val="00453847"/>
    <w:rsid w:val="00465460"/>
    <w:rsid w:val="0046548B"/>
    <w:rsid w:val="004669A0"/>
    <w:rsid w:val="004750C1"/>
    <w:rsid w:val="0048312D"/>
    <w:rsid w:val="00483E0B"/>
    <w:rsid w:val="00483E97"/>
    <w:rsid w:val="00485483"/>
    <w:rsid w:val="00485DFF"/>
    <w:rsid w:val="004866B7"/>
    <w:rsid w:val="00491BAD"/>
    <w:rsid w:val="00493697"/>
    <w:rsid w:val="004A08A6"/>
    <w:rsid w:val="004A29E9"/>
    <w:rsid w:val="004B3F67"/>
    <w:rsid w:val="004C6D5D"/>
    <w:rsid w:val="004D3BC9"/>
    <w:rsid w:val="004E417C"/>
    <w:rsid w:val="004F32B2"/>
    <w:rsid w:val="004F4243"/>
    <w:rsid w:val="004F46DC"/>
    <w:rsid w:val="004F7139"/>
    <w:rsid w:val="00500E64"/>
    <w:rsid w:val="00512B1A"/>
    <w:rsid w:val="00534FA8"/>
    <w:rsid w:val="00540DF2"/>
    <w:rsid w:val="00556E3B"/>
    <w:rsid w:val="00557E4B"/>
    <w:rsid w:val="00557ED6"/>
    <w:rsid w:val="00563FE4"/>
    <w:rsid w:val="0056415F"/>
    <w:rsid w:val="00575711"/>
    <w:rsid w:val="00576E87"/>
    <w:rsid w:val="00584BE2"/>
    <w:rsid w:val="005A4355"/>
    <w:rsid w:val="005A6824"/>
    <w:rsid w:val="005B5C59"/>
    <w:rsid w:val="005B6C88"/>
    <w:rsid w:val="005C163E"/>
    <w:rsid w:val="005D16E6"/>
    <w:rsid w:val="005D540B"/>
    <w:rsid w:val="005F020C"/>
    <w:rsid w:val="0060464F"/>
    <w:rsid w:val="006058F9"/>
    <w:rsid w:val="00612A05"/>
    <w:rsid w:val="0061447D"/>
    <w:rsid w:val="006170A7"/>
    <w:rsid w:val="00631316"/>
    <w:rsid w:val="00631946"/>
    <w:rsid w:val="006321E8"/>
    <w:rsid w:val="00633558"/>
    <w:rsid w:val="00651F0D"/>
    <w:rsid w:val="0065626B"/>
    <w:rsid w:val="00656782"/>
    <w:rsid w:val="0066290B"/>
    <w:rsid w:val="00664A76"/>
    <w:rsid w:val="00673723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3AA9"/>
    <w:rsid w:val="006D3AAC"/>
    <w:rsid w:val="006E1222"/>
    <w:rsid w:val="006F2C6D"/>
    <w:rsid w:val="006F7AB0"/>
    <w:rsid w:val="00704412"/>
    <w:rsid w:val="007143FB"/>
    <w:rsid w:val="00716FF6"/>
    <w:rsid w:val="00723B7C"/>
    <w:rsid w:val="00731B9B"/>
    <w:rsid w:val="007332B3"/>
    <w:rsid w:val="00734297"/>
    <w:rsid w:val="00742141"/>
    <w:rsid w:val="00745F2E"/>
    <w:rsid w:val="007476D8"/>
    <w:rsid w:val="00756A75"/>
    <w:rsid w:val="0075748C"/>
    <w:rsid w:val="00775394"/>
    <w:rsid w:val="00776AD8"/>
    <w:rsid w:val="00776E4D"/>
    <w:rsid w:val="007815BF"/>
    <w:rsid w:val="007A09D1"/>
    <w:rsid w:val="007A7C76"/>
    <w:rsid w:val="007B2396"/>
    <w:rsid w:val="007B5A2F"/>
    <w:rsid w:val="007C5728"/>
    <w:rsid w:val="007F2CA0"/>
    <w:rsid w:val="008143CD"/>
    <w:rsid w:val="00816FED"/>
    <w:rsid w:val="0082175B"/>
    <w:rsid w:val="0082526A"/>
    <w:rsid w:val="00831AE7"/>
    <w:rsid w:val="00834D59"/>
    <w:rsid w:val="00842654"/>
    <w:rsid w:val="008500DC"/>
    <w:rsid w:val="008504DA"/>
    <w:rsid w:val="00851768"/>
    <w:rsid w:val="00854C30"/>
    <w:rsid w:val="008556E0"/>
    <w:rsid w:val="00861DA2"/>
    <w:rsid w:val="0086413A"/>
    <w:rsid w:val="00876A78"/>
    <w:rsid w:val="008771AC"/>
    <w:rsid w:val="00882ECA"/>
    <w:rsid w:val="00884CA9"/>
    <w:rsid w:val="008921FA"/>
    <w:rsid w:val="00896F6A"/>
    <w:rsid w:val="008B0292"/>
    <w:rsid w:val="008B4E58"/>
    <w:rsid w:val="008B515F"/>
    <w:rsid w:val="008D4E3A"/>
    <w:rsid w:val="008F37DB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76C9"/>
    <w:rsid w:val="009378B1"/>
    <w:rsid w:val="0094061D"/>
    <w:rsid w:val="00943E58"/>
    <w:rsid w:val="00946769"/>
    <w:rsid w:val="0095335D"/>
    <w:rsid w:val="00957E75"/>
    <w:rsid w:val="00962597"/>
    <w:rsid w:val="00966F13"/>
    <w:rsid w:val="00973FE5"/>
    <w:rsid w:val="00975167"/>
    <w:rsid w:val="00977AD5"/>
    <w:rsid w:val="009816AE"/>
    <w:rsid w:val="0098268E"/>
    <w:rsid w:val="00984987"/>
    <w:rsid w:val="00991321"/>
    <w:rsid w:val="00991D8E"/>
    <w:rsid w:val="00992A3E"/>
    <w:rsid w:val="00993F3D"/>
    <w:rsid w:val="009A2ADC"/>
    <w:rsid w:val="009B251C"/>
    <w:rsid w:val="009B3973"/>
    <w:rsid w:val="009B55EB"/>
    <w:rsid w:val="009B597B"/>
    <w:rsid w:val="009B7048"/>
    <w:rsid w:val="009C0F37"/>
    <w:rsid w:val="009C301D"/>
    <w:rsid w:val="009C59ED"/>
    <w:rsid w:val="009D14AA"/>
    <w:rsid w:val="009D1580"/>
    <w:rsid w:val="009D1654"/>
    <w:rsid w:val="009E6223"/>
    <w:rsid w:val="009F3242"/>
    <w:rsid w:val="009F3DC2"/>
    <w:rsid w:val="00A321F1"/>
    <w:rsid w:val="00A364C7"/>
    <w:rsid w:val="00A41D35"/>
    <w:rsid w:val="00A42365"/>
    <w:rsid w:val="00A47E91"/>
    <w:rsid w:val="00A525FE"/>
    <w:rsid w:val="00A53C03"/>
    <w:rsid w:val="00A61722"/>
    <w:rsid w:val="00A64294"/>
    <w:rsid w:val="00A72C24"/>
    <w:rsid w:val="00A82536"/>
    <w:rsid w:val="00A85751"/>
    <w:rsid w:val="00A9411D"/>
    <w:rsid w:val="00AA0A20"/>
    <w:rsid w:val="00AA57A9"/>
    <w:rsid w:val="00AB05E9"/>
    <w:rsid w:val="00AB6DB6"/>
    <w:rsid w:val="00AD37FB"/>
    <w:rsid w:val="00AD3CDE"/>
    <w:rsid w:val="00AE042E"/>
    <w:rsid w:val="00AE2344"/>
    <w:rsid w:val="00AF65BE"/>
    <w:rsid w:val="00B15213"/>
    <w:rsid w:val="00B15F89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7509D"/>
    <w:rsid w:val="00B95E73"/>
    <w:rsid w:val="00BC25E0"/>
    <w:rsid w:val="00BC3276"/>
    <w:rsid w:val="00BD32D5"/>
    <w:rsid w:val="00BE5EE0"/>
    <w:rsid w:val="00C021F5"/>
    <w:rsid w:val="00C11449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1F11"/>
    <w:rsid w:val="00C42B1F"/>
    <w:rsid w:val="00C43546"/>
    <w:rsid w:val="00C43980"/>
    <w:rsid w:val="00C60C1C"/>
    <w:rsid w:val="00C720DB"/>
    <w:rsid w:val="00C730A9"/>
    <w:rsid w:val="00C74DE0"/>
    <w:rsid w:val="00C80C5F"/>
    <w:rsid w:val="00C86076"/>
    <w:rsid w:val="00C927FF"/>
    <w:rsid w:val="00C9591C"/>
    <w:rsid w:val="00CB50EA"/>
    <w:rsid w:val="00CB56D8"/>
    <w:rsid w:val="00CC474A"/>
    <w:rsid w:val="00CC595B"/>
    <w:rsid w:val="00CC5ED4"/>
    <w:rsid w:val="00CC6E15"/>
    <w:rsid w:val="00CC7CAD"/>
    <w:rsid w:val="00CD2765"/>
    <w:rsid w:val="00CD4101"/>
    <w:rsid w:val="00CE483F"/>
    <w:rsid w:val="00D03ADF"/>
    <w:rsid w:val="00D03B07"/>
    <w:rsid w:val="00D16D7D"/>
    <w:rsid w:val="00D30CCD"/>
    <w:rsid w:val="00D463F7"/>
    <w:rsid w:val="00D46549"/>
    <w:rsid w:val="00D47F8F"/>
    <w:rsid w:val="00D555F4"/>
    <w:rsid w:val="00D616E5"/>
    <w:rsid w:val="00D61995"/>
    <w:rsid w:val="00D74948"/>
    <w:rsid w:val="00D7532F"/>
    <w:rsid w:val="00D77605"/>
    <w:rsid w:val="00D77A4B"/>
    <w:rsid w:val="00D84542"/>
    <w:rsid w:val="00D90BC7"/>
    <w:rsid w:val="00D92CDC"/>
    <w:rsid w:val="00DA7FD5"/>
    <w:rsid w:val="00DB0A2A"/>
    <w:rsid w:val="00DB0B98"/>
    <w:rsid w:val="00DB5021"/>
    <w:rsid w:val="00DB7B79"/>
    <w:rsid w:val="00DC3469"/>
    <w:rsid w:val="00DC3656"/>
    <w:rsid w:val="00DC456D"/>
    <w:rsid w:val="00DE4698"/>
    <w:rsid w:val="00DE6B17"/>
    <w:rsid w:val="00DF3E49"/>
    <w:rsid w:val="00DF5C44"/>
    <w:rsid w:val="00E014B4"/>
    <w:rsid w:val="00E014C3"/>
    <w:rsid w:val="00E03DED"/>
    <w:rsid w:val="00E055F2"/>
    <w:rsid w:val="00E12F20"/>
    <w:rsid w:val="00E21E64"/>
    <w:rsid w:val="00E47C75"/>
    <w:rsid w:val="00E54CB3"/>
    <w:rsid w:val="00E631AB"/>
    <w:rsid w:val="00E6723B"/>
    <w:rsid w:val="00E74056"/>
    <w:rsid w:val="00E74E5A"/>
    <w:rsid w:val="00E87DFA"/>
    <w:rsid w:val="00E95D4D"/>
    <w:rsid w:val="00E9630E"/>
    <w:rsid w:val="00EA619E"/>
    <w:rsid w:val="00EC34E6"/>
    <w:rsid w:val="00EC45A5"/>
    <w:rsid w:val="00ED0415"/>
    <w:rsid w:val="00ED6037"/>
    <w:rsid w:val="00EE350F"/>
    <w:rsid w:val="00EF0085"/>
    <w:rsid w:val="00EF03A9"/>
    <w:rsid w:val="00EF154D"/>
    <w:rsid w:val="00EF5EA9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4FF6"/>
    <w:rsid w:val="00F36166"/>
    <w:rsid w:val="00F477B9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30FF"/>
    <w:rsid w:val="00F816A7"/>
    <w:rsid w:val="00F958CE"/>
    <w:rsid w:val="00F95B22"/>
    <w:rsid w:val="00FA3A05"/>
    <w:rsid w:val="00FA7AE3"/>
    <w:rsid w:val="00FB34F9"/>
    <w:rsid w:val="00FB7FC2"/>
    <w:rsid w:val="00FC36CC"/>
    <w:rsid w:val="00FC5870"/>
    <w:rsid w:val="00FC5AE1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FAD72B1-F0FC-427D-9910-B3BB92F3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02DDF-87E5-4952-B25E-0C9ECB11B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3037</Words>
  <Characters>17311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2023-02-06T08:55:00Z</cp:lastPrinted>
  <dcterms:created xsi:type="dcterms:W3CDTF">2023-02-06T08:57:00Z</dcterms:created>
  <dcterms:modified xsi:type="dcterms:W3CDTF">2023-02-06T08:57:00Z</dcterms:modified>
</cp:coreProperties>
</file>