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6BB9" w:rsidRPr="004C6BB9" w:rsidRDefault="004C6BB9" w:rsidP="004C6BB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4C6BB9">
        <w:rPr>
          <w:rFonts w:ascii="Times New Roman" w:eastAsia="Calibri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733425" cy="7524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6BB9" w:rsidRPr="004C6BB9" w:rsidRDefault="004C6BB9" w:rsidP="004C6BB9">
      <w:pPr>
        <w:tabs>
          <w:tab w:val="left" w:pos="7485"/>
        </w:tabs>
        <w:spacing w:after="0" w:line="240" w:lineRule="auto"/>
        <w:rPr>
          <w:rFonts w:ascii="Times New Roman" w:eastAsia="Calibri" w:hAnsi="Times New Roman" w:cs="Times New Roman"/>
          <w:sz w:val="36"/>
          <w:szCs w:val="36"/>
        </w:rPr>
      </w:pPr>
      <w:r w:rsidRPr="004C6BB9">
        <w:rPr>
          <w:rFonts w:ascii="Times New Roman" w:eastAsia="Calibri" w:hAnsi="Times New Roman" w:cs="Times New Roman"/>
          <w:sz w:val="36"/>
          <w:szCs w:val="36"/>
        </w:rPr>
        <w:tab/>
      </w:r>
    </w:p>
    <w:p w:rsidR="004C6BB9" w:rsidRPr="004C6BB9" w:rsidRDefault="004C6BB9" w:rsidP="004C6BB9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36"/>
          <w:szCs w:val="36"/>
        </w:rPr>
      </w:pPr>
      <w:r w:rsidRPr="004C6BB9">
        <w:rPr>
          <w:rFonts w:ascii="Times New Roman" w:eastAsia="Calibri" w:hAnsi="Times New Roman" w:cs="Times New Roman"/>
          <w:b/>
          <w:sz w:val="36"/>
          <w:szCs w:val="36"/>
        </w:rPr>
        <w:t xml:space="preserve">Администрация городского </w:t>
      </w:r>
      <w:proofErr w:type="gramStart"/>
      <w:r w:rsidRPr="004C6BB9">
        <w:rPr>
          <w:rFonts w:ascii="Times New Roman" w:eastAsia="Calibri" w:hAnsi="Times New Roman" w:cs="Times New Roman"/>
          <w:b/>
          <w:sz w:val="36"/>
          <w:szCs w:val="36"/>
        </w:rPr>
        <w:t>округа</w:t>
      </w:r>
      <w:proofErr w:type="gramEnd"/>
      <w:r w:rsidRPr="004C6BB9">
        <w:rPr>
          <w:rFonts w:ascii="Times New Roman" w:eastAsia="Calibri" w:hAnsi="Times New Roman" w:cs="Times New Roman"/>
          <w:b/>
          <w:sz w:val="36"/>
          <w:szCs w:val="36"/>
        </w:rPr>
        <w:t xml:space="preserve"> ЗАТО п.Горный</w:t>
      </w:r>
      <w:r w:rsidR="00CC363F">
        <w:rPr>
          <w:rFonts w:ascii="Times New Roman" w:eastAsia="Calibri" w:hAnsi="Times New Roman" w:cs="Times New Roman"/>
          <w:b/>
          <w:sz w:val="36"/>
          <w:szCs w:val="36"/>
        </w:rPr>
        <w:t xml:space="preserve"> Забайкальского края</w:t>
      </w:r>
    </w:p>
    <w:p w:rsidR="004C6BB9" w:rsidRPr="004C6BB9" w:rsidRDefault="004C6BB9" w:rsidP="004C6BB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</w:rPr>
      </w:pPr>
    </w:p>
    <w:p w:rsidR="004C6BB9" w:rsidRPr="004C6BB9" w:rsidRDefault="004C6BB9" w:rsidP="004C6BB9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36"/>
          <w:szCs w:val="36"/>
        </w:rPr>
      </w:pPr>
      <w:r w:rsidRPr="004C6BB9">
        <w:rPr>
          <w:rFonts w:ascii="Times New Roman" w:eastAsia="Calibri" w:hAnsi="Times New Roman" w:cs="Times New Roman"/>
          <w:b/>
          <w:bCs/>
          <w:sz w:val="36"/>
          <w:szCs w:val="36"/>
        </w:rPr>
        <w:t>П О С Т А Н О В Л Е Н И Е</w:t>
      </w:r>
    </w:p>
    <w:p w:rsidR="004C6BB9" w:rsidRPr="004C6BB9" w:rsidRDefault="004C6BB9" w:rsidP="004C6BB9">
      <w:pPr>
        <w:spacing w:after="0" w:line="240" w:lineRule="auto"/>
        <w:jc w:val="center"/>
        <w:rPr>
          <w:rFonts w:ascii="Times New Roman" w:eastAsia="Calibri" w:hAnsi="Times New Roman" w:cs="Times New Roman"/>
          <w:sz w:val="36"/>
          <w:szCs w:val="36"/>
        </w:rPr>
      </w:pPr>
    </w:p>
    <w:p w:rsidR="004C6BB9" w:rsidRPr="004C6BB9" w:rsidRDefault="00E64DEA" w:rsidP="004C6BB9">
      <w:pPr>
        <w:spacing w:after="0" w:line="240" w:lineRule="auto"/>
        <w:ind w:right="-5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>18</w:t>
      </w:r>
      <w:r w:rsidR="004C6BB9" w:rsidRPr="004C6BB9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475DA0">
        <w:rPr>
          <w:rFonts w:ascii="Times New Roman" w:eastAsia="Calibri" w:hAnsi="Times New Roman" w:cs="Times New Roman"/>
          <w:sz w:val="28"/>
          <w:szCs w:val="24"/>
        </w:rPr>
        <w:t>июля</w:t>
      </w:r>
      <w:r w:rsidR="004C6BB9" w:rsidRPr="004C6BB9">
        <w:rPr>
          <w:rFonts w:ascii="Times New Roman" w:eastAsia="Calibri" w:hAnsi="Times New Roman" w:cs="Times New Roman"/>
          <w:sz w:val="28"/>
          <w:szCs w:val="24"/>
        </w:rPr>
        <w:t xml:space="preserve"> 2025 года                </w:t>
      </w:r>
      <w:r w:rsidR="004C6BB9" w:rsidRPr="004C6BB9">
        <w:rPr>
          <w:rFonts w:ascii="Times New Roman" w:eastAsia="Calibri" w:hAnsi="Times New Roman" w:cs="Times New Roman"/>
          <w:sz w:val="28"/>
          <w:szCs w:val="24"/>
        </w:rPr>
        <w:tab/>
        <w:t xml:space="preserve">                                                                  № </w:t>
      </w:r>
      <w:r>
        <w:rPr>
          <w:rFonts w:ascii="Times New Roman" w:eastAsia="Calibri" w:hAnsi="Times New Roman" w:cs="Times New Roman"/>
          <w:sz w:val="28"/>
          <w:szCs w:val="24"/>
        </w:rPr>
        <w:t>241</w:t>
      </w:r>
    </w:p>
    <w:p w:rsidR="004C6BB9" w:rsidRPr="004C6BB9" w:rsidRDefault="004C6BB9" w:rsidP="004C6BB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C6BB9" w:rsidRPr="004C6BB9" w:rsidRDefault="004C6BB9" w:rsidP="004C6BB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75DA0" w:rsidRDefault="004C6BB9" w:rsidP="00475DA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ru-RU"/>
        </w:rPr>
      </w:pPr>
      <w:r w:rsidRPr="004C6BB9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 xml:space="preserve">Об утверждении </w:t>
      </w:r>
      <w:r w:rsidR="00563771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>П</w:t>
      </w:r>
      <w:r w:rsidR="006008AE" w:rsidRPr="006008AE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 xml:space="preserve">оложения </w:t>
      </w:r>
      <w:r w:rsidR="00475DA0" w:rsidRPr="00475DA0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 xml:space="preserve">о порядке создания и </w:t>
      </w:r>
    </w:p>
    <w:p w:rsidR="004C6BB9" w:rsidRPr="004C6BB9" w:rsidRDefault="00475DA0" w:rsidP="00475DA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ru-RU"/>
        </w:rPr>
      </w:pPr>
      <w:r w:rsidRPr="00475DA0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>деятельности рабоч</w:t>
      </w:r>
      <w:r w:rsidR="0017490B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>ей</w:t>
      </w:r>
      <w:r w:rsidRPr="00475DA0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 xml:space="preserve"> групп</w:t>
      </w:r>
      <w:r w:rsidR="0017490B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>ы</w:t>
      </w:r>
      <w:r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 xml:space="preserve"> </w:t>
      </w:r>
      <w:r w:rsidRPr="00475DA0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 xml:space="preserve">межведомственной комиссии </w:t>
      </w:r>
      <w:r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 xml:space="preserve">городского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>округа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 xml:space="preserve"> ЗАТО п. Горный </w:t>
      </w:r>
      <w:r w:rsidRPr="00475DA0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>Забайкальского края по противодействию</w:t>
      </w:r>
      <w:r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 xml:space="preserve"> </w:t>
      </w:r>
      <w:r w:rsidRPr="00475DA0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>формированию просроченной задолженности по заработной плате</w:t>
      </w:r>
    </w:p>
    <w:p w:rsidR="004C6BB9" w:rsidRPr="004C6BB9" w:rsidRDefault="004C6BB9" w:rsidP="004C6B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C6BB9" w:rsidRPr="004C6BB9" w:rsidRDefault="004C6BB9" w:rsidP="004C6BB9">
      <w:pPr>
        <w:suppressAutoHyphens/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</w:pPr>
    </w:p>
    <w:p w:rsidR="004C6BB9" w:rsidRPr="004C6BB9" w:rsidRDefault="00475DA0" w:rsidP="00475DA0">
      <w:pPr>
        <w:suppressAutoHyphens/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eastAsia="Andale Sans UI" w:hAnsi="Times New Roman" w:cs="Tahoma"/>
          <w:b/>
          <w:color w:val="00000A"/>
          <w:sz w:val="28"/>
          <w:szCs w:val="28"/>
          <w:lang w:eastAsia="en-US" w:bidi="en-US"/>
        </w:rPr>
      </w:pPr>
      <w:r w:rsidRPr="00475DA0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>В соответствии со статьей 158</w:t>
      </w:r>
      <w:r w:rsidRPr="00475DA0">
        <w:rPr>
          <w:rFonts w:ascii="Times New Roman" w:eastAsia="Andale Sans UI" w:hAnsi="Times New Roman" w:cs="Times New Roman"/>
          <w:bCs/>
          <w:sz w:val="28"/>
          <w:szCs w:val="28"/>
          <w:vertAlign w:val="superscript"/>
          <w:lang w:eastAsia="en-US" w:bidi="en-US"/>
        </w:rPr>
        <w:t>1</w:t>
      </w:r>
      <w:r w:rsidRPr="00475DA0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 xml:space="preserve"> Трудового кодекса Российской Федерации, постановлением Правительства Российской Федерации </w:t>
      </w:r>
      <w:r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 xml:space="preserve">                    </w:t>
      </w:r>
      <w:r w:rsidRPr="00475DA0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 xml:space="preserve">от 25 февраля 2025 года № 219 «Об утверждении Правил формирования и деятельности межведомственных комиссий субъектов Российской Федерации по противодействию формированию просроченной задолженности по заработной плате, а также принятия ими решений», </w:t>
      </w:r>
      <w:r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>постановления Правительства Забайкальского края от</w:t>
      </w:r>
      <w:r w:rsidR="00D81FB4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 xml:space="preserve"> </w:t>
      </w:r>
      <w:r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>25 июня 2025 года № 335 «</w:t>
      </w:r>
      <w:r w:rsidRPr="00475DA0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>О межведомственной комиссии Забайкальского края по противодействию формированию просроченной задолженности по заработной плате и порядке принятия ею решений</w:t>
      </w:r>
      <w:r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 xml:space="preserve">», </w:t>
      </w:r>
      <w:r w:rsidRPr="00475DA0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>в целях обеспечения единой государственной политики в области противодействия</w:t>
      </w:r>
      <w:r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 xml:space="preserve"> </w:t>
      </w:r>
      <w:r w:rsidRPr="00475DA0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>формированию</w:t>
      </w:r>
      <w:r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 xml:space="preserve"> </w:t>
      </w:r>
      <w:r w:rsidRPr="00475DA0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>просроченной</w:t>
      </w:r>
      <w:r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 xml:space="preserve"> </w:t>
      </w:r>
      <w:r w:rsidRPr="00475DA0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>задолженности</w:t>
      </w:r>
      <w:r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 xml:space="preserve"> </w:t>
      </w:r>
      <w:r w:rsidRPr="00475DA0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>по</w:t>
      </w:r>
      <w:r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 xml:space="preserve"> </w:t>
      </w:r>
      <w:r w:rsidRPr="00475DA0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 xml:space="preserve">заработной плате в </w:t>
      </w:r>
      <w:r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 xml:space="preserve">городском округе ЗАТО п. Горный </w:t>
      </w:r>
      <w:r w:rsidR="00D81FB4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>Забайкальского</w:t>
      </w:r>
      <w:r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 xml:space="preserve"> края</w:t>
      </w:r>
      <w:r w:rsidR="004C6BB9" w:rsidRPr="00475DA0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>,</w:t>
      </w:r>
      <w:r w:rsidR="004C6BB9" w:rsidRPr="004C6BB9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 xml:space="preserve"> </w:t>
      </w:r>
      <w:r w:rsidR="004C6BB9" w:rsidRPr="004C6BB9">
        <w:rPr>
          <w:rFonts w:ascii="Times New Roman" w:eastAsia="Andale Sans UI" w:hAnsi="Times New Roman" w:cs="Tahoma"/>
          <w:color w:val="00000A"/>
          <w:sz w:val="28"/>
          <w:szCs w:val="28"/>
          <w:lang w:eastAsia="en-US" w:bidi="en-US"/>
        </w:rPr>
        <w:t>администрация городского округа ЗАТО п.Горный</w:t>
      </w:r>
      <w:r w:rsidR="004C6BB9">
        <w:rPr>
          <w:rFonts w:ascii="Times New Roman" w:eastAsia="Andale Sans UI" w:hAnsi="Times New Roman" w:cs="Tahoma"/>
          <w:color w:val="00000A"/>
          <w:sz w:val="28"/>
          <w:szCs w:val="28"/>
          <w:lang w:eastAsia="en-US" w:bidi="en-US"/>
        </w:rPr>
        <w:t xml:space="preserve"> </w:t>
      </w:r>
      <w:r>
        <w:rPr>
          <w:rFonts w:ascii="Times New Roman" w:eastAsia="Andale Sans UI" w:hAnsi="Times New Roman" w:cs="Tahoma"/>
          <w:color w:val="00000A"/>
          <w:sz w:val="28"/>
          <w:szCs w:val="28"/>
          <w:lang w:eastAsia="en-US" w:bidi="en-US"/>
        </w:rPr>
        <w:t xml:space="preserve">               </w:t>
      </w:r>
      <w:r w:rsidR="004C6BB9" w:rsidRPr="004C6BB9">
        <w:rPr>
          <w:rFonts w:ascii="Times New Roman" w:eastAsia="Andale Sans UI" w:hAnsi="Times New Roman" w:cs="Tahoma"/>
          <w:b/>
          <w:color w:val="00000A"/>
          <w:sz w:val="28"/>
          <w:szCs w:val="28"/>
          <w:lang w:eastAsia="en-US" w:bidi="en-US"/>
        </w:rPr>
        <w:t>п о с т а н о в л я е т:</w:t>
      </w:r>
    </w:p>
    <w:p w:rsidR="004C6BB9" w:rsidRPr="004C6BB9" w:rsidRDefault="004C6BB9" w:rsidP="00475DA0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6BB9">
        <w:rPr>
          <w:rFonts w:ascii="Times New Roman" w:eastAsia="Times New Roman" w:hAnsi="Times New Roman" w:cs="Times New Roman"/>
          <w:sz w:val="28"/>
          <w:szCs w:val="28"/>
        </w:rPr>
        <w:t xml:space="preserve">1. Утвердить </w:t>
      </w:r>
      <w:r w:rsidR="00563771">
        <w:rPr>
          <w:rFonts w:ascii="Times New Roman" w:eastAsia="Times New Roman" w:hAnsi="Times New Roman" w:cs="Times New Roman"/>
          <w:sz w:val="28"/>
          <w:szCs w:val="28"/>
        </w:rPr>
        <w:t>П</w:t>
      </w:r>
      <w:r w:rsidR="00E17246" w:rsidRPr="00E17246">
        <w:rPr>
          <w:rFonts w:ascii="Times New Roman" w:eastAsia="Times New Roman" w:hAnsi="Times New Roman" w:cs="Times New Roman"/>
          <w:sz w:val="28"/>
          <w:szCs w:val="28"/>
        </w:rPr>
        <w:t>оложени</w:t>
      </w:r>
      <w:r w:rsidR="00E17246">
        <w:rPr>
          <w:rFonts w:ascii="Times New Roman" w:eastAsia="Times New Roman" w:hAnsi="Times New Roman" w:cs="Times New Roman"/>
          <w:sz w:val="28"/>
          <w:szCs w:val="28"/>
        </w:rPr>
        <w:t>е</w:t>
      </w:r>
      <w:r w:rsidR="00E17246" w:rsidRPr="00E172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75DA0" w:rsidRPr="00475DA0">
        <w:rPr>
          <w:rFonts w:ascii="Times New Roman" w:eastAsia="Times New Roman" w:hAnsi="Times New Roman" w:cs="Times New Roman"/>
          <w:sz w:val="28"/>
          <w:szCs w:val="28"/>
        </w:rPr>
        <w:t>о порядке создания и деятельности рабоч</w:t>
      </w:r>
      <w:r w:rsidR="0017490B">
        <w:rPr>
          <w:rFonts w:ascii="Times New Roman" w:eastAsia="Times New Roman" w:hAnsi="Times New Roman" w:cs="Times New Roman"/>
          <w:sz w:val="28"/>
          <w:szCs w:val="28"/>
        </w:rPr>
        <w:t>ей</w:t>
      </w:r>
      <w:r w:rsidR="00475DA0" w:rsidRPr="00475DA0">
        <w:rPr>
          <w:rFonts w:ascii="Times New Roman" w:eastAsia="Times New Roman" w:hAnsi="Times New Roman" w:cs="Times New Roman"/>
          <w:sz w:val="28"/>
          <w:szCs w:val="28"/>
        </w:rPr>
        <w:t xml:space="preserve"> групп</w:t>
      </w:r>
      <w:r w:rsidR="0017490B">
        <w:rPr>
          <w:rFonts w:ascii="Times New Roman" w:eastAsia="Times New Roman" w:hAnsi="Times New Roman" w:cs="Times New Roman"/>
          <w:sz w:val="28"/>
          <w:szCs w:val="28"/>
        </w:rPr>
        <w:t>ы</w:t>
      </w:r>
      <w:r w:rsidR="00475DA0" w:rsidRPr="00475DA0">
        <w:rPr>
          <w:rFonts w:ascii="Times New Roman" w:eastAsia="Times New Roman" w:hAnsi="Times New Roman" w:cs="Times New Roman"/>
          <w:sz w:val="28"/>
          <w:szCs w:val="28"/>
        </w:rPr>
        <w:t xml:space="preserve"> межведомственной комиссии городского </w:t>
      </w:r>
      <w:proofErr w:type="gramStart"/>
      <w:r w:rsidR="00475DA0" w:rsidRPr="00475DA0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="00475DA0" w:rsidRPr="00475DA0">
        <w:rPr>
          <w:rFonts w:ascii="Times New Roman" w:eastAsia="Times New Roman" w:hAnsi="Times New Roman" w:cs="Times New Roman"/>
          <w:sz w:val="28"/>
          <w:szCs w:val="28"/>
        </w:rPr>
        <w:t xml:space="preserve"> ЗАТО п. Горный Забайкальского края по противодействию формированию просроченной задолженности по заработной плате</w:t>
      </w:r>
      <w:r w:rsidR="00E172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C6BB9">
        <w:rPr>
          <w:rFonts w:ascii="Times New Roman" w:eastAsia="Times New Roman" w:hAnsi="Times New Roman" w:cs="Times New Roman"/>
          <w:sz w:val="28"/>
          <w:szCs w:val="28"/>
        </w:rPr>
        <w:t>согласно приложению.</w:t>
      </w:r>
    </w:p>
    <w:p w:rsidR="004C6BB9" w:rsidRPr="004C6BB9" w:rsidRDefault="00475DA0" w:rsidP="004C6BB9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>
        <w:rPr>
          <w:rFonts w:ascii="Times New Roman" w:eastAsia="Calibri" w:hAnsi="Times New Roman" w:cs="Times New Roman"/>
          <w:sz w:val="28"/>
          <w:szCs w:val="28"/>
          <w:lang w:bidi="ru-RU"/>
        </w:rPr>
        <w:lastRenderedPageBreak/>
        <w:t>2</w:t>
      </w:r>
      <w:r w:rsidR="004C6BB9" w:rsidRPr="004C6BB9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. Настоящее постановление опубликовать (обнародовать) на официальном сайте городского округа ЗАТО п. Горный </w:t>
      </w:r>
      <w:hyperlink r:id="rId9" w:history="1">
        <w:r w:rsidR="004C6BB9" w:rsidRPr="004C6BB9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bidi="ru-RU"/>
          </w:rPr>
          <w:t>https://горный75.рф</w:t>
        </w:r>
      </w:hyperlink>
      <w:r w:rsidR="004C6BB9" w:rsidRPr="004C6BB9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. </w:t>
      </w:r>
    </w:p>
    <w:p w:rsidR="004C6BB9" w:rsidRPr="0036117F" w:rsidRDefault="00475DA0" w:rsidP="0036117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17F">
        <w:rPr>
          <w:rFonts w:ascii="Times New Roman" w:eastAsia="Times New Roman" w:hAnsi="Times New Roman" w:cs="Times New Roman"/>
          <w:sz w:val="28"/>
          <w:szCs w:val="28"/>
        </w:rPr>
        <w:t>3</w:t>
      </w:r>
      <w:r w:rsidR="004C6BB9" w:rsidRPr="0036117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36117F" w:rsidRPr="0036117F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4C6BB9" w:rsidRPr="004C6BB9" w:rsidRDefault="00475DA0" w:rsidP="004C6BB9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36117F">
        <w:rPr>
          <w:rFonts w:ascii="Times New Roman" w:eastAsia="Times New Roman" w:hAnsi="Times New Roman" w:cs="Times New Roman"/>
          <w:sz w:val="28"/>
          <w:szCs w:val="28"/>
          <w:lang w:bidi="ru-RU"/>
        </w:rPr>
        <w:t>4</w:t>
      </w:r>
      <w:r w:rsidR="004C6BB9" w:rsidRPr="0036117F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. Контроль за исполнением настоящего </w:t>
      </w:r>
      <w:r w:rsidR="004C6BB9" w:rsidRPr="004C6BB9">
        <w:rPr>
          <w:rFonts w:ascii="Times New Roman" w:eastAsia="Times New Roman" w:hAnsi="Times New Roman" w:cs="Times New Roman"/>
          <w:sz w:val="28"/>
          <w:szCs w:val="28"/>
          <w:lang w:bidi="ru-RU"/>
        </w:rPr>
        <w:t>постановления оставляю за собой.</w:t>
      </w:r>
    </w:p>
    <w:p w:rsidR="004C6BB9" w:rsidRPr="004C6BB9" w:rsidRDefault="004C6BB9" w:rsidP="004C6BB9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4C6BB9" w:rsidRPr="004C6BB9" w:rsidRDefault="004C6BB9" w:rsidP="004C6BB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C6BB9" w:rsidRPr="004C6BB9" w:rsidRDefault="004C6BB9" w:rsidP="004C6BB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C6BB9">
        <w:rPr>
          <w:rFonts w:ascii="Times New Roman" w:eastAsia="Times New Roman" w:hAnsi="Times New Roman" w:cs="Times New Roman"/>
          <w:sz w:val="28"/>
          <w:szCs w:val="28"/>
        </w:rPr>
        <w:t>Глава</w:t>
      </w:r>
      <w:proofErr w:type="gramEnd"/>
      <w:r w:rsidRPr="004C6BB9">
        <w:rPr>
          <w:rFonts w:ascii="Times New Roman" w:eastAsia="Times New Roman" w:hAnsi="Times New Roman" w:cs="Times New Roman"/>
          <w:sz w:val="28"/>
          <w:szCs w:val="28"/>
        </w:rPr>
        <w:t xml:space="preserve"> ЗАТО п. Горный                                                              Т.В. Карнаух</w:t>
      </w: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17246" w:rsidRPr="00E17246" w:rsidRDefault="00E17246" w:rsidP="00E1724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C363F" w:rsidRDefault="00CC363F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  <w:sectPr w:rsidR="00CC363F" w:rsidSect="004C6BB9">
          <w:headerReference w:type="default" r:id="rId10"/>
          <w:pgSz w:w="11906" w:h="16838"/>
          <w:pgMar w:top="1134" w:right="849" w:bottom="1134" w:left="1701" w:header="709" w:footer="709" w:gutter="0"/>
          <w:cols w:space="708"/>
          <w:titlePg/>
          <w:docGrid w:linePitch="360"/>
        </w:sect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64DEA" w:rsidRDefault="00E64DEA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64DEA" w:rsidRDefault="00E64DEA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64DEA" w:rsidRDefault="00E64DEA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64DEA" w:rsidRDefault="00E64DEA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64DEA" w:rsidRDefault="00E64DEA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64DEA" w:rsidRDefault="00E64DEA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64DEA" w:rsidRDefault="00E64DEA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64DEA" w:rsidRDefault="00E64DEA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64DEA" w:rsidRDefault="00E64DEA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64DEA" w:rsidRDefault="00E64DEA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64DEA" w:rsidRDefault="00E64DEA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64DEA" w:rsidRDefault="00E64DEA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64DEA" w:rsidRDefault="00E64DEA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64DEA" w:rsidRPr="004C6BB9" w:rsidRDefault="00E64DEA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CC363F">
      <w:pPr>
        <w:spacing w:after="0" w:line="240" w:lineRule="auto"/>
        <w:ind w:firstLine="142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>Главный специалист администрации</w:t>
      </w: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городского </w:t>
      </w:r>
      <w:proofErr w:type="gramStart"/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>округа</w:t>
      </w:r>
      <w:proofErr w:type="gramEnd"/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ЗАТО п.Горный</w:t>
      </w: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________________ А.С. </w:t>
      </w:r>
      <w:proofErr w:type="spellStart"/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>Лядова</w:t>
      </w:r>
      <w:proofErr w:type="spellEnd"/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>«___»______2025 г.</w:t>
      </w: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>Председатель комитета по финансам</w:t>
      </w: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>администрации</w:t>
      </w:r>
      <w:proofErr w:type="gramEnd"/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ЗАТО п.Горный</w:t>
      </w: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________________ Л.В. Трагерюк </w:t>
      </w: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«___»______2025 г. </w:t>
      </w:r>
    </w:p>
    <w:p w:rsidR="00CC363F" w:rsidRDefault="00CC363F" w:rsidP="004C6BB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  <w:sectPr w:rsidR="00CC363F" w:rsidSect="00CC363F">
          <w:pgSz w:w="11906" w:h="16838"/>
          <w:pgMar w:top="1134" w:right="1700" w:bottom="1134" w:left="851" w:header="709" w:footer="709" w:gutter="0"/>
          <w:cols w:space="708"/>
          <w:titlePg/>
          <w:docGrid w:linePitch="360"/>
        </w:sectPr>
      </w:pPr>
    </w:p>
    <w:p w:rsidR="00CC363F" w:rsidRDefault="00CC363F" w:rsidP="00CC363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Приложение</w:t>
      </w:r>
    </w:p>
    <w:p w:rsidR="00CC363F" w:rsidRDefault="00CC363F" w:rsidP="00CC363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к постановлению администрации</w:t>
      </w:r>
    </w:p>
    <w:p w:rsidR="00CC363F" w:rsidRDefault="00CC363F" w:rsidP="00CC363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городского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округа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ЗАТО</w:t>
      </w:r>
    </w:p>
    <w:p w:rsidR="00CC363F" w:rsidRDefault="00CC363F" w:rsidP="00CC363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п.Горный Забайкальского края</w:t>
      </w:r>
    </w:p>
    <w:p w:rsidR="00CC363F" w:rsidRPr="00CC363F" w:rsidRDefault="00CC363F" w:rsidP="00CC363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E64DEA">
        <w:rPr>
          <w:rFonts w:ascii="Times New Roman" w:eastAsia="Times New Roman" w:hAnsi="Times New Roman" w:cs="Times New Roman"/>
          <w:bCs/>
          <w:sz w:val="24"/>
          <w:szCs w:val="24"/>
        </w:rPr>
        <w:t>18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6117F">
        <w:rPr>
          <w:rFonts w:ascii="Times New Roman" w:eastAsia="Times New Roman" w:hAnsi="Times New Roman" w:cs="Times New Roman"/>
          <w:bCs/>
          <w:sz w:val="24"/>
          <w:szCs w:val="24"/>
        </w:rPr>
        <w:t>июля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2025 г. № </w:t>
      </w:r>
      <w:r w:rsidR="00E64DEA">
        <w:rPr>
          <w:rFonts w:ascii="Times New Roman" w:eastAsia="Times New Roman" w:hAnsi="Times New Roman" w:cs="Times New Roman"/>
          <w:bCs/>
          <w:sz w:val="24"/>
          <w:szCs w:val="24"/>
        </w:rPr>
        <w:t>241</w:t>
      </w:r>
      <w:bookmarkStart w:id="0" w:name="_GoBack"/>
      <w:bookmarkEnd w:id="0"/>
    </w:p>
    <w:p w:rsidR="003B1EFD" w:rsidRDefault="003B1EFD" w:rsidP="00CC363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ru-RU"/>
        </w:rPr>
      </w:pPr>
    </w:p>
    <w:p w:rsidR="00CC363F" w:rsidRDefault="00563771" w:rsidP="003B1EF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>П</w:t>
      </w:r>
      <w:r w:rsidR="00CC363F" w:rsidRPr="004C6BB9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>оложени</w:t>
      </w:r>
      <w:r w:rsidR="00CC363F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>е</w:t>
      </w:r>
      <w:r w:rsidR="00CC363F" w:rsidRPr="004C6BB9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 xml:space="preserve"> </w:t>
      </w:r>
    </w:p>
    <w:p w:rsidR="00D81FB4" w:rsidRDefault="0036117F" w:rsidP="003611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ru-RU"/>
        </w:rPr>
      </w:pPr>
      <w:r w:rsidRPr="0036117F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>о порядке создания и деятельности рабоч</w:t>
      </w:r>
      <w:r w:rsidR="0017490B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>ей</w:t>
      </w:r>
      <w:r w:rsidRPr="0036117F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 xml:space="preserve"> групп</w:t>
      </w:r>
      <w:r w:rsidR="0017490B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>ы</w:t>
      </w:r>
      <w:r w:rsidRPr="0036117F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 xml:space="preserve"> </w:t>
      </w:r>
    </w:p>
    <w:p w:rsidR="00CC363F" w:rsidRPr="004C6BB9" w:rsidRDefault="0036117F" w:rsidP="003611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ru-RU"/>
        </w:rPr>
      </w:pPr>
      <w:r w:rsidRPr="0036117F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 xml:space="preserve">межведомственной комиссии городского </w:t>
      </w:r>
      <w:proofErr w:type="gramStart"/>
      <w:r w:rsidRPr="0036117F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>округа</w:t>
      </w:r>
      <w:proofErr w:type="gramEnd"/>
      <w:r w:rsidRPr="0036117F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 xml:space="preserve"> ЗАТО п. Горный Забайкальского края по противодействию формированию просроченной задолженности по заработной плате</w:t>
      </w:r>
    </w:p>
    <w:p w:rsidR="00CC363F" w:rsidRDefault="00CC363F" w:rsidP="003B1EF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17246" w:rsidRDefault="00E17246" w:rsidP="003B1EFD">
      <w:pPr>
        <w:spacing w:after="24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172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1. </w:t>
      </w:r>
      <w:r w:rsidR="004A72D1"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 w:rsidR="004A72D1" w:rsidRPr="00E17246">
        <w:rPr>
          <w:rFonts w:ascii="Times New Roman" w:eastAsia="Times New Roman" w:hAnsi="Times New Roman" w:cs="Times New Roman"/>
          <w:b/>
          <w:bCs/>
          <w:sz w:val="28"/>
          <w:szCs w:val="28"/>
        </w:rPr>
        <w:t>бщие положения</w:t>
      </w:r>
    </w:p>
    <w:p w:rsidR="00D81FB4" w:rsidRPr="00D81FB4" w:rsidRDefault="00D81FB4" w:rsidP="00D81FB4">
      <w:pPr>
        <w:pStyle w:val="21"/>
        <w:spacing w:after="0"/>
        <w:ind w:right="20" w:firstLine="709"/>
        <w:rPr>
          <w:sz w:val="28"/>
          <w:szCs w:val="28"/>
        </w:rPr>
      </w:pPr>
      <w:r w:rsidRPr="00D81FB4">
        <w:rPr>
          <w:sz w:val="28"/>
          <w:szCs w:val="28"/>
        </w:rPr>
        <w:t>1. Настоящее Положение о порядке создания и деятельности рабоч</w:t>
      </w:r>
      <w:r w:rsidR="0017490B">
        <w:rPr>
          <w:sz w:val="28"/>
          <w:szCs w:val="28"/>
        </w:rPr>
        <w:t>ей</w:t>
      </w:r>
      <w:r w:rsidRPr="00D81FB4">
        <w:rPr>
          <w:sz w:val="28"/>
          <w:szCs w:val="28"/>
        </w:rPr>
        <w:t xml:space="preserve"> групп</w:t>
      </w:r>
      <w:r w:rsidR="0017490B">
        <w:rPr>
          <w:sz w:val="28"/>
          <w:szCs w:val="28"/>
        </w:rPr>
        <w:t>ы</w:t>
      </w:r>
      <w:r w:rsidRPr="00D81FB4">
        <w:rPr>
          <w:sz w:val="28"/>
          <w:szCs w:val="28"/>
        </w:rPr>
        <w:t xml:space="preserve"> межведомственной комиссии городского округа ЗАТО п. Горный Забайкальского края по противодействию формированию просроченной задолженности по заработной плате</w:t>
      </w:r>
      <w:r>
        <w:rPr>
          <w:sz w:val="28"/>
          <w:szCs w:val="28"/>
        </w:rPr>
        <w:t xml:space="preserve"> (далее – Положение) </w:t>
      </w:r>
      <w:r w:rsidRPr="00D81FB4">
        <w:rPr>
          <w:sz w:val="28"/>
          <w:szCs w:val="28"/>
        </w:rPr>
        <w:t xml:space="preserve">определяет порядок создания и деятельности рабочих групп межведомственной комиссии Забайкальского края по противодействию формированию просроченной задолженности по заработной плате (далее </w:t>
      </w:r>
      <w:r>
        <w:rPr>
          <w:sz w:val="28"/>
          <w:szCs w:val="28"/>
        </w:rPr>
        <w:t>–</w:t>
      </w:r>
      <w:r w:rsidRPr="00D81FB4">
        <w:rPr>
          <w:sz w:val="28"/>
          <w:szCs w:val="28"/>
        </w:rPr>
        <w:t xml:space="preserve"> рабоч</w:t>
      </w:r>
      <w:r>
        <w:rPr>
          <w:sz w:val="28"/>
          <w:szCs w:val="28"/>
        </w:rPr>
        <w:t>ая</w:t>
      </w:r>
      <w:r w:rsidRPr="00D81FB4">
        <w:rPr>
          <w:sz w:val="28"/>
          <w:szCs w:val="28"/>
        </w:rPr>
        <w:t xml:space="preserve"> групп</w:t>
      </w:r>
      <w:r>
        <w:rPr>
          <w:sz w:val="28"/>
          <w:szCs w:val="28"/>
        </w:rPr>
        <w:t>а</w:t>
      </w:r>
      <w:r w:rsidRPr="00D81FB4">
        <w:rPr>
          <w:sz w:val="28"/>
          <w:szCs w:val="28"/>
        </w:rPr>
        <w:t>) в городск</w:t>
      </w:r>
      <w:r>
        <w:rPr>
          <w:sz w:val="28"/>
          <w:szCs w:val="28"/>
        </w:rPr>
        <w:t xml:space="preserve">ом округе п. Горный </w:t>
      </w:r>
      <w:r w:rsidRPr="00D81FB4">
        <w:rPr>
          <w:sz w:val="28"/>
          <w:szCs w:val="28"/>
        </w:rPr>
        <w:t xml:space="preserve">Забайкальского края (далее </w:t>
      </w:r>
      <w:r>
        <w:rPr>
          <w:sz w:val="28"/>
          <w:szCs w:val="28"/>
        </w:rPr>
        <w:t>– городской округ</w:t>
      </w:r>
      <w:r w:rsidRPr="00D81FB4">
        <w:rPr>
          <w:sz w:val="28"/>
          <w:szCs w:val="28"/>
        </w:rPr>
        <w:t>).</w:t>
      </w:r>
    </w:p>
    <w:p w:rsidR="00D81FB4" w:rsidRPr="00D81FB4" w:rsidRDefault="00D81FB4" w:rsidP="00D81FB4">
      <w:pPr>
        <w:pStyle w:val="21"/>
        <w:shd w:val="clear" w:color="auto" w:fill="auto"/>
        <w:spacing w:before="0" w:after="0" w:line="276" w:lineRule="auto"/>
        <w:ind w:right="20" w:firstLine="709"/>
        <w:rPr>
          <w:sz w:val="28"/>
          <w:szCs w:val="28"/>
        </w:rPr>
      </w:pPr>
      <w:r w:rsidRPr="00D81FB4">
        <w:rPr>
          <w:sz w:val="28"/>
          <w:szCs w:val="28"/>
        </w:rPr>
        <w:t>2. Рабоч</w:t>
      </w:r>
      <w:r>
        <w:rPr>
          <w:sz w:val="28"/>
          <w:szCs w:val="28"/>
        </w:rPr>
        <w:t>ая</w:t>
      </w:r>
      <w:r w:rsidRPr="00D81FB4">
        <w:rPr>
          <w:sz w:val="28"/>
          <w:szCs w:val="28"/>
        </w:rPr>
        <w:t xml:space="preserve"> групп</w:t>
      </w:r>
      <w:r>
        <w:rPr>
          <w:sz w:val="28"/>
          <w:szCs w:val="28"/>
        </w:rPr>
        <w:t>а</w:t>
      </w:r>
      <w:r w:rsidRPr="00D81FB4">
        <w:rPr>
          <w:sz w:val="28"/>
          <w:szCs w:val="28"/>
        </w:rPr>
        <w:t xml:space="preserve"> созда</w:t>
      </w:r>
      <w:r>
        <w:rPr>
          <w:sz w:val="28"/>
          <w:szCs w:val="28"/>
        </w:rPr>
        <w:t>е</w:t>
      </w:r>
      <w:r w:rsidRPr="00D81FB4">
        <w:rPr>
          <w:sz w:val="28"/>
          <w:szCs w:val="28"/>
        </w:rPr>
        <w:t xml:space="preserve">тся решением межведомственной комиссии Забайкальского края по противодействию формированию просроченной задолженности по заработной плате (далее </w:t>
      </w:r>
      <w:r>
        <w:rPr>
          <w:sz w:val="28"/>
          <w:szCs w:val="28"/>
        </w:rPr>
        <w:t>– м</w:t>
      </w:r>
      <w:r w:rsidRPr="00D81FB4">
        <w:rPr>
          <w:sz w:val="28"/>
          <w:szCs w:val="28"/>
        </w:rPr>
        <w:t>ежведомственная комиссия) и явля</w:t>
      </w:r>
      <w:r>
        <w:rPr>
          <w:sz w:val="28"/>
          <w:szCs w:val="28"/>
        </w:rPr>
        <w:t>е</w:t>
      </w:r>
      <w:r w:rsidRPr="00D81FB4">
        <w:rPr>
          <w:sz w:val="28"/>
          <w:szCs w:val="28"/>
        </w:rPr>
        <w:t>тся постоянно действующим коллегиальным орган</w:t>
      </w:r>
      <w:r>
        <w:rPr>
          <w:sz w:val="28"/>
          <w:szCs w:val="28"/>
        </w:rPr>
        <w:t>ом</w:t>
      </w:r>
      <w:r w:rsidRPr="00D81FB4">
        <w:rPr>
          <w:sz w:val="28"/>
          <w:szCs w:val="28"/>
        </w:rPr>
        <w:t xml:space="preserve">, созданным в целях реализации полномочий межведомственной комиссии на территориях </w:t>
      </w:r>
      <w:r>
        <w:rPr>
          <w:sz w:val="28"/>
          <w:szCs w:val="28"/>
        </w:rPr>
        <w:t>городского округа</w:t>
      </w:r>
      <w:r w:rsidRPr="00D81FB4">
        <w:rPr>
          <w:sz w:val="28"/>
          <w:szCs w:val="28"/>
        </w:rPr>
        <w:t>.</w:t>
      </w:r>
    </w:p>
    <w:p w:rsidR="00D81FB4" w:rsidRPr="00D81FB4" w:rsidRDefault="00D81FB4" w:rsidP="00D81FB4">
      <w:pPr>
        <w:pStyle w:val="21"/>
        <w:shd w:val="clear" w:color="auto" w:fill="auto"/>
        <w:spacing w:before="0" w:after="0" w:line="276" w:lineRule="auto"/>
        <w:ind w:right="20" w:firstLine="709"/>
        <w:rPr>
          <w:sz w:val="28"/>
          <w:szCs w:val="28"/>
        </w:rPr>
      </w:pPr>
      <w:r w:rsidRPr="00D81FB4">
        <w:rPr>
          <w:sz w:val="28"/>
          <w:szCs w:val="28"/>
        </w:rPr>
        <w:t>3. В состав рабоч</w:t>
      </w:r>
      <w:r>
        <w:rPr>
          <w:sz w:val="28"/>
          <w:szCs w:val="28"/>
        </w:rPr>
        <w:t>ей</w:t>
      </w:r>
      <w:r w:rsidRPr="00D81FB4">
        <w:rPr>
          <w:sz w:val="28"/>
          <w:szCs w:val="28"/>
        </w:rPr>
        <w:t xml:space="preserve"> групп</w:t>
      </w:r>
      <w:r>
        <w:rPr>
          <w:sz w:val="28"/>
          <w:szCs w:val="28"/>
        </w:rPr>
        <w:t>ы</w:t>
      </w:r>
      <w:r w:rsidRPr="00D81FB4">
        <w:rPr>
          <w:sz w:val="28"/>
          <w:szCs w:val="28"/>
        </w:rPr>
        <w:t xml:space="preserve"> входят представители органов местного самоуправления </w:t>
      </w:r>
      <w:r>
        <w:rPr>
          <w:sz w:val="28"/>
          <w:szCs w:val="28"/>
        </w:rPr>
        <w:t>городского округа</w:t>
      </w:r>
      <w:r w:rsidRPr="00D81FB4">
        <w:rPr>
          <w:sz w:val="28"/>
          <w:szCs w:val="28"/>
        </w:rPr>
        <w:t xml:space="preserve"> (далее </w:t>
      </w:r>
      <w:r>
        <w:rPr>
          <w:sz w:val="28"/>
          <w:szCs w:val="28"/>
        </w:rPr>
        <w:t>–</w:t>
      </w:r>
      <w:r w:rsidRPr="00D81FB4">
        <w:rPr>
          <w:sz w:val="28"/>
          <w:szCs w:val="28"/>
        </w:rPr>
        <w:t xml:space="preserve"> орган местного самоуправления), территориальных трехсторонних комиссий по регулированию социально-трудовых отношений, территориальных органов федеральных органов исполнительной власти, входящих в состав межведомственной комиссии (по согласованию), Отделения Фонда пенсионного и социального страхования Российской Федерации по Забайкальскому краю (по согласованию), территориальных объединений работодателей муниципальных образований (по согласованию), организаций профсоюзов </w:t>
      </w:r>
      <w:r>
        <w:rPr>
          <w:sz w:val="28"/>
          <w:szCs w:val="28"/>
        </w:rPr>
        <w:t>городского округа</w:t>
      </w:r>
      <w:r w:rsidRPr="00D81FB4">
        <w:rPr>
          <w:sz w:val="28"/>
          <w:szCs w:val="28"/>
        </w:rPr>
        <w:t xml:space="preserve"> (по согласованию), а также иных заинтересованных органов и организаций (по согласованию).</w:t>
      </w:r>
    </w:p>
    <w:p w:rsidR="0017490B" w:rsidRDefault="00D81FB4" w:rsidP="0017490B">
      <w:pPr>
        <w:pStyle w:val="21"/>
        <w:shd w:val="clear" w:color="auto" w:fill="auto"/>
        <w:spacing w:before="0" w:after="0" w:line="276" w:lineRule="auto"/>
        <w:ind w:left="20" w:right="20" w:firstLine="709"/>
        <w:rPr>
          <w:sz w:val="28"/>
          <w:szCs w:val="28"/>
        </w:rPr>
      </w:pPr>
      <w:r w:rsidRPr="00D81FB4">
        <w:rPr>
          <w:sz w:val="28"/>
          <w:szCs w:val="28"/>
        </w:rPr>
        <w:t>В связи с рассмотрением вопросов, относящихся к привлечению к уголовной ответственности за невыплату заработной платы, по приглашению председателя (заместителя председателя) рабочей группы в заседаниях рабочих групп без вхождения в их состав могут принять участие представители органов прокуратуры и следственного управления Следственного комитета Российской Федерации по Забайкальскому краю.</w:t>
      </w:r>
    </w:p>
    <w:p w:rsidR="0017490B" w:rsidRPr="0017490B" w:rsidRDefault="00D81FB4" w:rsidP="0017490B">
      <w:pPr>
        <w:pStyle w:val="21"/>
        <w:shd w:val="clear" w:color="auto" w:fill="auto"/>
        <w:spacing w:before="0" w:after="0" w:line="276" w:lineRule="auto"/>
        <w:ind w:left="20" w:right="20" w:firstLine="709"/>
        <w:rPr>
          <w:sz w:val="28"/>
          <w:szCs w:val="28"/>
        </w:rPr>
      </w:pPr>
      <w:r w:rsidRPr="00D81FB4">
        <w:rPr>
          <w:sz w:val="28"/>
          <w:szCs w:val="28"/>
        </w:rPr>
        <w:t>4. Рабоч</w:t>
      </w:r>
      <w:r w:rsidR="0017490B">
        <w:rPr>
          <w:sz w:val="28"/>
          <w:szCs w:val="28"/>
        </w:rPr>
        <w:t>ая</w:t>
      </w:r>
      <w:r w:rsidRPr="00D81FB4">
        <w:rPr>
          <w:sz w:val="28"/>
          <w:szCs w:val="28"/>
        </w:rPr>
        <w:t xml:space="preserve"> групп</w:t>
      </w:r>
      <w:r w:rsidR="0017490B">
        <w:rPr>
          <w:sz w:val="28"/>
          <w:szCs w:val="28"/>
        </w:rPr>
        <w:t>а</w:t>
      </w:r>
      <w:r w:rsidRPr="00D81FB4">
        <w:rPr>
          <w:sz w:val="28"/>
          <w:szCs w:val="28"/>
        </w:rPr>
        <w:t xml:space="preserve"> в своей деятельности руководствуются Конституцией Российской Федерации, федеральными законами, нормативными правовыми актами Президента Российской Федерации, Правительства</w:t>
      </w:r>
      <w:r>
        <w:t xml:space="preserve"> </w:t>
      </w:r>
      <w:r w:rsidRPr="0017490B">
        <w:rPr>
          <w:sz w:val="28"/>
          <w:szCs w:val="28"/>
        </w:rPr>
        <w:t>Российской Федерации, законами Забайкальского края и</w:t>
      </w:r>
      <w:r w:rsidR="0017490B" w:rsidRPr="0017490B">
        <w:t xml:space="preserve"> </w:t>
      </w:r>
      <w:r w:rsidR="0017490B" w:rsidRPr="0017490B">
        <w:rPr>
          <w:sz w:val="28"/>
          <w:szCs w:val="28"/>
        </w:rPr>
        <w:t>иными нормативными правовыми актами Забайкальского края, Положением о межведомственной комиссии Забайкальского края по противодействию формированию просроченной задолженности по заработной плате, а также настоящим Положением.</w:t>
      </w:r>
    </w:p>
    <w:p w:rsidR="0017490B" w:rsidRDefault="0017490B" w:rsidP="0017490B">
      <w:pPr>
        <w:pStyle w:val="21"/>
        <w:spacing w:after="0" w:line="276" w:lineRule="auto"/>
        <w:ind w:right="20" w:firstLine="709"/>
        <w:jc w:val="center"/>
        <w:rPr>
          <w:b/>
          <w:sz w:val="28"/>
          <w:szCs w:val="28"/>
        </w:rPr>
      </w:pPr>
    </w:p>
    <w:p w:rsidR="0017490B" w:rsidRDefault="0017490B" w:rsidP="0017490B">
      <w:pPr>
        <w:pStyle w:val="21"/>
        <w:spacing w:after="0" w:line="276" w:lineRule="auto"/>
        <w:ind w:right="20" w:firstLine="709"/>
        <w:jc w:val="center"/>
        <w:rPr>
          <w:b/>
          <w:sz w:val="28"/>
          <w:szCs w:val="28"/>
        </w:rPr>
      </w:pPr>
      <w:r w:rsidRPr="0017490B">
        <w:rPr>
          <w:b/>
          <w:sz w:val="28"/>
          <w:szCs w:val="28"/>
        </w:rPr>
        <w:t>2.</w:t>
      </w:r>
      <w:r w:rsidRPr="0017490B">
        <w:rPr>
          <w:b/>
          <w:sz w:val="28"/>
          <w:szCs w:val="28"/>
        </w:rPr>
        <w:tab/>
        <w:t>Организационные основы деятельности рабочих групп</w:t>
      </w:r>
    </w:p>
    <w:p w:rsidR="0017490B" w:rsidRPr="0017490B" w:rsidRDefault="0017490B" w:rsidP="0017490B">
      <w:pPr>
        <w:pStyle w:val="21"/>
        <w:spacing w:after="0" w:line="276" w:lineRule="auto"/>
        <w:ind w:right="20" w:firstLine="709"/>
        <w:jc w:val="center"/>
        <w:rPr>
          <w:b/>
          <w:sz w:val="28"/>
          <w:szCs w:val="28"/>
        </w:rPr>
      </w:pPr>
    </w:p>
    <w:p w:rsidR="0017490B" w:rsidRDefault="0017490B" w:rsidP="0017490B">
      <w:pPr>
        <w:pStyle w:val="21"/>
        <w:spacing w:before="0" w:after="0" w:line="276" w:lineRule="auto"/>
        <w:ind w:right="20" w:firstLine="709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17490B">
        <w:rPr>
          <w:sz w:val="28"/>
          <w:szCs w:val="28"/>
        </w:rPr>
        <w:t>Работа рабоч</w:t>
      </w:r>
      <w:r>
        <w:rPr>
          <w:sz w:val="28"/>
          <w:szCs w:val="28"/>
        </w:rPr>
        <w:t>ей</w:t>
      </w:r>
      <w:r w:rsidRPr="0017490B">
        <w:rPr>
          <w:sz w:val="28"/>
          <w:szCs w:val="28"/>
        </w:rPr>
        <w:t xml:space="preserve"> групп</w:t>
      </w:r>
      <w:r>
        <w:rPr>
          <w:sz w:val="28"/>
          <w:szCs w:val="28"/>
        </w:rPr>
        <w:t>ы</w:t>
      </w:r>
      <w:r w:rsidRPr="0017490B">
        <w:rPr>
          <w:sz w:val="28"/>
          <w:szCs w:val="28"/>
        </w:rPr>
        <w:t xml:space="preserve"> осуществляется в форме заседаний, которые могут быть проведены в очном формате или в формате видео-конференц- связи.</w:t>
      </w:r>
    </w:p>
    <w:p w:rsidR="0017490B" w:rsidRDefault="0017490B" w:rsidP="0017490B">
      <w:pPr>
        <w:pStyle w:val="21"/>
        <w:spacing w:before="0" w:after="0" w:line="276" w:lineRule="auto"/>
        <w:ind w:right="20" w:firstLine="709"/>
        <w:rPr>
          <w:sz w:val="28"/>
          <w:szCs w:val="28"/>
        </w:rPr>
      </w:pPr>
      <w:r>
        <w:rPr>
          <w:sz w:val="28"/>
          <w:szCs w:val="28"/>
        </w:rPr>
        <w:t>6.</w:t>
      </w:r>
      <w:r w:rsidRPr="0017490B">
        <w:rPr>
          <w:sz w:val="28"/>
          <w:szCs w:val="28"/>
        </w:rPr>
        <w:t xml:space="preserve"> Рабоч</w:t>
      </w:r>
      <w:r>
        <w:rPr>
          <w:sz w:val="28"/>
          <w:szCs w:val="28"/>
        </w:rPr>
        <w:t>ая</w:t>
      </w:r>
      <w:r w:rsidRPr="0017490B">
        <w:rPr>
          <w:sz w:val="28"/>
          <w:szCs w:val="28"/>
        </w:rPr>
        <w:t xml:space="preserve"> групп</w:t>
      </w:r>
      <w:r>
        <w:rPr>
          <w:sz w:val="28"/>
          <w:szCs w:val="28"/>
        </w:rPr>
        <w:t>а</w:t>
      </w:r>
      <w:r w:rsidRPr="0017490B">
        <w:rPr>
          <w:sz w:val="28"/>
          <w:szCs w:val="28"/>
        </w:rPr>
        <w:t xml:space="preserve"> формиру</w:t>
      </w:r>
      <w:r>
        <w:rPr>
          <w:sz w:val="28"/>
          <w:szCs w:val="28"/>
        </w:rPr>
        <w:t>е</w:t>
      </w:r>
      <w:r w:rsidRPr="0017490B">
        <w:rPr>
          <w:sz w:val="28"/>
          <w:szCs w:val="28"/>
        </w:rPr>
        <w:t>тся в составе председателя рабочей группы, заместителя председателя рабочей группы, иных членов рабочей группы и секретаря рабочей группы.</w:t>
      </w:r>
    </w:p>
    <w:p w:rsidR="0017490B" w:rsidRDefault="0017490B" w:rsidP="0017490B">
      <w:pPr>
        <w:pStyle w:val="21"/>
        <w:spacing w:before="0" w:after="0" w:line="276" w:lineRule="auto"/>
        <w:ind w:right="20" w:firstLine="709"/>
        <w:rPr>
          <w:sz w:val="28"/>
          <w:szCs w:val="28"/>
        </w:rPr>
      </w:pPr>
      <w:r w:rsidRPr="0017490B">
        <w:rPr>
          <w:sz w:val="28"/>
          <w:szCs w:val="28"/>
        </w:rPr>
        <w:t>Состав рабоч</w:t>
      </w:r>
      <w:r>
        <w:rPr>
          <w:sz w:val="28"/>
          <w:szCs w:val="28"/>
        </w:rPr>
        <w:t>ей</w:t>
      </w:r>
      <w:r w:rsidRPr="0017490B">
        <w:rPr>
          <w:sz w:val="28"/>
          <w:szCs w:val="28"/>
        </w:rPr>
        <w:t xml:space="preserve"> групп</w:t>
      </w:r>
      <w:r>
        <w:rPr>
          <w:sz w:val="28"/>
          <w:szCs w:val="28"/>
        </w:rPr>
        <w:t>ы</w:t>
      </w:r>
      <w:r w:rsidRPr="0017490B">
        <w:rPr>
          <w:sz w:val="28"/>
          <w:szCs w:val="28"/>
        </w:rPr>
        <w:t xml:space="preserve"> утвержда</w:t>
      </w:r>
      <w:r>
        <w:rPr>
          <w:sz w:val="28"/>
          <w:szCs w:val="28"/>
        </w:rPr>
        <w:t>е</w:t>
      </w:r>
      <w:r w:rsidRPr="0017490B">
        <w:rPr>
          <w:sz w:val="28"/>
          <w:szCs w:val="28"/>
        </w:rPr>
        <w:t xml:space="preserve">тся </w:t>
      </w:r>
      <w:proofErr w:type="gramStart"/>
      <w:r w:rsidRPr="0017490B">
        <w:rPr>
          <w:sz w:val="28"/>
          <w:szCs w:val="28"/>
        </w:rPr>
        <w:t>глав</w:t>
      </w:r>
      <w:r>
        <w:rPr>
          <w:sz w:val="28"/>
          <w:szCs w:val="28"/>
        </w:rPr>
        <w:t>ой</w:t>
      </w:r>
      <w:proofErr w:type="gramEnd"/>
      <w:r w:rsidRPr="0017490B">
        <w:rPr>
          <w:sz w:val="28"/>
          <w:szCs w:val="28"/>
        </w:rPr>
        <w:t xml:space="preserve"> </w:t>
      </w:r>
      <w:r>
        <w:rPr>
          <w:sz w:val="28"/>
          <w:szCs w:val="28"/>
        </w:rPr>
        <w:t>ЗАТО п.Горный Забайкальского края</w:t>
      </w:r>
      <w:r w:rsidRPr="001749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– глава) </w:t>
      </w:r>
      <w:r w:rsidRPr="0017490B">
        <w:rPr>
          <w:sz w:val="28"/>
          <w:szCs w:val="28"/>
        </w:rPr>
        <w:t>и представля</w:t>
      </w:r>
      <w:r>
        <w:rPr>
          <w:sz w:val="28"/>
          <w:szCs w:val="28"/>
        </w:rPr>
        <w:t>е</w:t>
      </w:r>
      <w:r w:rsidRPr="0017490B">
        <w:rPr>
          <w:sz w:val="28"/>
          <w:szCs w:val="28"/>
        </w:rPr>
        <w:t>тся в межведомственную комиссию для принятия решения о создании рабоч</w:t>
      </w:r>
      <w:r>
        <w:rPr>
          <w:sz w:val="28"/>
          <w:szCs w:val="28"/>
        </w:rPr>
        <w:t xml:space="preserve">ей </w:t>
      </w:r>
      <w:r w:rsidRPr="0017490B">
        <w:rPr>
          <w:sz w:val="28"/>
          <w:szCs w:val="28"/>
        </w:rPr>
        <w:t>групп</w:t>
      </w:r>
      <w:r>
        <w:rPr>
          <w:sz w:val="28"/>
          <w:szCs w:val="28"/>
        </w:rPr>
        <w:t>ы</w:t>
      </w:r>
      <w:r w:rsidRPr="0017490B">
        <w:rPr>
          <w:sz w:val="28"/>
          <w:szCs w:val="28"/>
        </w:rPr>
        <w:t>.</w:t>
      </w:r>
    </w:p>
    <w:p w:rsidR="0017490B" w:rsidRDefault="0017490B" w:rsidP="0017490B">
      <w:pPr>
        <w:pStyle w:val="21"/>
        <w:spacing w:before="0" w:after="0" w:line="276" w:lineRule="auto"/>
        <w:ind w:right="20" w:firstLine="709"/>
        <w:rPr>
          <w:sz w:val="28"/>
          <w:szCs w:val="28"/>
        </w:rPr>
      </w:pPr>
      <w:r w:rsidRPr="0017490B">
        <w:rPr>
          <w:sz w:val="28"/>
          <w:szCs w:val="28"/>
        </w:rPr>
        <w:t>Рабочую группу возглавляет глава, который является ее председателем.</w:t>
      </w:r>
    </w:p>
    <w:p w:rsidR="0017490B" w:rsidRDefault="0017490B" w:rsidP="0017490B">
      <w:pPr>
        <w:pStyle w:val="21"/>
        <w:spacing w:before="0" w:after="0" w:line="276" w:lineRule="auto"/>
        <w:ind w:right="20" w:firstLine="709"/>
        <w:rPr>
          <w:sz w:val="28"/>
          <w:szCs w:val="28"/>
        </w:rPr>
      </w:pPr>
      <w:r w:rsidRPr="0017490B">
        <w:rPr>
          <w:sz w:val="28"/>
          <w:szCs w:val="28"/>
        </w:rPr>
        <w:t>Председатель рабочей группы руководит ее деятельностью и несет ответственность за выполнение возложенных на рабочую группу задач.</w:t>
      </w:r>
    </w:p>
    <w:p w:rsidR="0017490B" w:rsidRDefault="0017490B" w:rsidP="0017490B">
      <w:pPr>
        <w:pStyle w:val="21"/>
        <w:spacing w:before="0" w:after="0" w:line="276" w:lineRule="auto"/>
        <w:ind w:right="20" w:firstLine="709"/>
        <w:rPr>
          <w:sz w:val="28"/>
          <w:szCs w:val="28"/>
        </w:rPr>
      </w:pPr>
      <w:r w:rsidRPr="0017490B">
        <w:rPr>
          <w:sz w:val="28"/>
          <w:szCs w:val="28"/>
        </w:rPr>
        <w:t xml:space="preserve">Заместитель председателя рабочей группы и секретарь рабочей группы назначаются из числа представителей администрации </w:t>
      </w:r>
      <w:r>
        <w:rPr>
          <w:sz w:val="28"/>
          <w:szCs w:val="28"/>
        </w:rPr>
        <w:t xml:space="preserve">городского </w:t>
      </w:r>
      <w:proofErr w:type="gramStart"/>
      <w:r>
        <w:rPr>
          <w:sz w:val="28"/>
          <w:szCs w:val="28"/>
        </w:rPr>
        <w:t>округа</w:t>
      </w:r>
      <w:proofErr w:type="gramEnd"/>
      <w:r>
        <w:rPr>
          <w:sz w:val="28"/>
          <w:szCs w:val="28"/>
        </w:rPr>
        <w:t xml:space="preserve"> ЗАТО п.Горный</w:t>
      </w:r>
      <w:r w:rsidRPr="0017490B">
        <w:rPr>
          <w:sz w:val="28"/>
          <w:szCs w:val="28"/>
        </w:rPr>
        <w:t xml:space="preserve"> Забайкальского края</w:t>
      </w:r>
      <w:r>
        <w:rPr>
          <w:sz w:val="28"/>
          <w:szCs w:val="28"/>
        </w:rPr>
        <w:t xml:space="preserve"> (далее – администрация)</w:t>
      </w:r>
      <w:r w:rsidRPr="0017490B">
        <w:rPr>
          <w:sz w:val="28"/>
          <w:szCs w:val="28"/>
        </w:rPr>
        <w:t>.</w:t>
      </w:r>
    </w:p>
    <w:p w:rsidR="0017490B" w:rsidRDefault="0017490B" w:rsidP="0017490B">
      <w:pPr>
        <w:pStyle w:val="21"/>
        <w:spacing w:before="0" w:after="0" w:line="276" w:lineRule="auto"/>
        <w:ind w:right="20" w:firstLine="709"/>
        <w:rPr>
          <w:sz w:val="28"/>
          <w:szCs w:val="28"/>
        </w:rPr>
      </w:pPr>
      <w:r w:rsidRPr="0017490B">
        <w:rPr>
          <w:sz w:val="28"/>
          <w:szCs w:val="28"/>
        </w:rPr>
        <w:t>В случае отсутствия председателя рабочей группы его полномочия осуществляет заместитель председателя рабочей группы.</w:t>
      </w:r>
    </w:p>
    <w:p w:rsidR="0017490B" w:rsidRDefault="0017490B" w:rsidP="0017490B">
      <w:pPr>
        <w:pStyle w:val="21"/>
        <w:spacing w:before="0" w:after="0" w:line="276" w:lineRule="auto"/>
        <w:ind w:right="20" w:firstLine="709"/>
        <w:rPr>
          <w:sz w:val="28"/>
          <w:szCs w:val="28"/>
        </w:rPr>
      </w:pPr>
      <w:r>
        <w:rPr>
          <w:sz w:val="28"/>
          <w:szCs w:val="28"/>
        </w:rPr>
        <w:t>7.</w:t>
      </w:r>
      <w:r w:rsidRPr="0017490B">
        <w:rPr>
          <w:sz w:val="28"/>
          <w:szCs w:val="28"/>
        </w:rPr>
        <w:t xml:space="preserve"> Председатель рабочей группы организует работу рабочей группы, созыв ее заседания, определяет дату и время проведения заседания рабочей группы, повестку заседания, председательствует на ее заседании.</w:t>
      </w:r>
    </w:p>
    <w:p w:rsidR="0017490B" w:rsidRDefault="0017490B" w:rsidP="0017490B">
      <w:pPr>
        <w:pStyle w:val="21"/>
        <w:spacing w:before="0" w:after="0" w:line="276" w:lineRule="auto"/>
        <w:ind w:right="20" w:firstLine="709"/>
        <w:rPr>
          <w:sz w:val="28"/>
          <w:szCs w:val="28"/>
        </w:rPr>
      </w:pPr>
      <w:r w:rsidRPr="0017490B">
        <w:rPr>
          <w:sz w:val="28"/>
          <w:szCs w:val="28"/>
        </w:rPr>
        <w:t>В случае отсутствия председателя рабочей группы работу рабочей группы, созыв ее заседания организует заместитель председателя рабочей группы, который также определяет дату и время проведения заседания.</w:t>
      </w:r>
    </w:p>
    <w:p w:rsidR="0017490B" w:rsidRDefault="0017490B" w:rsidP="0017490B">
      <w:pPr>
        <w:pStyle w:val="21"/>
        <w:spacing w:before="0" w:after="0" w:line="276" w:lineRule="auto"/>
        <w:ind w:right="20" w:firstLine="709"/>
        <w:rPr>
          <w:sz w:val="28"/>
          <w:szCs w:val="28"/>
        </w:rPr>
      </w:pPr>
      <w:r w:rsidRPr="0017490B">
        <w:rPr>
          <w:sz w:val="28"/>
          <w:szCs w:val="28"/>
        </w:rPr>
        <w:t>Члены рабочей группы не вправе разглашать сведения, составляющие служебную, коммерческую, налоговую тайну, ставшие им известными в ходе работы рабочей группы.</w:t>
      </w:r>
    </w:p>
    <w:p w:rsidR="0017490B" w:rsidRDefault="0017490B" w:rsidP="0017490B">
      <w:pPr>
        <w:pStyle w:val="21"/>
        <w:spacing w:before="0" w:after="0" w:line="276" w:lineRule="auto"/>
        <w:ind w:right="20" w:firstLine="709"/>
        <w:rPr>
          <w:sz w:val="28"/>
          <w:szCs w:val="28"/>
        </w:rPr>
      </w:pPr>
      <w:r>
        <w:rPr>
          <w:sz w:val="28"/>
          <w:szCs w:val="28"/>
        </w:rPr>
        <w:t>8.</w:t>
      </w:r>
      <w:r w:rsidRPr="0017490B">
        <w:rPr>
          <w:sz w:val="28"/>
          <w:szCs w:val="28"/>
        </w:rPr>
        <w:t xml:space="preserve"> Заседания рабоч</w:t>
      </w:r>
      <w:r>
        <w:rPr>
          <w:sz w:val="28"/>
          <w:szCs w:val="28"/>
        </w:rPr>
        <w:t>ей</w:t>
      </w:r>
      <w:r w:rsidRPr="0017490B">
        <w:rPr>
          <w:sz w:val="28"/>
          <w:szCs w:val="28"/>
        </w:rPr>
        <w:t xml:space="preserve"> групп</w:t>
      </w:r>
      <w:r>
        <w:rPr>
          <w:sz w:val="28"/>
          <w:szCs w:val="28"/>
        </w:rPr>
        <w:t>ы</w:t>
      </w:r>
      <w:r w:rsidRPr="0017490B">
        <w:rPr>
          <w:sz w:val="28"/>
          <w:szCs w:val="28"/>
        </w:rPr>
        <w:t xml:space="preserve"> провод</w:t>
      </w:r>
      <w:r>
        <w:rPr>
          <w:sz w:val="28"/>
          <w:szCs w:val="28"/>
        </w:rPr>
        <w:t>и</w:t>
      </w:r>
      <w:r w:rsidRPr="0017490B">
        <w:rPr>
          <w:sz w:val="28"/>
          <w:szCs w:val="28"/>
        </w:rPr>
        <w:t>тся по мере необходимости, но не реже одного раза в квартал.</w:t>
      </w:r>
    </w:p>
    <w:p w:rsidR="0017490B" w:rsidRDefault="0017490B" w:rsidP="0017490B">
      <w:pPr>
        <w:pStyle w:val="21"/>
        <w:spacing w:before="0" w:after="0" w:line="276" w:lineRule="auto"/>
        <w:ind w:right="20" w:firstLine="709"/>
        <w:rPr>
          <w:sz w:val="28"/>
          <w:szCs w:val="28"/>
        </w:rPr>
      </w:pPr>
      <w:r w:rsidRPr="0017490B">
        <w:rPr>
          <w:sz w:val="28"/>
          <w:szCs w:val="28"/>
        </w:rPr>
        <w:t>Повестка заседания рабочей группы формируется председателем рабо</w:t>
      </w:r>
      <w:r>
        <w:rPr>
          <w:sz w:val="28"/>
          <w:szCs w:val="28"/>
        </w:rPr>
        <w:t>чей группы, а в его отсутствие –</w:t>
      </w:r>
      <w:r w:rsidRPr="0017490B">
        <w:rPr>
          <w:sz w:val="28"/>
          <w:szCs w:val="28"/>
        </w:rPr>
        <w:t xml:space="preserve"> заместителем председателя рабочей группы в соответствии с планом работы рабочей группы и предложениями членов рабочей группы.</w:t>
      </w:r>
    </w:p>
    <w:p w:rsidR="00EC5FFF" w:rsidRDefault="0017490B" w:rsidP="00EC5FFF">
      <w:pPr>
        <w:pStyle w:val="21"/>
        <w:spacing w:before="0" w:after="0" w:line="276" w:lineRule="auto"/>
        <w:ind w:right="20" w:firstLine="709"/>
        <w:rPr>
          <w:sz w:val="28"/>
          <w:szCs w:val="28"/>
        </w:rPr>
      </w:pPr>
      <w:r w:rsidRPr="0017490B">
        <w:rPr>
          <w:sz w:val="28"/>
          <w:szCs w:val="28"/>
        </w:rPr>
        <w:t>На заседании рабочей группы рассматриваются вопросы о фактах формирования просроченной задолженности, содержащихся в поступивших в рабочую группу и (или) администрацию обращениях граждан и организаций, информации от органов государственной власти, государственных органов, а также о фактах,</w:t>
      </w:r>
      <w:r w:rsidRPr="0017490B">
        <w:t xml:space="preserve"> </w:t>
      </w:r>
      <w:r w:rsidRPr="0017490B">
        <w:rPr>
          <w:sz w:val="28"/>
          <w:szCs w:val="28"/>
        </w:rPr>
        <w:t>содержащихся в средствах массовой информации.</w:t>
      </w:r>
    </w:p>
    <w:p w:rsidR="00EC5FFF" w:rsidRDefault="0017490B" w:rsidP="00EC5FFF">
      <w:pPr>
        <w:pStyle w:val="21"/>
        <w:spacing w:before="0" w:after="0" w:line="276" w:lineRule="auto"/>
        <w:ind w:right="20" w:firstLine="709"/>
        <w:rPr>
          <w:sz w:val="28"/>
          <w:szCs w:val="28"/>
        </w:rPr>
      </w:pPr>
      <w:r w:rsidRPr="0017490B">
        <w:rPr>
          <w:sz w:val="28"/>
          <w:szCs w:val="28"/>
        </w:rPr>
        <w:t>План работы рабочей группы утверждается на одном из заседаний рабочей группы.</w:t>
      </w:r>
    </w:p>
    <w:p w:rsidR="00EC5FFF" w:rsidRDefault="0017490B" w:rsidP="00EC5FFF">
      <w:pPr>
        <w:pStyle w:val="21"/>
        <w:spacing w:before="0" w:after="0" w:line="276" w:lineRule="auto"/>
        <w:ind w:right="20" w:firstLine="709"/>
        <w:rPr>
          <w:sz w:val="28"/>
          <w:szCs w:val="28"/>
        </w:rPr>
      </w:pPr>
      <w:r w:rsidRPr="0017490B">
        <w:rPr>
          <w:sz w:val="28"/>
          <w:szCs w:val="28"/>
        </w:rPr>
        <w:t>Заседание рабочей группы считается правомочным, если на нем присутствует более половины ее членов.</w:t>
      </w:r>
    </w:p>
    <w:p w:rsidR="00EC5FFF" w:rsidRDefault="0017490B" w:rsidP="00EC5FFF">
      <w:pPr>
        <w:pStyle w:val="21"/>
        <w:spacing w:before="0" w:after="0" w:line="276" w:lineRule="auto"/>
        <w:ind w:right="20" w:firstLine="709"/>
        <w:rPr>
          <w:sz w:val="28"/>
          <w:szCs w:val="28"/>
        </w:rPr>
      </w:pPr>
      <w:r w:rsidRPr="0017490B">
        <w:rPr>
          <w:sz w:val="28"/>
          <w:szCs w:val="28"/>
        </w:rPr>
        <w:t>Заседания рабочей группы ведет председатель рабочей гру</w:t>
      </w:r>
      <w:r w:rsidR="00EC5FFF">
        <w:rPr>
          <w:sz w:val="28"/>
          <w:szCs w:val="28"/>
        </w:rPr>
        <w:t>ппы, а в случае его отсутствия –</w:t>
      </w:r>
      <w:r w:rsidRPr="0017490B">
        <w:rPr>
          <w:sz w:val="28"/>
          <w:szCs w:val="28"/>
        </w:rPr>
        <w:t xml:space="preserve"> заместитель председателя рабочей группы.</w:t>
      </w:r>
    </w:p>
    <w:p w:rsidR="00EC5FFF" w:rsidRDefault="0017490B" w:rsidP="00EC5FFF">
      <w:pPr>
        <w:pStyle w:val="21"/>
        <w:spacing w:before="0" w:after="0" w:line="276" w:lineRule="auto"/>
        <w:ind w:right="20" w:firstLine="709"/>
        <w:rPr>
          <w:sz w:val="28"/>
          <w:szCs w:val="28"/>
        </w:rPr>
      </w:pPr>
      <w:r w:rsidRPr="0017490B">
        <w:rPr>
          <w:sz w:val="28"/>
          <w:szCs w:val="28"/>
        </w:rPr>
        <w:t>Решения рабочей группы принимаются большинством голосов присутствующих на заседании членов рабочей группы. В случае равенства голосов решающим является голос председателя рабочей группы или заместителя председателя рабочей группы, исполняющего обязанности председателя рабочей группы.</w:t>
      </w:r>
    </w:p>
    <w:p w:rsidR="00EC5FFF" w:rsidRDefault="0017490B" w:rsidP="00EC5FFF">
      <w:pPr>
        <w:pStyle w:val="21"/>
        <w:spacing w:before="0" w:after="0" w:line="276" w:lineRule="auto"/>
        <w:ind w:right="20" w:firstLine="709"/>
        <w:rPr>
          <w:sz w:val="28"/>
          <w:szCs w:val="28"/>
        </w:rPr>
      </w:pPr>
      <w:r w:rsidRPr="0017490B">
        <w:rPr>
          <w:sz w:val="28"/>
          <w:szCs w:val="28"/>
        </w:rPr>
        <w:t>Подготовка и организация проведения заседаний рабочей группы осуществляются секретарем рабочей группы.</w:t>
      </w:r>
    </w:p>
    <w:p w:rsidR="00EC5FFF" w:rsidRDefault="0017490B" w:rsidP="00EC5FFF">
      <w:pPr>
        <w:pStyle w:val="21"/>
        <w:spacing w:before="0" w:after="0" w:line="276" w:lineRule="auto"/>
        <w:ind w:right="20" w:firstLine="709"/>
        <w:rPr>
          <w:sz w:val="28"/>
          <w:szCs w:val="28"/>
        </w:rPr>
      </w:pPr>
      <w:r w:rsidRPr="0017490B">
        <w:rPr>
          <w:sz w:val="28"/>
          <w:szCs w:val="28"/>
        </w:rPr>
        <w:t xml:space="preserve">9. Решения рабочей группы оформляются протоколом, который подписывает председатель рабочей группы, а в его отсутствие </w:t>
      </w:r>
      <w:r w:rsidR="00EC5FFF">
        <w:rPr>
          <w:sz w:val="28"/>
          <w:szCs w:val="28"/>
        </w:rPr>
        <w:t>–</w:t>
      </w:r>
      <w:r w:rsidRPr="0017490B">
        <w:rPr>
          <w:sz w:val="28"/>
          <w:szCs w:val="28"/>
        </w:rPr>
        <w:t xml:space="preserve"> заместитель председателя рабочей группы, исполняющего обязанности председателя рабочей группы.</w:t>
      </w:r>
    </w:p>
    <w:p w:rsidR="00EC5FFF" w:rsidRDefault="0017490B" w:rsidP="00EC5FFF">
      <w:pPr>
        <w:pStyle w:val="21"/>
        <w:spacing w:before="0" w:after="0" w:line="276" w:lineRule="auto"/>
        <w:ind w:right="20" w:firstLine="709"/>
        <w:rPr>
          <w:sz w:val="28"/>
          <w:szCs w:val="28"/>
        </w:rPr>
      </w:pPr>
      <w:r w:rsidRPr="0017490B">
        <w:rPr>
          <w:sz w:val="28"/>
          <w:szCs w:val="28"/>
        </w:rPr>
        <w:t>10. Решения рабочей группы, принятые в пределах ее компетенции, в течение пяти рабочих дней со дня проведения заседания рабочей группы направляются членам рабочей группы, приглашенным и (или) заслушанным на заседании рабочей группы работодателям и (или) учредителям организаций в части, их касающейся, председателю межведомственной комиссии.</w:t>
      </w:r>
    </w:p>
    <w:p w:rsidR="00EC5FFF" w:rsidRDefault="0017490B" w:rsidP="00EC5FFF">
      <w:pPr>
        <w:pStyle w:val="21"/>
        <w:spacing w:before="0" w:after="0" w:line="276" w:lineRule="auto"/>
        <w:ind w:right="20" w:firstLine="709"/>
        <w:rPr>
          <w:sz w:val="28"/>
          <w:szCs w:val="28"/>
        </w:rPr>
      </w:pPr>
      <w:r w:rsidRPr="0017490B">
        <w:rPr>
          <w:sz w:val="28"/>
          <w:szCs w:val="28"/>
        </w:rPr>
        <w:t>11. Контроль за исполнением решений рабочей группы осуществляет председатель рабочей группы.</w:t>
      </w:r>
    </w:p>
    <w:p w:rsidR="00EC5FFF" w:rsidRDefault="0017490B" w:rsidP="00EC5FFF">
      <w:pPr>
        <w:pStyle w:val="21"/>
        <w:spacing w:before="0" w:after="0" w:line="276" w:lineRule="auto"/>
        <w:ind w:right="20" w:firstLine="709"/>
        <w:rPr>
          <w:sz w:val="28"/>
          <w:szCs w:val="28"/>
        </w:rPr>
      </w:pPr>
      <w:r w:rsidRPr="0017490B">
        <w:rPr>
          <w:sz w:val="28"/>
          <w:szCs w:val="28"/>
        </w:rPr>
        <w:t>В случае неисполнения работодателями и (или) учредителями организаций, приглашенных и (или) заслушанных на заседаниях рабочей группы, решений рабочей группы данная информация направляется председателем (заместителем председателя) рабочей группы в Государственную инспекцию труда в Забайкальском крае и органы прокуратуры для принятия мер реагирования.</w:t>
      </w:r>
    </w:p>
    <w:p w:rsidR="00EC5FFF" w:rsidRDefault="0017490B" w:rsidP="00EC5FFF">
      <w:pPr>
        <w:pStyle w:val="21"/>
        <w:spacing w:before="0" w:after="0" w:line="276" w:lineRule="auto"/>
        <w:ind w:right="20" w:firstLine="709"/>
        <w:rPr>
          <w:sz w:val="28"/>
          <w:szCs w:val="28"/>
        </w:rPr>
      </w:pPr>
      <w:r w:rsidRPr="0017490B">
        <w:rPr>
          <w:sz w:val="28"/>
          <w:szCs w:val="28"/>
        </w:rPr>
        <w:t>12. По итогам работы за год рабочей группой направляется отчет председателю межведомственной комиссии, территориальной комиссии по регулированию социально-трудовых отношений.</w:t>
      </w:r>
    </w:p>
    <w:p w:rsidR="00EC5FFF" w:rsidRDefault="0017490B" w:rsidP="00EC5FFF">
      <w:pPr>
        <w:pStyle w:val="21"/>
        <w:spacing w:before="0" w:after="0" w:line="276" w:lineRule="auto"/>
        <w:ind w:right="20" w:firstLine="709"/>
        <w:rPr>
          <w:sz w:val="28"/>
          <w:szCs w:val="28"/>
        </w:rPr>
      </w:pPr>
      <w:r w:rsidRPr="0017490B">
        <w:rPr>
          <w:sz w:val="28"/>
          <w:szCs w:val="28"/>
        </w:rPr>
        <w:t>13. Организацию и материально-техническое обеспечение деятельности рабоч</w:t>
      </w:r>
      <w:r w:rsidR="00EC5FFF">
        <w:rPr>
          <w:sz w:val="28"/>
          <w:szCs w:val="28"/>
        </w:rPr>
        <w:t>ей</w:t>
      </w:r>
      <w:r w:rsidRPr="0017490B">
        <w:rPr>
          <w:sz w:val="28"/>
          <w:szCs w:val="28"/>
        </w:rPr>
        <w:t xml:space="preserve"> групп</w:t>
      </w:r>
      <w:r w:rsidR="00EC5FFF">
        <w:rPr>
          <w:sz w:val="28"/>
          <w:szCs w:val="28"/>
        </w:rPr>
        <w:t>ы</w:t>
      </w:r>
      <w:r w:rsidRPr="0017490B">
        <w:rPr>
          <w:sz w:val="28"/>
          <w:szCs w:val="28"/>
        </w:rPr>
        <w:t xml:space="preserve"> осуществля</w:t>
      </w:r>
      <w:r w:rsidR="00EC5FFF">
        <w:rPr>
          <w:sz w:val="28"/>
          <w:szCs w:val="28"/>
        </w:rPr>
        <w:t>е</w:t>
      </w:r>
      <w:r w:rsidRPr="0017490B">
        <w:rPr>
          <w:sz w:val="28"/>
          <w:szCs w:val="28"/>
        </w:rPr>
        <w:t>т администраци</w:t>
      </w:r>
      <w:r w:rsidR="00EC5FFF">
        <w:rPr>
          <w:sz w:val="28"/>
          <w:szCs w:val="28"/>
        </w:rPr>
        <w:t>я</w:t>
      </w:r>
      <w:r w:rsidRPr="0017490B">
        <w:rPr>
          <w:sz w:val="28"/>
          <w:szCs w:val="28"/>
        </w:rPr>
        <w:t>.</w:t>
      </w:r>
    </w:p>
    <w:p w:rsidR="00EC5FFF" w:rsidRDefault="00EC5FFF" w:rsidP="00EC5FFF">
      <w:pPr>
        <w:pStyle w:val="21"/>
        <w:spacing w:before="0" w:after="0" w:line="276" w:lineRule="auto"/>
        <w:ind w:right="20" w:firstLine="709"/>
        <w:rPr>
          <w:sz w:val="28"/>
          <w:szCs w:val="28"/>
        </w:rPr>
      </w:pPr>
    </w:p>
    <w:p w:rsidR="0017490B" w:rsidRDefault="0017490B" w:rsidP="00EC5FFF">
      <w:pPr>
        <w:pStyle w:val="21"/>
        <w:spacing w:before="0" w:after="0" w:line="276" w:lineRule="auto"/>
        <w:ind w:right="20" w:firstLine="709"/>
        <w:jc w:val="center"/>
        <w:rPr>
          <w:b/>
          <w:sz w:val="28"/>
          <w:szCs w:val="28"/>
        </w:rPr>
      </w:pPr>
      <w:r w:rsidRPr="00EC5FFF">
        <w:rPr>
          <w:b/>
          <w:sz w:val="28"/>
          <w:szCs w:val="28"/>
        </w:rPr>
        <w:t>3.</w:t>
      </w:r>
      <w:r w:rsidRPr="00EC5FFF">
        <w:rPr>
          <w:b/>
          <w:sz w:val="28"/>
          <w:szCs w:val="28"/>
        </w:rPr>
        <w:tab/>
        <w:t>Задачи рабочей группы</w:t>
      </w:r>
    </w:p>
    <w:p w:rsidR="00EC5FFF" w:rsidRPr="007C5D84" w:rsidRDefault="00EC5FFF" w:rsidP="00EC5FFF">
      <w:pPr>
        <w:pStyle w:val="21"/>
        <w:spacing w:before="0" w:after="0" w:line="276" w:lineRule="auto"/>
        <w:ind w:right="20" w:firstLine="709"/>
        <w:jc w:val="center"/>
        <w:rPr>
          <w:sz w:val="28"/>
          <w:szCs w:val="28"/>
        </w:rPr>
      </w:pPr>
    </w:p>
    <w:p w:rsidR="0017490B" w:rsidRPr="0017490B" w:rsidRDefault="00EC5FFF" w:rsidP="007C5D84">
      <w:pPr>
        <w:pStyle w:val="21"/>
        <w:spacing w:before="0" w:after="0" w:line="276" w:lineRule="auto"/>
        <w:ind w:right="20" w:firstLine="709"/>
        <w:rPr>
          <w:sz w:val="28"/>
          <w:szCs w:val="28"/>
        </w:rPr>
      </w:pPr>
      <w:r>
        <w:rPr>
          <w:sz w:val="28"/>
          <w:szCs w:val="28"/>
        </w:rPr>
        <w:t>14.</w:t>
      </w:r>
      <w:r w:rsidR="0017490B" w:rsidRPr="0017490B">
        <w:rPr>
          <w:sz w:val="28"/>
          <w:szCs w:val="28"/>
        </w:rPr>
        <w:t xml:space="preserve"> Основными задачами рабочей группы являются:</w:t>
      </w:r>
    </w:p>
    <w:p w:rsidR="007C5D84" w:rsidRDefault="00EC5FFF" w:rsidP="007C5D84">
      <w:pPr>
        <w:pStyle w:val="21"/>
        <w:spacing w:before="0" w:after="0" w:line="276" w:lineRule="auto"/>
        <w:ind w:right="20" w:firstLine="709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17490B" w:rsidRPr="0017490B">
        <w:rPr>
          <w:sz w:val="28"/>
          <w:szCs w:val="28"/>
        </w:rPr>
        <w:t xml:space="preserve">координация и обеспечение взаимодействия органов местного самоуправления и контрольных (надзорных) органов на территории </w:t>
      </w:r>
      <w:r>
        <w:rPr>
          <w:sz w:val="28"/>
          <w:szCs w:val="28"/>
        </w:rPr>
        <w:t>городского округа</w:t>
      </w:r>
      <w:r w:rsidR="0017490B" w:rsidRPr="0017490B">
        <w:rPr>
          <w:sz w:val="28"/>
          <w:szCs w:val="28"/>
        </w:rPr>
        <w:t xml:space="preserve"> в целях реализации полномочий</w:t>
      </w:r>
      <w:r w:rsidR="007C5D84" w:rsidRPr="007C5D84">
        <w:t xml:space="preserve"> </w:t>
      </w:r>
      <w:r w:rsidR="007C5D84" w:rsidRPr="007C5D84">
        <w:rPr>
          <w:sz w:val="28"/>
          <w:szCs w:val="28"/>
        </w:rPr>
        <w:t>межведомственной комиссии;</w:t>
      </w:r>
    </w:p>
    <w:p w:rsidR="007C5D84" w:rsidRDefault="007C5D84" w:rsidP="007C5D84">
      <w:pPr>
        <w:pStyle w:val="21"/>
        <w:spacing w:before="0" w:after="0" w:line="276" w:lineRule="auto"/>
        <w:ind w:right="20" w:firstLine="709"/>
        <w:rPr>
          <w:sz w:val="28"/>
          <w:szCs w:val="28"/>
        </w:rPr>
      </w:pPr>
      <w:r w:rsidRPr="007C5D84">
        <w:rPr>
          <w:sz w:val="28"/>
          <w:szCs w:val="28"/>
        </w:rPr>
        <w:t xml:space="preserve">2) организация работы на территории </w:t>
      </w:r>
      <w:r>
        <w:rPr>
          <w:sz w:val="28"/>
          <w:szCs w:val="28"/>
        </w:rPr>
        <w:t>городского округа</w:t>
      </w:r>
      <w:r w:rsidRPr="007C5D84">
        <w:rPr>
          <w:sz w:val="28"/>
          <w:szCs w:val="28"/>
        </w:rPr>
        <w:t xml:space="preserve"> по оказанию содействия контрольным (надзорным) органам в проведении профилактических мероприятий, направленных на недопущение формирования просроченной задолженности по заработной плате, в том числе на выявление и последующее устранение причин и условий, способствующих ее формированию;</w:t>
      </w:r>
    </w:p>
    <w:p w:rsidR="007C5D84" w:rsidRDefault="007C5D84" w:rsidP="007C5D84">
      <w:pPr>
        <w:pStyle w:val="21"/>
        <w:spacing w:before="0" w:after="0" w:line="276" w:lineRule="auto"/>
        <w:ind w:right="20" w:firstLine="709"/>
        <w:rPr>
          <w:sz w:val="28"/>
          <w:szCs w:val="28"/>
        </w:rPr>
      </w:pPr>
      <w:r w:rsidRPr="007C5D84">
        <w:rPr>
          <w:sz w:val="28"/>
          <w:szCs w:val="28"/>
        </w:rPr>
        <w:t>3) осуществление информационного взаимодействия с территориальными органами федеральных органов исполнительной власти, государственными внебюджетными фондами, исполнительными органами Забайкальского края, государственными органами, организациями и гражданами в целях выявления фактов формирования просроченной задолженности по заработной плате, а также предупреждения и обеспечения погашения просроченной задолженности по заработной плате;</w:t>
      </w:r>
    </w:p>
    <w:p w:rsidR="007C5D84" w:rsidRDefault="007C5D84" w:rsidP="007C5D84">
      <w:pPr>
        <w:pStyle w:val="21"/>
        <w:spacing w:before="0" w:after="0" w:line="276" w:lineRule="auto"/>
        <w:ind w:right="20" w:firstLine="709"/>
        <w:rPr>
          <w:sz w:val="28"/>
          <w:szCs w:val="28"/>
        </w:rPr>
      </w:pPr>
      <w:r w:rsidRPr="007C5D84">
        <w:rPr>
          <w:sz w:val="28"/>
          <w:szCs w:val="28"/>
        </w:rPr>
        <w:t xml:space="preserve">4) анализ рисков формирования просроченной задолженности по заработной плате и разработка профилактических мер, направленных на недопущение и предупреждение формирования просроченной задолженности по заработной плате на территории </w:t>
      </w:r>
      <w:r>
        <w:rPr>
          <w:sz w:val="28"/>
          <w:szCs w:val="28"/>
        </w:rPr>
        <w:t>городского округа;</w:t>
      </w:r>
    </w:p>
    <w:p w:rsidR="007C5D84" w:rsidRDefault="007C5D84" w:rsidP="007C5D84">
      <w:pPr>
        <w:pStyle w:val="21"/>
        <w:spacing w:before="0" w:after="0" w:line="276" w:lineRule="auto"/>
        <w:ind w:right="20" w:firstLine="709"/>
        <w:rPr>
          <w:sz w:val="28"/>
          <w:szCs w:val="28"/>
        </w:rPr>
      </w:pPr>
      <w:r>
        <w:rPr>
          <w:sz w:val="28"/>
          <w:szCs w:val="28"/>
        </w:rPr>
        <w:t>5)</w:t>
      </w:r>
      <w:r w:rsidRPr="007C5D84">
        <w:rPr>
          <w:sz w:val="28"/>
          <w:szCs w:val="28"/>
        </w:rPr>
        <w:t xml:space="preserve"> анализ и систематизация информации о выявленных фактах формирования просроченной задолженности по заработной плате на территории </w:t>
      </w:r>
      <w:r>
        <w:rPr>
          <w:sz w:val="28"/>
          <w:szCs w:val="28"/>
        </w:rPr>
        <w:t>городского округа</w:t>
      </w:r>
      <w:r w:rsidRPr="007C5D84">
        <w:rPr>
          <w:sz w:val="28"/>
          <w:szCs w:val="28"/>
        </w:rPr>
        <w:t>;</w:t>
      </w:r>
    </w:p>
    <w:p w:rsidR="007C5D84" w:rsidRDefault="007C5D84" w:rsidP="007C5D84">
      <w:pPr>
        <w:pStyle w:val="21"/>
        <w:spacing w:before="0" w:after="0" w:line="276" w:lineRule="auto"/>
        <w:ind w:right="20" w:firstLine="709"/>
        <w:rPr>
          <w:sz w:val="28"/>
          <w:szCs w:val="28"/>
        </w:rPr>
      </w:pPr>
      <w:r w:rsidRPr="007C5D84">
        <w:rPr>
          <w:sz w:val="28"/>
          <w:szCs w:val="28"/>
        </w:rPr>
        <w:t xml:space="preserve">6) осуществление взаимодействия с Государственной инспекцией труда в Забайкальском крае по вопросам осуществления мониторинга просроченной задолженности по заработной плате на территории </w:t>
      </w:r>
      <w:r>
        <w:rPr>
          <w:sz w:val="28"/>
          <w:szCs w:val="28"/>
        </w:rPr>
        <w:t>городского округа</w:t>
      </w:r>
      <w:r w:rsidRPr="007C5D84">
        <w:rPr>
          <w:sz w:val="28"/>
          <w:szCs w:val="28"/>
        </w:rPr>
        <w:t>;</w:t>
      </w:r>
    </w:p>
    <w:p w:rsidR="007C5D84" w:rsidRDefault="007C5D84" w:rsidP="007C5D84">
      <w:pPr>
        <w:pStyle w:val="21"/>
        <w:spacing w:before="0" w:after="0" w:line="276" w:lineRule="auto"/>
        <w:ind w:right="20" w:firstLine="709"/>
        <w:rPr>
          <w:sz w:val="28"/>
          <w:szCs w:val="28"/>
        </w:rPr>
      </w:pPr>
      <w:r w:rsidRPr="007C5D84">
        <w:rPr>
          <w:sz w:val="28"/>
          <w:szCs w:val="28"/>
        </w:rPr>
        <w:t>7) подготовка предложений по ликвидации просроченной задолженности по заработной плате.</w:t>
      </w:r>
    </w:p>
    <w:p w:rsidR="007C5D84" w:rsidRDefault="007C5D84" w:rsidP="007C5D84">
      <w:pPr>
        <w:pStyle w:val="21"/>
        <w:spacing w:before="0" w:after="0" w:line="276" w:lineRule="auto"/>
        <w:ind w:right="20" w:firstLine="709"/>
        <w:rPr>
          <w:sz w:val="28"/>
          <w:szCs w:val="28"/>
        </w:rPr>
      </w:pPr>
    </w:p>
    <w:p w:rsidR="007C5D84" w:rsidRDefault="007C5D84" w:rsidP="007C5D84">
      <w:pPr>
        <w:pStyle w:val="21"/>
        <w:spacing w:before="0" w:after="0" w:line="276" w:lineRule="auto"/>
        <w:ind w:right="20" w:firstLine="709"/>
        <w:jc w:val="center"/>
        <w:rPr>
          <w:b/>
          <w:sz w:val="28"/>
          <w:szCs w:val="28"/>
        </w:rPr>
      </w:pPr>
      <w:r w:rsidRPr="007C5D84">
        <w:rPr>
          <w:b/>
          <w:sz w:val="28"/>
          <w:szCs w:val="28"/>
        </w:rPr>
        <w:t>4.</w:t>
      </w:r>
      <w:r w:rsidRPr="007C5D84">
        <w:rPr>
          <w:b/>
          <w:sz w:val="28"/>
          <w:szCs w:val="28"/>
        </w:rPr>
        <w:tab/>
        <w:t>Полномочия и права рабочей группы</w:t>
      </w:r>
    </w:p>
    <w:p w:rsidR="007C5D84" w:rsidRPr="007C5D84" w:rsidRDefault="007C5D84" w:rsidP="007C5D84">
      <w:pPr>
        <w:pStyle w:val="21"/>
        <w:spacing w:before="0" w:after="0" w:line="276" w:lineRule="auto"/>
        <w:ind w:right="20" w:firstLine="709"/>
        <w:jc w:val="center"/>
        <w:rPr>
          <w:sz w:val="28"/>
          <w:szCs w:val="28"/>
        </w:rPr>
      </w:pPr>
    </w:p>
    <w:p w:rsidR="007C5D84" w:rsidRPr="007C5D84" w:rsidRDefault="007C5D84" w:rsidP="007C5D84">
      <w:pPr>
        <w:pStyle w:val="21"/>
        <w:spacing w:before="0" w:after="0" w:line="276" w:lineRule="auto"/>
        <w:ind w:right="20" w:firstLine="709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r w:rsidRPr="007C5D84">
        <w:rPr>
          <w:sz w:val="28"/>
          <w:szCs w:val="28"/>
        </w:rPr>
        <w:t>Рабочая группа в рамках, возложенных на нее задач осуществляет:</w:t>
      </w:r>
    </w:p>
    <w:p w:rsidR="007C5D84" w:rsidRDefault="007C5D84" w:rsidP="007C5D84">
      <w:pPr>
        <w:pStyle w:val="21"/>
        <w:spacing w:before="0" w:after="0" w:line="276" w:lineRule="auto"/>
        <w:ind w:right="20" w:firstLine="709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7C5D84">
        <w:rPr>
          <w:sz w:val="28"/>
          <w:szCs w:val="28"/>
        </w:rPr>
        <w:t xml:space="preserve">выявление причин образования просроченной задолженности по заработной плате на территории </w:t>
      </w:r>
      <w:r>
        <w:rPr>
          <w:sz w:val="28"/>
          <w:szCs w:val="28"/>
        </w:rPr>
        <w:t>городского округа</w:t>
      </w:r>
      <w:r w:rsidRPr="007C5D84">
        <w:rPr>
          <w:sz w:val="28"/>
          <w:szCs w:val="28"/>
        </w:rPr>
        <w:t>;</w:t>
      </w:r>
    </w:p>
    <w:p w:rsidR="002928F7" w:rsidRDefault="007C5D84" w:rsidP="002928F7">
      <w:pPr>
        <w:pStyle w:val="21"/>
        <w:spacing w:before="0" w:after="0" w:line="276" w:lineRule="auto"/>
        <w:ind w:right="20" w:firstLine="709"/>
        <w:rPr>
          <w:sz w:val="28"/>
          <w:szCs w:val="28"/>
        </w:rPr>
      </w:pPr>
      <w:r>
        <w:rPr>
          <w:sz w:val="28"/>
          <w:szCs w:val="28"/>
        </w:rPr>
        <w:t>2)</w:t>
      </w:r>
      <w:r w:rsidRPr="007C5D84">
        <w:rPr>
          <w:sz w:val="28"/>
          <w:szCs w:val="28"/>
        </w:rPr>
        <w:t xml:space="preserve"> проведение анализа реализации на территории </w:t>
      </w:r>
      <w:r>
        <w:rPr>
          <w:sz w:val="28"/>
          <w:szCs w:val="28"/>
        </w:rPr>
        <w:t>городского округа</w:t>
      </w:r>
      <w:r w:rsidRPr="007C5D84">
        <w:rPr>
          <w:sz w:val="28"/>
          <w:szCs w:val="28"/>
        </w:rPr>
        <w:t xml:space="preserve"> мер, направленных на противодействие формированию просроченной задолженности по заработной плате и на погашение просроченной задолженности по заработной плате перед работниками организаций, находящихся на территории </w:t>
      </w:r>
      <w:r>
        <w:rPr>
          <w:sz w:val="28"/>
          <w:szCs w:val="28"/>
        </w:rPr>
        <w:t>городского округа</w:t>
      </w:r>
      <w:r w:rsidRPr="007C5D84">
        <w:rPr>
          <w:sz w:val="28"/>
          <w:szCs w:val="28"/>
        </w:rPr>
        <w:t xml:space="preserve">, а также результатов работы рабочей группы на территории </w:t>
      </w:r>
      <w:r>
        <w:rPr>
          <w:sz w:val="28"/>
          <w:szCs w:val="28"/>
        </w:rPr>
        <w:t>городского округа</w:t>
      </w:r>
      <w:r w:rsidRPr="007C5D84">
        <w:rPr>
          <w:sz w:val="28"/>
          <w:szCs w:val="28"/>
        </w:rPr>
        <w:t>;</w:t>
      </w:r>
    </w:p>
    <w:p w:rsidR="002928F7" w:rsidRDefault="007C5D84" w:rsidP="002928F7">
      <w:pPr>
        <w:pStyle w:val="21"/>
        <w:spacing w:before="0" w:after="0" w:line="276" w:lineRule="auto"/>
        <w:ind w:right="20" w:firstLine="709"/>
        <w:rPr>
          <w:sz w:val="28"/>
          <w:szCs w:val="28"/>
        </w:rPr>
      </w:pPr>
      <w:r>
        <w:rPr>
          <w:sz w:val="28"/>
          <w:szCs w:val="28"/>
        </w:rPr>
        <w:t>3)</w:t>
      </w:r>
      <w:r w:rsidRPr="007C5D84">
        <w:rPr>
          <w:sz w:val="28"/>
          <w:szCs w:val="28"/>
        </w:rPr>
        <w:t xml:space="preserve"> заслушивание работодателей и (или) учредителей организаций, осуществляющих деятельность на территории </w:t>
      </w:r>
      <w:r>
        <w:rPr>
          <w:sz w:val="28"/>
          <w:szCs w:val="28"/>
        </w:rPr>
        <w:t>городского округа</w:t>
      </w:r>
      <w:r w:rsidRPr="007C5D84">
        <w:rPr>
          <w:sz w:val="28"/>
          <w:szCs w:val="28"/>
        </w:rPr>
        <w:t>, допустивших возникновение просроченной задолженности по заработной плате, в том числе с целью разработки «дорожной карты» по погашению</w:t>
      </w:r>
      <w:r w:rsidR="002928F7" w:rsidRPr="002928F7">
        <w:t xml:space="preserve"> </w:t>
      </w:r>
      <w:r w:rsidR="002928F7" w:rsidRPr="002928F7">
        <w:rPr>
          <w:sz w:val="28"/>
          <w:szCs w:val="28"/>
        </w:rPr>
        <w:t>просроченной задолженности по каждому работодателю (с указанием источников и сроков погашения);</w:t>
      </w:r>
    </w:p>
    <w:p w:rsidR="002928F7" w:rsidRDefault="002928F7" w:rsidP="002928F7">
      <w:pPr>
        <w:pStyle w:val="21"/>
        <w:spacing w:before="0" w:after="0" w:line="276" w:lineRule="auto"/>
        <w:ind w:right="20" w:firstLine="709"/>
        <w:rPr>
          <w:sz w:val="28"/>
          <w:szCs w:val="28"/>
        </w:rPr>
      </w:pPr>
      <w:r w:rsidRPr="002928F7">
        <w:rPr>
          <w:sz w:val="28"/>
          <w:szCs w:val="28"/>
        </w:rPr>
        <w:t>4) направление в органы государственного контроля (надзора), муниципального контроля информации для принятия мер реагирования в порядке, установленном законодательством Российской Федерации;</w:t>
      </w:r>
    </w:p>
    <w:p w:rsidR="00F07B5B" w:rsidRDefault="002928F7" w:rsidP="00F07B5B">
      <w:pPr>
        <w:pStyle w:val="21"/>
        <w:spacing w:before="0" w:after="0" w:line="276" w:lineRule="auto"/>
        <w:ind w:right="20" w:firstLine="709"/>
        <w:rPr>
          <w:sz w:val="28"/>
          <w:szCs w:val="28"/>
        </w:rPr>
      </w:pPr>
      <w:r w:rsidRPr="002928F7">
        <w:rPr>
          <w:sz w:val="28"/>
          <w:szCs w:val="28"/>
        </w:rPr>
        <w:t>5) обеспечение размещения на официальном сайте администрации в информационно-телекоммуникационной сети «Интернет» актуальной информации о деятельности рабочей группы;</w:t>
      </w:r>
    </w:p>
    <w:p w:rsidR="00F07B5B" w:rsidRDefault="002928F7" w:rsidP="00F07B5B">
      <w:pPr>
        <w:pStyle w:val="21"/>
        <w:spacing w:before="0" w:after="0" w:line="276" w:lineRule="auto"/>
        <w:ind w:right="20" w:firstLine="709"/>
        <w:rPr>
          <w:sz w:val="28"/>
          <w:szCs w:val="28"/>
        </w:rPr>
      </w:pPr>
      <w:r w:rsidRPr="002928F7">
        <w:rPr>
          <w:sz w:val="28"/>
          <w:szCs w:val="28"/>
        </w:rPr>
        <w:t xml:space="preserve">6) проведение сверки поступивших от органов государственной власти, государственных внебюджетных фондов, организаций и граждан сведений по каждому предприятию и организации, в отношении которых имеются сведения о возможной просроченной задолженности по заработной плате на территории </w:t>
      </w:r>
      <w:r w:rsidR="00F07B5B">
        <w:rPr>
          <w:sz w:val="28"/>
          <w:szCs w:val="28"/>
        </w:rPr>
        <w:t>городского округа</w:t>
      </w:r>
      <w:r w:rsidRPr="002928F7">
        <w:rPr>
          <w:sz w:val="28"/>
          <w:szCs w:val="28"/>
        </w:rPr>
        <w:t>.</w:t>
      </w:r>
    </w:p>
    <w:p w:rsidR="00F07B5B" w:rsidRDefault="002928F7" w:rsidP="00F07B5B">
      <w:pPr>
        <w:pStyle w:val="21"/>
        <w:spacing w:before="0" w:after="0" w:line="276" w:lineRule="auto"/>
        <w:ind w:right="20" w:firstLine="709"/>
        <w:rPr>
          <w:sz w:val="28"/>
          <w:szCs w:val="28"/>
        </w:rPr>
      </w:pPr>
      <w:r w:rsidRPr="002928F7">
        <w:rPr>
          <w:sz w:val="28"/>
          <w:szCs w:val="28"/>
        </w:rPr>
        <w:t>В случае установления расхождения сумм просроченной задолженности по заработной плате в конкретных организациях рабочая группа осуществляет необходимые запросы о представлении документов в целях уточнения и подтверждения возникновения или погашения просроченной задолженности по заработной плате.</w:t>
      </w:r>
    </w:p>
    <w:p w:rsidR="00F07B5B" w:rsidRDefault="002928F7" w:rsidP="00F07B5B">
      <w:pPr>
        <w:pStyle w:val="21"/>
        <w:spacing w:before="0" w:after="0" w:line="276" w:lineRule="auto"/>
        <w:ind w:right="20" w:firstLine="709"/>
        <w:rPr>
          <w:sz w:val="28"/>
          <w:szCs w:val="28"/>
        </w:rPr>
      </w:pPr>
      <w:r w:rsidRPr="002928F7">
        <w:rPr>
          <w:sz w:val="28"/>
          <w:szCs w:val="28"/>
        </w:rPr>
        <w:t>16.</w:t>
      </w:r>
      <w:r w:rsidR="00F07B5B">
        <w:rPr>
          <w:sz w:val="28"/>
          <w:szCs w:val="28"/>
        </w:rPr>
        <w:t xml:space="preserve"> </w:t>
      </w:r>
      <w:r w:rsidRPr="002928F7">
        <w:rPr>
          <w:sz w:val="28"/>
          <w:szCs w:val="28"/>
        </w:rPr>
        <w:t>Рабочая группа имеет право:</w:t>
      </w:r>
    </w:p>
    <w:p w:rsidR="00F07B5B" w:rsidRDefault="002928F7" w:rsidP="00F07B5B">
      <w:pPr>
        <w:pStyle w:val="21"/>
        <w:spacing w:before="0" w:after="0" w:line="276" w:lineRule="auto"/>
        <w:ind w:right="20" w:firstLine="709"/>
        <w:rPr>
          <w:sz w:val="28"/>
          <w:szCs w:val="28"/>
        </w:rPr>
      </w:pPr>
      <w:r w:rsidRPr="002928F7">
        <w:rPr>
          <w:sz w:val="28"/>
          <w:szCs w:val="28"/>
        </w:rPr>
        <w:t xml:space="preserve">1) приглашать на свои заседания работодателей и (или) учредителей организаций, осуществляющих деятельность на территории </w:t>
      </w:r>
      <w:r w:rsidR="00F07B5B">
        <w:rPr>
          <w:sz w:val="28"/>
          <w:szCs w:val="28"/>
        </w:rPr>
        <w:t>городского округа</w:t>
      </w:r>
      <w:r w:rsidRPr="002928F7">
        <w:rPr>
          <w:sz w:val="28"/>
          <w:szCs w:val="28"/>
        </w:rPr>
        <w:t>, в отношении которых имеются сведения о возможной просроченной задолженности по заработной плате, а также должностных лиц и специалистов (экспертов) органов и организаций, не входящих в состав рабочей группы;</w:t>
      </w:r>
    </w:p>
    <w:p w:rsidR="00F07B5B" w:rsidRDefault="002928F7" w:rsidP="00F07B5B">
      <w:pPr>
        <w:pStyle w:val="21"/>
        <w:spacing w:before="0" w:after="0" w:line="276" w:lineRule="auto"/>
        <w:ind w:right="20" w:firstLine="709"/>
        <w:rPr>
          <w:sz w:val="28"/>
          <w:szCs w:val="28"/>
        </w:rPr>
      </w:pPr>
      <w:r w:rsidRPr="002928F7">
        <w:rPr>
          <w:sz w:val="28"/>
          <w:szCs w:val="28"/>
        </w:rPr>
        <w:t xml:space="preserve">2) запрашивать у территориальных органов федеральных органов исполнительной власти, государственных внебюджетных фондов, исполнительных органов Забайкальского края, государственных органов информацию, касающуюся вопросов формирования просроченной задолженности по заработной плате на территории </w:t>
      </w:r>
      <w:r w:rsidR="00F07B5B">
        <w:rPr>
          <w:sz w:val="28"/>
          <w:szCs w:val="28"/>
        </w:rPr>
        <w:t>городского округа</w:t>
      </w:r>
      <w:r w:rsidRPr="002928F7">
        <w:rPr>
          <w:sz w:val="28"/>
          <w:szCs w:val="28"/>
        </w:rPr>
        <w:t>;</w:t>
      </w:r>
    </w:p>
    <w:p w:rsidR="00F07B5B" w:rsidRDefault="002928F7" w:rsidP="00F07B5B">
      <w:pPr>
        <w:pStyle w:val="21"/>
        <w:spacing w:before="0" w:after="0" w:line="276" w:lineRule="auto"/>
        <w:ind w:right="20" w:firstLine="709"/>
        <w:rPr>
          <w:sz w:val="28"/>
          <w:szCs w:val="28"/>
        </w:rPr>
      </w:pPr>
      <w:r w:rsidRPr="002928F7">
        <w:rPr>
          <w:sz w:val="28"/>
          <w:szCs w:val="28"/>
        </w:rPr>
        <w:t xml:space="preserve">3) запрашивать у работодателей и (или) учредителей организаций, осуществляющих деятельность на территории </w:t>
      </w:r>
      <w:r w:rsidR="00F07B5B">
        <w:rPr>
          <w:sz w:val="28"/>
          <w:szCs w:val="28"/>
        </w:rPr>
        <w:t>городского округа</w:t>
      </w:r>
      <w:r w:rsidRPr="002928F7">
        <w:rPr>
          <w:sz w:val="28"/>
          <w:szCs w:val="28"/>
        </w:rPr>
        <w:t>, в отношении которых имеются сведения о возможной просроченной задолженности по заработной плате, информацию о просроченной задолженности по заработной плате;</w:t>
      </w:r>
    </w:p>
    <w:p w:rsidR="00F07B5B" w:rsidRDefault="002928F7" w:rsidP="00F07B5B">
      <w:pPr>
        <w:pStyle w:val="21"/>
        <w:spacing w:before="0" w:after="0" w:line="276" w:lineRule="auto"/>
        <w:ind w:right="20" w:firstLine="709"/>
        <w:rPr>
          <w:sz w:val="28"/>
          <w:szCs w:val="28"/>
        </w:rPr>
      </w:pPr>
      <w:r w:rsidRPr="002928F7">
        <w:rPr>
          <w:sz w:val="28"/>
          <w:szCs w:val="28"/>
        </w:rPr>
        <w:t>4) осуществлять информирование граждан в средствах массовой информации о правах и гарантиях работников на выплату заработной платы в полном объеме и в срок, установленный законодательством Российской Федерации и локальными актами организации;</w:t>
      </w:r>
    </w:p>
    <w:p w:rsidR="00F07B5B" w:rsidRDefault="002928F7" w:rsidP="00F07B5B">
      <w:pPr>
        <w:pStyle w:val="21"/>
        <w:spacing w:before="0" w:after="0" w:line="276" w:lineRule="auto"/>
        <w:ind w:right="20" w:firstLine="709"/>
        <w:rPr>
          <w:sz w:val="28"/>
          <w:szCs w:val="28"/>
        </w:rPr>
      </w:pPr>
      <w:r w:rsidRPr="002928F7">
        <w:rPr>
          <w:sz w:val="28"/>
          <w:szCs w:val="28"/>
        </w:rPr>
        <w:t xml:space="preserve">5) оказывать организациям содействие (в том числе путем формирования предложений) по взысканию дебиторской задолженности, финансовому оздоровлению, сохранению действующих на территории </w:t>
      </w:r>
      <w:r w:rsidR="00F07B5B">
        <w:rPr>
          <w:sz w:val="28"/>
          <w:szCs w:val="28"/>
        </w:rPr>
        <w:t>городского округа</w:t>
      </w:r>
      <w:r w:rsidRPr="002928F7">
        <w:rPr>
          <w:sz w:val="28"/>
          <w:szCs w:val="28"/>
        </w:rPr>
        <w:t xml:space="preserve"> производств, поиску потенциальных инвесторов, оптимизации затрат, снижению издержек и предупреждению</w:t>
      </w:r>
      <w:r w:rsidR="00F07B5B" w:rsidRPr="00F07B5B">
        <w:t xml:space="preserve"> </w:t>
      </w:r>
      <w:r w:rsidR="00F07B5B" w:rsidRPr="00F07B5B">
        <w:rPr>
          <w:sz w:val="28"/>
          <w:szCs w:val="28"/>
        </w:rPr>
        <w:t>несостоятельности (банкротства);</w:t>
      </w:r>
    </w:p>
    <w:p w:rsidR="00F07B5B" w:rsidRDefault="00F07B5B" w:rsidP="00F07B5B">
      <w:pPr>
        <w:pStyle w:val="21"/>
        <w:spacing w:before="0" w:after="0" w:line="276" w:lineRule="auto"/>
        <w:ind w:right="20" w:firstLine="709"/>
        <w:rPr>
          <w:sz w:val="28"/>
          <w:szCs w:val="28"/>
        </w:rPr>
      </w:pPr>
      <w:r w:rsidRPr="00F07B5B">
        <w:rPr>
          <w:sz w:val="28"/>
          <w:szCs w:val="28"/>
        </w:rPr>
        <w:t>6) оказывать работодателям содействие в разработке «дорожных карт» по погашению просроченной задолженности по заработной плате конкретных организаций, в том числе для организаций, находящихся в конкурсном производстве;</w:t>
      </w:r>
    </w:p>
    <w:p w:rsidR="00D81FB4" w:rsidRPr="0017490B" w:rsidRDefault="00F07B5B" w:rsidP="00F07B5B">
      <w:pPr>
        <w:pStyle w:val="21"/>
        <w:spacing w:before="0" w:after="0" w:line="276" w:lineRule="auto"/>
        <w:ind w:right="20" w:firstLine="709"/>
        <w:rPr>
          <w:sz w:val="28"/>
          <w:szCs w:val="28"/>
        </w:rPr>
      </w:pPr>
      <w:r w:rsidRPr="00F07B5B">
        <w:rPr>
          <w:sz w:val="28"/>
          <w:szCs w:val="28"/>
        </w:rPr>
        <w:t>7) проводить с участием сторон социального партнерства разъяснительную работу по обеспечению трудовых прав работников.</w:t>
      </w:r>
    </w:p>
    <w:p w:rsidR="00D81FB4" w:rsidRPr="0017490B" w:rsidRDefault="00D81FB4" w:rsidP="007C5D84">
      <w:pPr>
        <w:spacing w:after="240"/>
        <w:ind w:firstLine="709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</w:p>
    <w:sectPr w:rsidR="00D81FB4" w:rsidRPr="0017490B" w:rsidSect="00D81FB4">
      <w:pgSz w:w="11906" w:h="16838"/>
      <w:pgMar w:top="1134" w:right="849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2D12" w:rsidRDefault="009E2D12" w:rsidP="00E0114D">
      <w:pPr>
        <w:spacing w:after="0" w:line="240" w:lineRule="auto"/>
      </w:pPr>
      <w:r>
        <w:separator/>
      </w:r>
    </w:p>
  </w:endnote>
  <w:endnote w:type="continuationSeparator" w:id="0">
    <w:p w:rsidR="009E2D12" w:rsidRDefault="009E2D12" w:rsidP="00E011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Letter Gothic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2D12" w:rsidRDefault="009E2D12" w:rsidP="00E0114D">
      <w:pPr>
        <w:spacing w:after="0" w:line="240" w:lineRule="auto"/>
      </w:pPr>
      <w:r>
        <w:separator/>
      </w:r>
    </w:p>
  </w:footnote>
  <w:footnote w:type="continuationSeparator" w:id="0">
    <w:p w:rsidR="009E2D12" w:rsidRDefault="009E2D12" w:rsidP="00E011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08AE" w:rsidRDefault="006008AE">
    <w:pPr>
      <w:pStyle w:val="a8"/>
      <w:jc w:val="center"/>
    </w:pPr>
  </w:p>
  <w:p w:rsidR="006008AE" w:rsidRDefault="006008A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657D70"/>
    <w:multiLevelType w:val="hybridMultilevel"/>
    <w:tmpl w:val="47723A66"/>
    <w:lvl w:ilvl="0" w:tplc="AD7863E0">
      <w:start w:val="1"/>
      <w:numFmt w:val="bullet"/>
      <w:lvlText w:val=""/>
      <w:lvlJc w:val="left"/>
      <w:pPr>
        <w:ind w:left="1504" w:hanging="360"/>
      </w:pPr>
      <w:rPr>
        <w:rFonts w:ascii="Symbol" w:hAnsi="Symbol" w:hint="default"/>
      </w:rPr>
    </w:lvl>
    <w:lvl w:ilvl="1" w:tplc="AD7863E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A687E"/>
    <w:multiLevelType w:val="hybridMultilevel"/>
    <w:tmpl w:val="FB82352C"/>
    <w:lvl w:ilvl="0" w:tplc="AD7863E0">
      <w:start w:val="1"/>
      <w:numFmt w:val="bullet"/>
      <w:lvlText w:val=""/>
      <w:lvlJc w:val="left"/>
      <w:pPr>
        <w:ind w:left="15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2" w15:restartNumberingAfterBreak="0">
    <w:nsid w:val="3A643F08"/>
    <w:multiLevelType w:val="multilevel"/>
    <w:tmpl w:val="8B7446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9A0383F"/>
    <w:multiLevelType w:val="hybridMultilevel"/>
    <w:tmpl w:val="E9DE93AE"/>
    <w:lvl w:ilvl="0" w:tplc="8F0C3D80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2FA120A"/>
    <w:multiLevelType w:val="hybridMultilevel"/>
    <w:tmpl w:val="79308F2C"/>
    <w:lvl w:ilvl="0" w:tplc="8F0C3D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8C0663"/>
    <w:multiLevelType w:val="hybridMultilevel"/>
    <w:tmpl w:val="50EE508C"/>
    <w:lvl w:ilvl="0" w:tplc="AD7863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B1128D2"/>
    <w:multiLevelType w:val="hybridMultilevel"/>
    <w:tmpl w:val="EB4C8976"/>
    <w:lvl w:ilvl="0" w:tplc="8F0C3D80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CE3"/>
    <w:rsid w:val="00004EB6"/>
    <w:rsid w:val="0002648D"/>
    <w:rsid w:val="0002770E"/>
    <w:rsid w:val="0004254A"/>
    <w:rsid w:val="000502BA"/>
    <w:rsid w:val="00054192"/>
    <w:rsid w:val="00065F6B"/>
    <w:rsid w:val="00066C85"/>
    <w:rsid w:val="000767F7"/>
    <w:rsid w:val="00081A51"/>
    <w:rsid w:val="00085A59"/>
    <w:rsid w:val="0008740F"/>
    <w:rsid w:val="000B6E3C"/>
    <w:rsid w:val="000D6C57"/>
    <w:rsid w:val="000E0E00"/>
    <w:rsid w:val="000E256D"/>
    <w:rsid w:val="000E3FC8"/>
    <w:rsid w:val="000E6561"/>
    <w:rsid w:val="00105538"/>
    <w:rsid w:val="001149CA"/>
    <w:rsid w:val="0012078A"/>
    <w:rsid w:val="001254BB"/>
    <w:rsid w:val="00142907"/>
    <w:rsid w:val="00147C02"/>
    <w:rsid w:val="00151909"/>
    <w:rsid w:val="0017490B"/>
    <w:rsid w:val="00177D5D"/>
    <w:rsid w:val="00181ECE"/>
    <w:rsid w:val="001919BC"/>
    <w:rsid w:val="00195D5D"/>
    <w:rsid w:val="001B22BF"/>
    <w:rsid w:val="001B6436"/>
    <w:rsid w:val="001C1E83"/>
    <w:rsid w:val="001C3372"/>
    <w:rsid w:val="001C78AC"/>
    <w:rsid w:val="001D5732"/>
    <w:rsid w:val="001E297F"/>
    <w:rsid w:val="001E412C"/>
    <w:rsid w:val="001F1052"/>
    <w:rsid w:val="001F65B0"/>
    <w:rsid w:val="002149FD"/>
    <w:rsid w:val="00217905"/>
    <w:rsid w:val="00235B0F"/>
    <w:rsid w:val="002433D2"/>
    <w:rsid w:val="00246BA6"/>
    <w:rsid w:val="00276E4F"/>
    <w:rsid w:val="002928F7"/>
    <w:rsid w:val="00293D79"/>
    <w:rsid w:val="00297B5B"/>
    <w:rsid w:val="002A70C2"/>
    <w:rsid w:val="002C0896"/>
    <w:rsid w:val="002C4AD3"/>
    <w:rsid w:val="002D1E1C"/>
    <w:rsid w:val="002D2FF8"/>
    <w:rsid w:val="002E6D29"/>
    <w:rsid w:val="002E7C1B"/>
    <w:rsid w:val="002F1196"/>
    <w:rsid w:val="002F18CB"/>
    <w:rsid w:val="002F3985"/>
    <w:rsid w:val="00306C74"/>
    <w:rsid w:val="0030711E"/>
    <w:rsid w:val="00342BDE"/>
    <w:rsid w:val="00346B8E"/>
    <w:rsid w:val="00353F6E"/>
    <w:rsid w:val="0035428E"/>
    <w:rsid w:val="003609B0"/>
    <w:rsid w:val="0036117F"/>
    <w:rsid w:val="00361553"/>
    <w:rsid w:val="00371799"/>
    <w:rsid w:val="00371CD0"/>
    <w:rsid w:val="0038799E"/>
    <w:rsid w:val="003A66B7"/>
    <w:rsid w:val="003B01EB"/>
    <w:rsid w:val="003B1EFD"/>
    <w:rsid w:val="003C02E0"/>
    <w:rsid w:val="003C3BA9"/>
    <w:rsid w:val="003E697B"/>
    <w:rsid w:val="003E7946"/>
    <w:rsid w:val="003F1740"/>
    <w:rsid w:val="004155E3"/>
    <w:rsid w:val="004240D4"/>
    <w:rsid w:val="00433771"/>
    <w:rsid w:val="00435BE5"/>
    <w:rsid w:val="00451662"/>
    <w:rsid w:val="00475DA0"/>
    <w:rsid w:val="00487BE4"/>
    <w:rsid w:val="004A320A"/>
    <w:rsid w:val="004A3721"/>
    <w:rsid w:val="004A4CD9"/>
    <w:rsid w:val="004A72D1"/>
    <w:rsid w:val="004B2ED3"/>
    <w:rsid w:val="004B42AE"/>
    <w:rsid w:val="004C6BB9"/>
    <w:rsid w:val="004C70FC"/>
    <w:rsid w:val="004C771D"/>
    <w:rsid w:val="004D3EC1"/>
    <w:rsid w:val="00500F64"/>
    <w:rsid w:val="005313A8"/>
    <w:rsid w:val="00536798"/>
    <w:rsid w:val="005518C1"/>
    <w:rsid w:val="00562FDA"/>
    <w:rsid w:val="00563771"/>
    <w:rsid w:val="00571E2A"/>
    <w:rsid w:val="005722B4"/>
    <w:rsid w:val="00572D81"/>
    <w:rsid w:val="0058782E"/>
    <w:rsid w:val="0059673E"/>
    <w:rsid w:val="005A3014"/>
    <w:rsid w:val="005B6E14"/>
    <w:rsid w:val="005B7944"/>
    <w:rsid w:val="005C67CE"/>
    <w:rsid w:val="005C70BB"/>
    <w:rsid w:val="006008AE"/>
    <w:rsid w:val="0060754D"/>
    <w:rsid w:val="00634F82"/>
    <w:rsid w:val="006657CC"/>
    <w:rsid w:val="00665CD8"/>
    <w:rsid w:val="006F73FE"/>
    <w:rsid w:val="0071445F"/>
    <w:rsid w:val="00725413"/>
    <w:rsid w:val="00734E3D"/>
    <w:rsid w:val="00764D33"/>
    <w:rsid w:val="00767FFC"/>
    <w:rsid w:val="00774107"/>
    <w:rsid w:val="00787CE1"/>
    <w:rsid w:val="007A4A25"/>
    <w:rsid w:val="007C5D84"/>
    <w:rsid w:val="007C66C0"/>
    <w:rsid w:val="007D4118"/>
    <w:rsid w:val="007D4596"/>
    <w:rsid w:val="007D4CE3"/>
    <w:rsid w:val="00814D25"/>
    <w:rsid w:val="00854010"/>
    <w:rsid w:val="00865C38"/>
    <w:rsid w:val="008665C4"/>
    <w:rsid w:val="00874534"/>
    <w:rsid w:val="008758E2"/>
    <w:rsid w:val="008762BF"/>
    <w:rsid w:val="0088046B"/>
    <w:rsid w:val="00881988"/>
    <w:rsid w:val="00891D88"/>
    <w:rsid w:val="008A7A5B"/>
    <w:rsid w:val="008B0A22"/>
    <w:rsid w:val="008B12D7"/>
    <w:rsid w:val="008B2395"/>
    <w:rsid w:val="008B4B68"/>
    <w:rsid w:val="008C1733"/>
    <w:rsid w:val="008C3A24"/>
    <w:rsid w:val="008F3F36"/>
    <w:rsid w:val="0090487E"/>
    <w:rsid w:val="00924D1E"/>
    <w:rsid w:val="00932742"/>
    <w:rsid w:val="00937713"/>
    <w:rsid w:val="00943EA9"/>
    <w:rsid w:val="0094600C"/>
    <w:rsid w:val="009638F6"/>
    <w:rsid w:val="00964CD2"/>
    <w:rsid w:val="00973B91"/>
    <w:rsid w:val="009748BD"/>
    <w:rsid w:val="009924A3"/>
    <w:rsid w:val="0099253B"/>
    <w:rsid w:val="009A4C3D"/>
    <w:rsid w:val="009A5AE9"/>
    <w:rsid w:val="009B14DE"/>
    <w:rsid w:val="009B590B"/>
    <w:rsid w:val="009B776F"/>
    <w:rsid w:val="009C05AA"/>
    <w:rsid w:val="009C1855"/>
    <w:rsid w:val="009C7363"/>
    <w:rsid w:val="009D77CA"/>
    <w:rsid w:val="009E2D12"/>
    <w:rsid w:val="00A0300F"/>
    <w:rsid w:val="00A04CA0"/>
    <w:rsid w:val="00A321B6"/>
    <w:rsid w:val="00A42733"/>
    <w:rsid w:val="00A619EC"/>
    <w:rsid w:val="00A70220"/>
    <w:rsid w:val="00A74D6C"/>
    <w:rsid w:val="00A91DE9"/>
    <w:rsid w:val="00A96F09"/>
    <w:rsid w:val="00AA1C37"/>
    <w:rsid w:val="00AD17BE"/>
    <w:rsid w:val="00AE02C4"/>
    <w:rsid w:val="00AE1E56"/>
    <w:rsid w:val="00AE20C4"/>
    <w:rsid w:val="00B3260F"/>
    <w:rsid w:val="00B43147"/>
    <w:rsid w:val="00B51914"/>
    <w:rsid w:val="00B732EE"/>
    <w:rsid w:val="00B73559"/>
    <w:rsid w:val="00B904DC"/>
    <w:rsid w:val="00B90543"/>
    <w:rsid w:val="00B92363"/>
    <w:rsid w:val="00BA271F"/>
    <w:rsid w:val="00BA664D"/>
    <w:rsid w:val="00BE0977"/>
    <w:rsid w:val="00C06AC0"/>
    <w:rsid w:val="00C14E29"/>
    <w:rsid w:val="00C30B2E"/>
    <w:rsid w:val="00C34906"/>
    <w:rsid w:val="00C532FE"/>
    <w:rsid w:val="00C5548E"/>
    <w:rsid w:val="00C576A6"/>
    <w:rsid w:val="00C70158"/>
    <w:rsid w:val="00CB2973"/>
    <w:rsid w:val="00CB409A"/>
    <w:rsid w:val="00CC363F"/>
    <w:rsid w:val="00CC6C30"/>
    <w:rsid w:val="00CC71D9"/>
    <w:rsid w:val="00CC7A33"/>
    <w:rsid w:val="00CE090A"/>
    <w:rsid w:val="00CF6917"/>
    <w:rsid w:val="00D10018"/>
    <w:rsid w:val="00D30E0B"/>
    <w:rsid w:val="00D340EF"/>
    <w:rsid w:val="00D4673E"/>
    <w:rsid w:val="00D46D3C"/>
    <w:rsid w:val="00D635CC"/>
    <w:rsid w:val="00D762D2"/>
    <w:rsid w:val="00D81FB4"/>
    <w:rsid w:val="00D94A10"/>
    <w:rsid w:val="00DA5275"/>
    <w:rsid w:val="00DC629C"/>
    <w:rsid w:val="00DD5071"/>
    <w:rsid w:val="00DF1403"/>
    <w:rsid w:val="00DF6531"/>
    <w:rsid w:val="00E00BC1"/>
    <w:rsid w:val="00E0114D"/>
    <w:rsid w:val="00E1124C"/>
    <w:rsid w:val="00E130B7"/>
    <w:rsid w:val="00E13E2C"/>
    <w:rsid w:val="00E17246"/>
    <w:rsid w:val="00E30ABE"/>
    <w:rsid w:val="00E357F4"/>
    <w:rsid w:val="00E36252"/>
    <w:rsid w:val="00E40136"/>
    <w:rsid w:val="00E4282A"/>
    <w:rsid w:val="00E45A92"/>
    <w:rsid w:val="00E63400"/>
    <w:rsid w:val="00E6394F"/>
    <w:rsid w:val="00E64DEA"/>
    <w:rsid w:val="00E70F4A"/>
    <w:rsid w:val="00E7328A"/>
    <w:rsid w:val="00E746E1"/>
    <w:rsid w:val="00E86E64"/>
    <w:rsid w:val="00E873FB"/>
    <w:rsid w:val="00E93E56"/>
    <w:rsid w:val="00E941A1"/>
    <w:rsid w:val="00EA21E6"/>
    <w:rsid w:val="00EA6471"/>
    <w:rsid w:val="00EC5FFF"/>
    <w:rsid w:val="00ED1887"/>
    <w:rsid w:val="00ED70D3"/>
    <w:rsid w:val="00EE2F98"/>
    <w:rsid w:val="00EE3DEE"/>
    <w:rsid w:val="00EE7087"/>
    <w:rsid w:val="00F07B5B"/>
    <w:rsid w:val="00F17375"/>
    <w:rsid w:val="00F27C9A"/>
    <w:rsid w:val="00F319C7"/>
    <w:rsid w:val="00F5429B"/>
    <w:rsid w:val="00F72AF7"/>
    <w:rsid w:val="00F7770A"/>
    <w:rsid w:val="00FA0465"/>
    <w:rsid w:val="00FA7D56"/>
    <w:rsid w:val="00FB7D6F"/>
    <w:rsid w:val="00FD01F7"/>
    <w:rsid w:val="00FD43E9"/>
    <w:rsid w:val="00FD65DA"/>
    <w:rsid w:val="00FD7DF8"/>
    <w:rsid w:val="00FE1585"/>
    <w:rsid w:val="00FF5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51F30D-B189-4FBC-ABDC-D596D2585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5DA"/>
  </w:style>
  <w:style w:type="paragraph" w:styleId="2">
    <w:name w:val="heading 2"/>
    <w:basedOn w:val="a"/>
    <w:link w:val="20"/>
    <w:uiPriority w:val="9"/>
    <w:qFormat/>
    <w:rsid w:val="00CC7A3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D4C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7D4CE3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7D4CE3"/>
    <w:rPr>
      <w:color w:val="800080"/>
      <w:u w:val="single"/>
    </w:rPr>
  </w:style>
  <w:style w:type="paragraph" w:styleId="HTML">
    <w:name w:val="HTML Preformatted"/>
    <w:basedOn w:val="a"/>
    <w:link w:val="HTML0"/>
    <w:uiPriority w:val="99"/>
    <w:unhideWhenUsed/>
    <w:rsid w:val="007D4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D4CE3"/>
    <w:rPr>
      <w:rFonts w:ascii="Courier New" w:eastAsia="Times New Roman" w:hAnsi="Courier New" w:cs="Courier New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7D4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4CE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65F6B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styleId="a8">
    <w:name w:val="header"/>
    <w:basedOn w:val="a"/>
    <w:link w:val="a9"/>
    <w:uiPriority w:val="99"/>
    <w:unhideWhenUsed/>
    <w:rsid w:val="00E011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0114D"/>
  </w:style>
  <w:style w:type="paragraph" w:styleId="aa">
    <w:name w:val="footer"/>
    <w:basedOn w:val="a"/>
    <w:link w:val="ab"/>
    <w:uiPriority w:val="99"/>
    <w:semiHidden/>
    <w:unhideWhenUsed/>
    <w:rsid w:val="00E011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0114D"/>
  </w:style>
  <w:style w:type="table" w:styleId="ac">
    <w:name w:val="Table Grid"/>
    <w:basedOn w:val="a1"/>
    <w:uiPriority w:val="59"/>
    <w:rsid w:val="007C66C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formattext">
    <w:name w:val="formattext"/>
    <w:basedOn w:val="a"/>
    <w:rsid w:val="004155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List Paragraph"/>
    <w:basedOn w:val="a"/>
    <w:uiPriority w:val="34"/>
    <w:qFormat/>
    <w:rsid w:val="004155E3"/>
    <w:pPr>
      <w:ind w:left="720"/>
      <w:contextualSpacing/>
    </w:pPr>
  </w:style>
  <w:style w:type="paragraph" w:customStyle="1" w:styleId="xl63">
    <w:name w:val="xl63"/>
    <w:basedOn w:val="a"/>
    <w:rsid w:val="00924D1E"/>
    <w:pPr>
      <w:pBdr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4">
    <w:name w:val="xl64"/>
    <w:basedOn w:val="a"/>
    <w:rsid w:val="00924D1E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5">
    <w:name w:val="xl65"/>
    <w:basedOn w:val="a"/>
    <w:rsid w:val="00924D1E"/>
    <w:pPr>
      <w:pBdr>
        <w:bottom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6">
    <w:name w:val="xl66"/>
    <w:basedOn w:val="a"/>
    <w:rsid w:val="00924D1E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924D1E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8">
    <w:name w:val="xl68"/>
    <w:basedOn w:val="a"/>
    <w:rsid w:val="00924D1E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"/>
    <w:rsid w:val="00924D1E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"/>
    <w:rsid w:val="00924D1E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924D1E"/>
    <w:pPr>
      <w:pBdr>
        <w:left w:val="single" w:sz="8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"/>
    <w:rsid w:val="00924D1E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"/>
    <w:rsid w:val="00924D1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"/>
    <w:rsid w:val="00924D1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924D1E"/>
    <w:pPr>
      <w:pBdr>
        <w:top w:val="single" w:sz="8" w:space="0" w:color="000000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"/>
    <w:rsid w:val="00924D1E"/>
    <w:pPr>
      <w:pBdr>
        <w:top w:val="single" w:sz="8" w:space="0" w:color="000000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7">
    <w:name w:val="xl77"/>
    <w:basedOn w:val="a"/>
    <w:rsid w:val="00924D1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8">
    <w:name w:val="xl78"/>
    <w:basedOn w:val="a"/>
    <w:rsid w:val="00924D1E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9">
    <w:name w:val="xl79"/>
    <w:basedOn w:val="a"/>
    <w:rsid w:val="00924D1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0">
    <w:name w:val="xl80"/>
    <w:basedOn w:val="a"/>
    <w:rsid w:val="00924D1E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1">
    <w:name w:val="xl81"/>
    <w:basedOn w:val="a"/>
    <w:rsid w:val="00924D1E"/>
    <w:pPr>
      <w:pBdr>
        <w:top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a"/>
    <w:rsid w:val="00924D1E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3">
    <w:name w:val="xl83"/>
    <w:basedOn w:val="a"/>
    <w:rsid w:val="00924D1E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4">
    <w:name w:val="xl84"/>
    <w:basedOn w:val="a"/>
    <w:rsid w:val="00924D1E"/>
    <w:pPr>
      <w:pBdr>
        <w:top w:val="single" w:sz="8" w:space="0" w:color="auto"/>
        <w:left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5">
    <w:name w:val="xl85"/>
    <w:basedOn w:val="a"/>
    <w:rsid w:val="00924D1E"/>
    <w:pPr>
      <w:pBdr>
        <w:left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924D1E"/>
    <w:pPr>
      <w:pBdr>
        <w:left w:val="single" w:sz="8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924D1E"/>
    <w:pPr>
      <w:pBdr>
        <w:top w:val="single" w:sz="8" w:space="0" w:color="auto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924D1E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924D1E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924D1E"/>
    <w:pPr>
      <w:pBdr>
        <w:top w:val="single" w:sz="8" w:space="0" w:color="auto"/>
        <w:lef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924D1E"/>
    <w:pPr>
      <w:pBdr>
        <w:top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924D1E"/>
    <w:pPr>
      <w:pBdr>
        <w:lef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924D1E"/>
    <w:pPr>
      <w:pBdr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924D1E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924D1E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924D1E"/>
    <w:pPr>
      <w:pBdr>
        <w:top w:val="single" w:sz="8" w:space="0" w:color="000000"/>
        <w:left w:val="single" w:sz="8" w:space="0" w:color="auto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924D1E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924D1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924D1E"/>
    <w:pPr>
      <w:pBdr>
        <w:top w:val="single" w:sz="8" w:space="0" w:color="000000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924D1E"/>
    <w:pPr>
      <w:pBdr>
        <w:top w:val="single" w:sz="8" w:space="0" w:color="auto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924D1E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924D1E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924D1E"/>
    <w:pPr>
      <w:pBdr>
        <w:top w:val="single" w:sz="8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924D1E"/>
    <w:pPr>
      <w:pBdr>
        <w:top w:val="single" w:sz="8" w:space="0" w:color="auto"/>
        <w:left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5">
    <w:name w:val="xl105"/>
    <w:basedOn w:val="a"/>
    <w:rsid w:val="00924D1E"/>
    <w:pPr>
      <w:pBdr>
        <w:left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924D1E"/>
    <w:pPr>
      <w:pBdr>
        <w:left w:val="single" w:sz="8" w:space="0" w:color="000000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924D1E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924D1E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924D1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924D1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924D1E"/>
    <w:pPr>
      <w:pBdr>
        <w:top w:val="single" w:sz="8" w:space="0" w:color="000000"/>
        <w:left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924D1E"/>
    <w:pPr>
      <w:pBdr>
        <w:top w:val="single" w:sz="8" w:space="0" w:color="000000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924D1E"/>
    <w:pPr>
      <w:pBdr>
        <w:left w:val="single" w:sz="8" w:space="0" w:color="auto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Emphasis"/>
    <w:basedOn w:val="a0"/>
    <w:uiPriority w:val="20"/>
    <w:qFormat/>
    <w:rsid w:val="00195D5D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CC7A3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f">
    <w:name w:val="Основной текст_"/>
    <w:basedOn w:val="a0"/>
    <w:link w:val="21"/>
    <w:rsid w:val="00D81FB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f"/>
    <w:rsid w:val="00D81FB4"/>
    <w:pPr>
      <w:widowControl w:val="0"/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5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6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8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8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8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2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3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7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4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&#1075;&#1086;&#1088;&#1085;&#1099;&#1081;75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DC8869-0BE9-4A1D-8223-26A5D9FF0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9</Pages>
  <Words>2227</Words>
  <Characters>12696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Секретарь</cp:lastModifiedBy>
  <cp:revision>21</cp:revision>
  <cp:lastPrinted>2025-07-18T00:27:00Z</cp:lastPrinted>
  <dcterms:created xsi:type="dcterms:W3CDTF">2025-04-22T05:35:00Z</dcterms:created>
  <dcterms:modified xsi:type="dcterms:W3CDTF">2025-07-18T00:58:00Z</dcterms:modified>
</cp:coreProperties>
</file>