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74624" w14:textId="77777777" w:rsidR="00E93146" w:rsidRPr="00E119A5" w:rsidRDefault="00E93146" w:rsidP="00E93146">
      <w:pPr>
        <w:keepNext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19A5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47062CE7" wp14:editId="52F578A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AB22A" w14:textId="77777777" w:rsidR="00E93146" w:rsidRPr="00CF30E2" w:rsidRDefault="00E93146" w:rsidP="00E93146">
      <w:pPr>
        <w:keepNext/>
        <w:spacing w:before="120" w:after="60"/>
        <w:jc w:val="center"/>
        <w:outlineLvl w:val="1"/>
        <w:rPr>
          <w:rFonts w:ascii="Times New Roman" w:hAnsi="Times New Roman" w:cs="Times New Roman"/>
          <w:b/>
          <w:iCs/>
          <w:sz w:val="32"/>
          <w:szCs w:val="32"/>
        </w:rPr>
      </w:pPr>
      <w:r w:rsidRPr="00CF30E2">
        <w:rPr>
          <w:rFonts w:ascii="Times New Roman" w:hAnsi="Times New Roman" w:cs="Times New Roman"/>
          <w:b/>
          <w:bCs/>
          <w:iCs/>
          <w:sz w:val="32"/>
          <w:szCs w:val="32"/>
        </w:rPr>
        <w:t>ДУМА ГОРОДСКОГО ОКРУГА ЗАТО П. ГОРНЫЙ</w:t>
      </w:r>
    </w:p>
    <w:p w14:paraId="27A1BBFE" w14:textId="77777777" w:rsidR="00E93146" w:rsidRPr="00CF30E2" w:rsidRDefault="00E93146" w:rsidP="00E93146">
      <w:pPr>
        <w:keepNext/>
        <w:spacing w:before="240" w:after="60"/>
        <w:jc w:val="center"/>
        <w:outlineLvl w:val="3"/>
        <w:rPr>
          <w:rFonts w:ascii="Times New Roman" w:hAnsi="Times New Roman" w:cs="Times New Roman"/>
          <w:b/>
          <w:bCs/>
          <w:sz w:val="32"/>
          <w:szCs w:val="32"/>
        </w:rPr>
      </w:pPr>
      <w:r w:rsidRPr="00CF30E2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14:paraId="02B5C4BC" w14:textId="77777777" w:rsidR="00E93146" w:rsidRPr="00E119A5" w:rsidRDefault="00E93146" w:rsidP="00E93146">
      <w:pPr>
        <w:rPr>
          <w:rFonts w:ascii="Times New Roman" w:hAnsi="Times New Roman" w:cs="Times New Roman"/>
          <w:b/>
          <w:sz w:val="28"/>
          <w:szCs w:val="28"/>
        </w:rPr>
      </w:pPr>
    </w:p>
    <w:p w14:paraId="025E3327" w14:textId="77777777" w:rsidR="00CF30E2" w:rsidRDefault="00CF30E2" w:rsidP="00E93146">
      <w:pPr>
        <w:rPr>
          <w:rFonts w:ascii="Times New Roman" w:hAnsi="Times New Roman" w:cs="Times New Roman"/>
          <w:sz w:val="28"/>
          <w:szCs w:val="28"/>
        </w:rPr>
      </w:pPr>
    </w:p>
    <w:p w14:paraId="1AB8EB63" w14:textId="4C1B5FD9" w:rsidR="00E93146" w:rsidRPr="00E119A5" w:rsidRDefault="00E93146" w:rsidP="00E93146">
      <w:pPr>
        <w:rPr>
          <w:rFonts w:ascii="Times New Roman" w:hAnsi="Times New Roman" w:cs="Times New Roman"/>
          <w:b/>
          <w:sz w:val="28"/>
          <w:szCs w:val="28"/>
        </w:rPr>
      </w:pPr>
      <w:r w:rsidRPr="00E119A5">
        <w:rPr>
          <w:rFonts w:ascii="Times New Roman" w:hAnsi="Times New Roman" w:cs="Times New Roman"/>
          <w:sz w:val="28"/>
          <w:szCs w:val="28"/>
        </w:rPr>
        <w:t xml:space="preserve">       </w:t>
      </w:r>
      <w:r w:rsidR="00CF30E2">
        <w:rPr>
          <w:rFonts w:ascii="Times New Roman" w:hAnsi="Times New Roman" w:cs="Times New Roman"/>
          <w:sz w:val="28"/>
          <w:szCs w:val="28"/>
        </w:rPr>
        <w:t>24 мая</w:t>
      </w:r>
      <w:r w:rsidRPr="00E119A5">
        <w:rPr>
          <w:rFonts w:ascii="Times New Roman" w:hAnsi="Times New Roman" w:cs="Times New Roman"/>
          <w:sz w:val="28"/>
          <w:szCs w:val="28"/>
        </w:rPr>
        <w:t xml:space="preserve"> 2023 год</w:t>
      </w:r>
      <w:r w:rsidR="00CF30E2">
        <w:rPr>
          <w:rFonts w:ascii="Times New Roman" w:hAnsi="Times New Roman" w:cs="Times New Roman"/>
          <w:sz w:val="28"/>
          <w:szCs w:val="28"/>
        </w:rPr>
        <w:t>а</w:t>
      </w:r>
      <w:r w:rsidRPr="00E119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CF30E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119A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119A5">
        <w:rPr>
          <w:rFonts w:ascii="Times New Roman" w:hAnsi="Times New Roman" w:cs="Times New Roman"/>
          <w:sz w:val="28"/>
          <w:szCs w:val="28"/>
        </w:rPr>
        <w:t>№</w:t>
      </w:r>
      <w:r w:rsidR="00CF30E2">
        <w:rPr>
          <w:rFonts w:ascii="Times New Roman" w:hAnsi="Times New Roman" w:cs="Times New Roman"/>
          <w:sz w:val="28"/>
          <w:szCs w:val="28"/>
        </w:rPr>
        <w:t xml:space="preserve"> 24</w:t>
      </w:r>
      <w:r w:rsidRPr="00E119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14:paraId="432B0104" w14:textId="77777777" w:rsidR="00E93146" w:rsidRDefault="00E93146" w:rsidP="007B5AE1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14:paraId="63D2DE4D" w14:textId="77777777" w:rsidR="000B641E" w:rsidRPr="00B36734" w:rsidRDefault="000B641E" w:rsidP="000B641E">
      <w:pPr>
        <w:jc w:val="center"/>
        <w:rPr>
          <w:rFonts w:ascii="Times New Roman" w:hAnsi="Times New Roman" w:cs="Times New Roman"/>
        </w:rPr>
      </w:pPr>
    </w:p>
    <w:p w14:paraId="2BA726BC" w14:textId="77777777" w:rsidR="000B641E" w:rsidRPr="00CF30E2" w:rsidRDefault="000B641E" w:rsidP="00F478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0E2">
        <w:rPr>
          <w:rFonts w:ascii="Times New Roman" w:hAnsi="Times New Roman" w:cs="Times New Roman"/>
          <w:b/>
          <w:sz w:val="28"/>
          <w:szCs w:val="28"/>
        </w:rPr>
        <w:t>Об утверждении Положения о порядке</w:t>
      </w:r>
      <w:r w:rsidR="00AD13D5" w:rsidRPr="00CF30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AE1" w:rsidRPr="00CF30E2">
        <w:rPr>
          <w:rFonts w:ascii="Times New Roman" w:hAnsi="Times New Roman" w:cs="Times New Roman"/>
          <w:b/>
          <w:sz w:val="28"/>
          <w:szCs w:val="28"/>
        </w:rPr>
        <w:t xml:space="preserve">подготовки документации по планировке территории, разрабатываемой на основании решений органов местного самоуправления городского </w:t>
      </w:r>
      <w:r w:rsidR="00E93146" w:rsidRPr="00CF30E2">
        <w:rPr>
          <w:rFonts w:ascii="Times New Roman" w:hAnsi="Times New Roman" w:cs="Times New Roman"/>
          <w:b/>
          <w:sz w:val="28"/>
          <w:szCs w:val="28"/>
        </w:rPr>
        <w:t xml:space="preserve">округа ЗАТО </w:t>
      </w:r>
      <w:proofErr w:type="gramStart"/>
      <w:r w:rsidR="00E93146" w:rsidRPr="00CF30E2">
        <w:rPr>
          <w:rFonts w:ascii="Times New Roman" w:hAnsi="Times New Roman" w:cs="Times New Roman"/>
          <w:b/>
          <w:sz w:val="28"/>
          <w:szCs w:val="28"/>
        </w:rPr>
        <w:t>п .</w:t>
      </w:r>
      <w:proofErr w:type="gramEnd"/>
      <w:r w:rsidR="00E93146" w:rsidRPr="00CF30E2">
        <w:rPr>
          <w:rFonts w:ascii="Times New Roman" w:hAnsi="Times New Roman" w:cs="Times New Roman"/>
          <w:b/>
          <w:sz w:val="28"/>
          <w:szCs w:val="28"/>
        </w:rPr>
        <w:t xml:space="preserve"> Горный</w:t>
      </w:r>
    </w:p>
    <w:p w14:paraId="4685D051" w14:textId="77777777" w:rsidR="000B641E" w:rsidRPr="00CF30E2" w:rsidRDefault="000B641E" w:rsidP="000B641E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14:paraId="3E691811" w14:textId="77777777" w:rsidR="00CF30E2" w:rsidRDefault="000B641E" w:rsidP="00AD13D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31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соответствии с</w:t>
      </w:r>
      <w:r w:rsidR="007B5AE1" w:rsidRPr="00E9314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частью 20ст.45 Градостроительного кодекса Российской Федерации, Федеральным законом </w:t>
      </w:r>
      <w:r w:rsidR="007B5AE1" w:rsidRPr="00E93146">
        <w:rPr>
          <w:rFonts w:ascii="Times New Roman" w:hAnsi="Times New Roman" w:cs="Times New Roman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во исполнение предписания министерства территориального развития Забайкальского края от 29.03.2019 г., Уставом городского </w:t>
      </w:r>
      <w:r w:rsidR="00E93146" w:rsidRPr="00E93146">
        <w:rPr>
          <w:rFonts w:ascii="Times New Roman" w:hAnsi="Times New Roman" w:cs="Times New Roman"/>
          <w:sz w:val="28"/>
          <w:szCs w:val="28"/>
        </w:rPr>
        <w:t>округа ЗАТО п. Горный</w:t>
      </w:r>
    </w:p>
    <w:p w14:paraId="002B7066" w14:textId="77777777" w:rsidR="00CF30E2" w:rsidRPr="00C8334C" w:rsidRDefault="00CF30E2" w:rsidP="00CF30E2">
      <w:pPr>
        <w:ind w:left="90" w:right="85" w:firstLine="630"/>
        <w:jc w:val="both"/>
        <w:rPr>
          <w:sz w:val="28"/>
          <w:szCs w:val="28"/>
        </w:rPr>
      </w:pPr>
    </w:p>
    <w:p w14:paraId="1D83A9E9" w14:textId="77777777" w:rsidR="00CF30E2" w:rsidRPr="00CF30E2" w:rsidRDefault="00CF30E2" w:rsidP="00CF30E2">
      <w:pPr>
        <w:ind w:left="90" w:right="85" w:firstLine="630"/>
        <w:jc w:val="center"/>
        <w:rPr>
          <w:rFonts w:ascii="Times New Roman" w:hAnsi="Times New Roman" w:cs="Times New Roman"/>
          <w:b/>
          <w:bCs/>
          <w:caps/>
          <w:sz w:val="36"/>
          <w:szCs w:val="36"/>
        </w:rPr>
      </w:pPr>
      <w:r w:rsidRPr="00CF30E2">
        <w:rPr>
          <w:rFonts w:ascii="Times New Roman" w:hAnsi="Times New Roman" w:cs="Times New Roman"/>
          <w:b/>
          <w:caps/>
          <w:sz w:val="28"/>
          <w:szCs w:val="28"/>
        </w:rPr>
        <w:t xml:space="preserve">Дума городского округа </w:t>
      </w:r>
      <w:r w:rsidRPr="00CF30E2">
        <w:rPr>
          <w:rFonts w:ascii="Times New Roman" w:hAnsi="Times New Roman" w:cs="Times New Roman"/>
          <w:b/>
          <w:bCs/>
          <w:caps/>
          <w:sz w:val="28"/>
          <w:szCs w:val="28"/>
        </w:rPr>
        <w:t>решила:</w:t>
      </w:r>
    </w:p>
    <w:p w14:paraId="5F1A139B" w14:textId="77777777" w:rsidR="00CF30E2" w:rsidRPr="00C8334C" w:rsidRDefault="00CF30E2" w:rsidP="00CF30E2">
      <w:pPr>
        <w:jc w:val="both"/>
        <w:rPr>
          <w:sz w:val="28"/>
          <w:szCs w:val="28"/>
        </w:rPr>
      </w:pPr>
    </w:p>
    <w:p w14:paraId="16957AFC" w14:textId="42670FAE" w:rsidR="000B641E" w:rsidRPr="00E93146" w:rsidRDefault="00CF30E2" w:rsidP="00CF30E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8334C">
        <w:rPr>
          <w:sz w:val="28"/>
          <w:szCs w:val="28"/>
        </w:rPr>
        <w:t xml:space="preserve">          </w:t>
      </w:r>
      <w:r w:rsidR="000B641E" w:rsidRPr="00E931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F9BDAED" w14:textId="77777777" w:rsidR="007B5AE1" w:rsidRPr="00E93146" w:rsidRDefault="00F4785E" w:rsidP="00AD13D5">
      <w:pPr>
        <w:jc w:val="both"/>
        <w:rPr>
          <w:rFonts w:ascii="Times New Roman" w:hAnsi="Times New Roman" w:cs="Times New Roman"/>
          <w:sz w:val="28"/>
          <w:szCs w:val="28"/>
        </w:rPr>
      </w:pPr>
      <w:r w:rsidRPr="00E93146">
        <w:rPr>
          <w:rFonts w:ascii="Times New Roman" w:hAnsi="Times New Roman" w:cs="Times New Roman"/>
          <w:sz w:val="28"/>
          <w:szCs w:val="28"/>
        </w:rPr>
        <w:t xml:space="preserve">        </w:t>
      </w:r>
      <w:r w:rsidR="00E93146" w:rsidRPr="00E93146">
        <w:rPr>
          <w:rFonts w:ascii="Times New Roman" w:hAnsi="Times New Roman" w:cs="Times New Roman"/>
          <w:sz w:val="28"/>
          <w:szCs w:val="28"/>
        </w:rPr>
        <w:t>1</w:t>
      </w:r>
      <w:r w:rsidR="00E93146">
        <w:rPr>
          <w:rFonts w:ascii="Times New Roman" w:hAnsi="Times New Roman" w:cs="Times New Roman"/>
          <w:sz w:val="28"/>
          <w:szCs w:val="28"/>
        </w:rPr>
        <w:t>.</w:t>
      </w:r>
      <w:r w:rsidR="000B641E" w:rsidRPr="00E93146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7B5AE1" w:rsidRPr="00E93146">
        <w:rPr>
          <w:rFonts w:ascii="Times New Roman" w:hAnsi="Times New Roman" w:cs="Times New Roman"/>
          <w:sz w:val="28"/>
          <w:szCs w:val="28"/>
        </w:rPr>
        <w:t xml:space="preserve">о порядке подготовки документации по планировке территории, разрабатываемой на основании решений органов местного самоуправления городского </w:t>
      </w:r>
      <w:proofErr w:type="gramStart"/>
      <w:r w:rsidR="00E93146" w:rsidRPr="00E9314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93146" w:rsidRPr="00E93146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AD13D5">
        <w:rPr>
          <w:rFonts w:ascii="Times New Roman" w:hAnsi="Times New Roman" w:cs="Times New Roman"/>
          <w:sz w:val="28"/>
          <w:szCs w:val="28"/>
        </w:rPr>
        <w:t>,</w:t>
      </w:r>
      <w:r w:rsidR="007B5AE1" w:rsidRPr="00E93146">
        <w:rPr>
          <w:rFonts w:ascii="Times New Roman" w:hAnsi="Times New Roman" w:cs="Times New Roman"/>
          <w:sz w:val="28"/>
          <w:szCs w:val="28"/>
        </w:rPr>
        <w:t xml:space="preserve"> согласно приложения.</w:t>
      </w:r>
    </w:p>
    <w:p w14:paraId="192ABDF2" w14:textId="77777777" w:rsidR="00E93146" w:rsidRPr="00E93146" w:rsidRDefault="00E93146" w:rsidP="00AD13D5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9314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3146">
        <w:rPr>
          <w:rFonts w:ascii="Times New Roman" w:hAnsi="Times New Roman" w:cs="Times New Roman"/>
          <w:sz w:val="28"/>
          <w:szCs w:val="28"/>
        </w:rPr>
        <w:t>.  Настоящее решение вступает в силу на следующий день, после дня его официального обнародования.</w:t>
      </w:r>
    </w:p>
    <w:p w14:paraId="17C5AC88" w14:textId="77777777" w:rsidR="00E93146" w:rsidRPr="00E93146" w:rsidRDefault="00E93146" w:rsidP="00AD13D5">
      <w:pPr>
        <w:jc w:val="both"/>
        <w:rPr>
          <w:rFonts w:ascii="Times New Roman" w:hAnsi="Times New Roman" w:cs="Times New Roman"/>
          <w:sz w:val="28"/>
          <w:szCs w:val="28"/>
        </w:rPr>
      </w:pPr>
      <w:r w:rsidRPr="00E9314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14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93146">
        <w:rPr>
          <w:rFonts w:ascii="Times New Roman" w:hAnsi="Times New Roman" w:cs="Times New Roman"/>
          <w:sz w:val="28"/>
          <w:szCs w:val="28"/>
        </w:rPr>
        <w:t xml:space="preserve">.  Настоящее решение опубликовать (обнародовать) на официальном сайте городского округа ЗАТО п. </w:t>
      </w:r>
      <w:proofErr w:type="gramStart"/>
      <w:r w:rsidRPr="00E93146">
        <w:rPr>
          <w:rFonts w:ascii="Times New Roman" w:hAnsi="Times New Roman" w:cs="Times New Roman"/>
          <w:sz w:val="28"/>
          <w:szCs w:val="28"/>
        </w:rPr>
        <w:t>Горный  https://gorniy.75.ru</w:t>
      </w:r>
      <w:proofErr w:type="gramEnd"/>
      <w:r w:rsidRPr="00E93146">
        <w:rPr>
          <w:rFonts w:ascii="Times New Roman" w:hAnsi="Times New Roman" w:cs="Times New Roman"/>
          <w:sz w:val="28"/>
          <w:szCs w:val="28"/>
        </w:rPr>
        <w:t>.</w:t>
      </w:r>
    </w:p>
    <w:p w14:paraId="1578990D" w14:textId="77777777" w:rsidR="00E93146" w:rsidRPr="00E93146" w:rsidRDefault="00E93146" w:rsidP="00AD13D5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4E9451AD" w14:textId="77777777" w:rsidR="001F3FF0" w:rsidRDefault="001F3FF0" w:rsidP="001F3FF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B0E3E67" w14:textId="77777777" w:rsidR="001F3FF0" w:rsidRDefault="001F3FF0" w:rsidP="001F3FF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Председатель Думы городского </w:t>
      </w:r>
    </w:p>
    <w:p w14:paraId="5C7CC61D" w14:textId="77777777" w:rsidR="001F3FF0" w:rsidRDefault="001F3FF0" w:rsidP="001F3FF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округа ЗАТО п. Горный                                                          И.А.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Федечкина</w:t>
      </w:r>
      <w:proofErr w:type="spellEnd"/>
    </w:p>
    <w:p w14:paraId="39C9386D" w14:textId="77777777" w:rsidR="001F3FF0" w:rsidRDefault="001F3FF0" w:rsidP="001F3FF0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</w:t>
      </w:r>
    </w:p>
    <w:p w14:paraId="77868B08" w14:textId="77777777" w:rsidR="001F3FF0" w:rsidRDefault="001F3FF0" w:rsidP="001F3FF0">
      <w:pPr>
        <w:ind w:left="360"/>
        <w:jc w:val="both"/>
        <w:rPr>
          <w:b/>
          <w:sz w:val="28"/>
          <w:szCs w:val="28"/>
        </w:rPr>
      </w:pPr>
    </w:p>
    <w:p w14:paraId="7F909F26" w14:textId="77777777" w:rsidR="001F3FF0" w:rsidRDefault="001F3FF0" w:rsidP="001F3FF0">
      <w:pPr>
        <w:jc w:val="both"/>
        <w:rPr>
          <w:b/>
          <w:sz w:val="28"/>
          <w:szCs w:val="28"/>
        </w:rPr>
      </w:pPr>
    </w:p>
    <w:p w14:paraId="6A366EB6" w14:textId="77777777" w:rsidR="000B641E" w:rsidRDefault="000B641E" w:rsidP="00AD13D5">
      <w:pPr>
        <w:jc w:val="both"/>
        <w:rPr>
          <w:rFonts w:ascii="Times New Roman" w:hAnsi="Times New Roman" w:cs="Times New Roman"/>
        </w:rPr>
      </w:pPr>
    </w:p>
    <w:p w14:paraId="45422A56" w14:textId="77777777" w:rsidR="000B641E" w:rsidRPr="00B36734" w:rsidRDefault="000B641E" w:rsidP="000B641E">
      <w:pPr>
        <w:jc w:val="both"/>
        <w:rPr>
          <w:rFonts w:ascii="Times New Roman" w:hAnsi="Times New Roman" w:cs="Times New Roman"/>
          <w:b/>
        </w:rPr>
      </w:pPr>
    </w:p>
    <w:p w14:paraId="165F0681" w14:textId="77777777" w:rsidR="00E93146" w:rsidRDefault="00E93146" w:rsidP="000B641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736756" w14:textId="77777777" w:rsidR="000B641E" w:rsidRDefault="000B641E" w:rsidP="00CF30E2">
      <w:pPr>
        <w:pStyle w:val="2"/>
        <w:shd w:val="clear" w:color="auto" w:fill="auto"/>
        <w:spacing w:after="314"/>
        <w:ind w:right="-60"/>
        <w:jc w:val="left"/>
        <w:rPr>
          <w:sz w:val="24"/>
          <w:szCs w:val="24"/>
        </w:rPr>
      </w:pPr>
      <w:bookmarkStart w:id="0" w:name="_GoBack"/>
      <w:bookmarkEnd w:id="0"/>
    </w:p>
    <w:p w14:paraId="4073705B" w14:textId="4FF230E5" w:rsidR="00CF30E2" w:rsidRDefault="00CF30E2" w:rsidP="00CF30E2">
      <w:pPr>
        <w:shd w:val="clear" w:color="auto" w:fill="FFFFFF"/>
        <w:ind w:left="5529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87948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к решению Думы городского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proofErr w:type="gramStart"/>
      <w:r w:rsidRPr="00F87948">
        <w:rPr>
          <w:rFonts w:ascii="Times New Roman" w:eastAsia="Times New Roman" w:hAnsi="Times New Roman" w:cs="Times New Roman"/>
          <w:spacing w:val="2"/>
          <w:sz w:val="28"/>
          <w:szCs w:val="28"/>
        </w:rPr>
        <w:t>округа</w:t>
      </w:r>
      <w:proofErr w:type="gramEnd"/>
      <w:r w:rsidRPr="00F8794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ЗАТО п. Горный</w:t>
      </w:r>
      <w:r w:rsidRPr="00F87948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от «24» мая 2023 года №2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4</w:t>
      </w:r>
    </w:p>
    <w:p w14:paraId="667C02AF" w14:textId="77777777" w:rsidR="00CF30E2" w:rsidRPr="00F87948" w:rsidRDefault="00CF30E2" w:rsidP="00CF30E2">
      <w:pPr>
        <w:shd w:val="clear" w:color="auto" w:fill="FFFFFF"/>
        <w:ind w:left="5529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14:paraId="5FDE1BBB" w14:textId="77777777" w:rsidR="00DC70C2" w:rsidRPr="00CF30E2" w:rsidRDefault="00033438">
      <w:pPr>
        <w:pStyle w:val="21"/>
        <w:shd w:val="clear" w:color="auto" w:fill="auto"/>
        <w:spacing w:before="0" w:after="0" w:line="220" w:lineRule="exact"/>
        <w:ind w:right="80"/>
        <w:rPr>
          <w:sz w:val="28"/>
          <w:szCs w:val="28"/>
        </w:rPr>
      </w:pPr>
      <w:r w:rsidRPr="00CF30E2">
        <w:rPr>
          <w:sz w:val="28"/>
          <w:szCs w:val="28"/>
        </w:rPr>
        <w:t>Положение</w:t>
      </w:r>
    </w:p>
    <w:p w14:paraId="66DACADE" w14:textId="77777777" w:rsidR="00DC70C2" w:rsidRPr="00CF30E2" w:rsidRDefault="00033438">
      <w:pPr>
        <w:pStyle w:val="21"/>
        <w:shd w:val="clear" w:color="auto" w:fill="auto"/>
        <w:spacing w:before="0" w:after="473" w:line="269" w:lineRule="exact"/>
        <w:ind w:right="80"/>
        <w:rPr>
          <w:sz w:val="28"/>
          <w:szCs w:val="28"/>
        </w:rPr>
      </w:pPr>
      <w:r w:rsidRPr="00CF30E2">
        <w:rPr>
          <w:sz w:val="28"/>
          <w:szCs w:val="28"/>
        </w:rPr>
        <w:t xml:space="preserve">о порядке подготовки документации по планировке территории разрабатываемой на основании решений органов местного самоуправления городского </w:t>
      </w:r>
      <w:proofErr w:type="gramStart"/>
      <w:r w:rsidR="00E93146" w:rsidRPr="00CF30E2">
        <w:rPr>
          <w:sz w:val="28"/>
          <w:szCs w:val="28"/>
        </w:rPr>
        <w:t>округа</w:t>
      </w:r>
      <w:proofErr w:type="gramEnd"/>
      <w:r w:rsidR="00E93146" w:rsidRPr="00CF30E2">
        <w:rPr>
          <w:sz w:val="28"/>
          <w:szCs w:val="28"/>
        </w:rPr>
        <w:t xml:space="preserve"> ЗАТО п. Горный</w:t>
      </w:r>
    </w:p>
    <w:p w14:paraId="72A5A31A" w14:textId="77777777" w:rsidR="00DC70C2" w:rsidRPr="00CF30E2" w:rsidRDefault="00033438">
      <w:pPr>
        <w:pStyle w:val="2"/>
        <w:numPr>
          <w:ilvl w:val="0"/>
          <w:numId w:val="1"/>
        </w:numPr>
        <w:shd w:val="clear" w:color="auto" w:fill="auto"/>
        <w:tabs>
          <w:tab w:val="left" w:pos="802"/>
        </w:tabs>
        <w:spacing w:after="0" w:line="278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Порядок подготовки документации по планировке территории, разрабатываемой на основании решений органов местного самоуправления городского </w:t>
      </w:r>
      <w:r w:rsidR="00E93146" w:rsidRPr="00CF30E2">
        <w:rPr>
          <w:sz w:val="28"/>
          <w:szCs w:val="28"/>
        </w:rPr>
        <w:t>округа ЗАТО п. Горный</w:t>
      </w:r>
      <w:r w:rsidRPr="00CF30E2">
        <w:rPr>
          <w:sz w:val="28"/>
          <w:szCs w:val="28"/>
        </w:rPr>
        <w:t xml:space="preserve"> (далее - Порядок) определяет:</w:t>
      </w:r>
    </w:p>
    <w:p w14:paraId="576F1155" w14:textId="77777777" w:rsidR="00DC70C2" w:rsidRPr="00CF30E2" w:rsidRDefault="00033438">
      <w:pPr>
        <w:pStyle w:val="2"/>
        <w:numPr>
          <w:ilvl w:val="0"/>
          <w:numId w:val="2"/>
        </w:numPr>
        <w:shd w:val="clear" w:color="auto" w:fill="auto"/>
        <w:tabs>
          <w:tab w:val="left" w:pos="706"/>
        </w:tabs>
        <w:spacing w:after="0" w:line="274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правила принятия решений о подготовке документации, по планировке </w:t>
      </w:r>
      <w:proofErr w:type="gramStart"/>
      <w:r w:rsidRPr="00CF30E2">
        <w:rPr>
          <w:sz w:val="28"/>
          <w:szCs w:val="28"/>
        </w:rPr>
        <w:t>территории ,</w:t>
      </w:r>
      <w:proofErr w:type="gramEnd"/>
      <w:r w:rsidRPr="00CF30E2">
        <w:rPr>
          <w:sz w:val="28"/>
          <w:szCs w:val="28"/>
        </w:rPr>
        <w:t xml:space="preserve"> разрабатываемой на основании решений органов местного самоуправления городского </w:t>
      </w:r>
      <w:r w:rsidR="00E93146" w:rsidRPr="00CF30E2">
        <w:rPr>
          <w:sz w:val="28"/>
          <w:szCs w:val="28"/>
        </w:rPr>
        <w:t>округа ЗАТО п. Горный</w:t>
      </w:r>
      <w:r w:rsidRPr="00CF30E2">
        <w:rPr>
          <w:sz w:val="28"/>
          <w:szCs w:val="28"/>
        </w:rPr>
        <w:t xml:space="preserve"> (далее - документация по планировке территории),</w:t>
      </w:r>
    </w:p>
    <w:p w14:paraId="5AF8D181" w14:textId="77777777" w:rsidR="00DC70C2" w:rsidRPr="00CF30E2" w:rsidRDefault="00033438">
      <w:pPr>
        <w:pStyle w:val="2"/>
        <w:numPr>
          <w:ilvl w:val="0"/>
          <w:numId w:val="2"/>
        </w:numPr>
        <w:shd w:val="clear" w:color="auto" w:fill="auto"/>
        <w:tabs>
          <w:tab w:val="left" w:pos="702"/>
        </w:tabs>
        <w:spacing w:after="0" w:line="274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порядок представления физическими или юридическими лицами в органы местного самоуправления городского </w:t>
      </w:r>
      <w:r w:rsidR="00E93146" w:rsidRPr="00CF30E2">
        <w:rPr>
          <w:sz w:val="28"/>
          <w:szCs w:val="28"/>
        </w:rPr>
        <w:t>округа ЗАТО п. Горный</w:t>
      </w:r>
      <w:r w:rsidRPr="00CF30E2">
        <w:rPr>
          <w:sz w:val="28"/>
          <w:szCs w:val="28"/>
        </w:rPr>
        <w:t xml:space="preserve"> предложений о подготовке документации по планировке территории,</w:t>
      </w:r>
    </w:p>
    <w:p w14:paraId="168A23B9" w14:textId="77777777" w:rsidR="00DC70C2" w:rsidRPr="00CF30E2" w:rsidRDefault="00033438">
      <w:pPr>
        <w:pStyle w:val="2"/>
        <w:numPr>
          <w:ilvl w:val="0"/>
          <w:numId w:val="2"/>
        </w:numPr>
        <w:shd w:val="clear" w:color="auto" w:fill="auto"/>
        <w:tabs>
          <w:tab w:val="left" w:pos="822"/>
        </w:tabs>
        <w:spacing w:after="0" w:line="274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порядок формирования заказа на подготовку документации по планировке территории,</w:t>
      </w:r>
    </w:p>
    <w:p w14:paraId="4C892C39" w14:textId="77777777" w:rsidR="00DC70C2" w:rsidRPr="00CF30E2" w:rsidRDefault="00033438">
      <w:pPr>
        <w:pStyle w:val="2"/>
        <w:numPr>
          <w:ilvl w:val="0"/>
          <w:numId w:val="2"/>
        </w:numPr>
        <w:shd w:val="clear" w:color="auto" w:fill="auto"/>
        <w:tabs>
          <w:tab w:val="left" w:pos="699"/>
        </w:tabs>
        <w:spacing w:line="274" w:lineRule="exact"/>
        <w:ind w:left="2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иные вопросы, связанные с подготовкой документации по планировке территории.</w:t>
      </w:r>
    </w:p>
    <w:p w14:paraId="45727381" w14:textId="77777777" w:rsidR="00DC70C2" w:rsidRPr="00CF30E2" w:rsidRDefault="00033438">
      <w:pPr>
        <w:pStyle w:val="2"/>
        <w:numPr>
          <w:ilvl w:val="1"/>
          <w:numId w:val="2"/>
        </w:numPr>
        <w:shd w:val="clear" w:color="auto" w:fill="auto"/>
        <w:tabs>
          <w:tab w:val="left" w:pos="879"/>
        </w:tabs>
        <w:spacing w:after="0" w:line="274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Решение о подготовке документации по планировке территории принимается органом местного самоуправления городского</w:t>
      </w:r>
      <w:r w:rsidR="00E93146" w:rsidRPr="00CF30E2">
        <w:rPr>
          <w:sz w:val="28"/>
          <w:szCs w:val="28"/>
        </w:rPr>
        <w:t xml:space="preserve"> округа ЗАТО п.</w:t>
      </w:r>
      <w:r w:rsidR="00AD13D5" w:rsidRPr="00CF30E2">
        <w:rPr>
          <w:sz w:val="28"/>
          <w:szCs w:val="28"/>
        </w:rPr>
        <w:t xml:space="preserve"> </w:t>
      </w:r>
      <w:r w:rsidR="00E93146" w:rsidRPr="00CF30E2">
        <w:rPr>
          <w:sz w:val="28"/>
          <w:szCs w:val="28"/>
        </w:rPr>
        <w:t>Горный</w:t>
      </w:r>
      <w:r w:rsidRPr="00CF30E2">
        <w:rPr>
          <w:sz w:val="28"/>
          <w:szCs w:val="28"/>
        </w:rPr>
        <w:t xml:space="preserve"> по инициативе указанных органов либо на основании предложений физических или юридических лиц о подготовке документации по планировке территории, а также на основании заявлений о принятии решений о подготовке документации по планировке территории от лиц, с которыми заключен договор аренды земельного участка для ег</w:t>
      </w:r>
      <w:r w:rsidR="00E14B71" w:rsidRPr="00CF30E2">
        <w:rPr>
          <w:sz w:val="28"/>
          <w:szCs w:val="28"/>
        </w:rPr>
        <w:t xml:space="preserve">о комплексного освоения в целях </w:t>
      </w:r>
      <w:r w:rsidRPr="00CF30E2">
        <w:rPr>
          <w:sz w:val="28"/>
          <w:szCs w:val="28"/>
        </w:rPr>
        <w:t>жилищного строительства либо договор о развитии застроенной территории (далее - предложения по подготовке документации по планировке территории).</w:t>
      </w:r>
    </w:p>
    <w:p w14:paraId="52C5EBD0" w14:textId="77777777" w:rsidR="00E14B71" w:rsidRPr="00CF30E2" w:rsidRDefault="00E14B71" w:rsidP="00E14B71">
      <w:pPr>
        <w:pStyle w:val="s1"/>
        <w:shd w:val="clear" w:color="auto" w:fill="FFFFFF"/>
        <w:spacing w:before="0" w:beforeAutospacing="0" w:after="227" w:afterAutospacing="0"/>
        <w:ind w:firstLine="56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Решения о подготовке документации по планировке территории принимаются самостоятельно: - лицами, с которыми заключены договоры о развитии застроенной территории, договоры о комплексном освоении территории, в том числе в целях строительства стандартного жилья, договоры о комплексном развитии территории по инициативе органа местного самоуправления; - лицами, указанными в </w:t>
      </w:r>
      <w:hyperlink r:id="rId8" w:anchor="block_46903" w:history="1">
        <w:r w:rsidRPr="00CF30E2">
          <w:rPr>
            <w:rStyle w:val="a3"/>
            <w:color w:val="auto"/>
            <w:sz w:val="28"/>
            <w:szCs w:val="28"/>
          </w:rPr>
          <w:t>части 3 статьи 46.9</w:t>
        </w:r>
      </w:hyperlink>
      <w:r w:rsidRPr="00CF30E2">
        <w:rPr>
          <w:sz w:val="28"/>
          <w:szCs w:val="28"/>
        </w:rPr>
        <w:t> Градостроительного Кодекса РФ; - 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реконструкции; - субъектами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федерального значения, объектов регионального значения, объектов местного значения.</w:t>
      </w:r>
    </w:p>
    <w:p w14:paraId="0DF45D23" w14:textId="77777777" w:rsidR="00DC70C2" w:rsidRPr="00CF30E2" w:rsidRDefault="00033438">
      <w:pPr>
        <w:pStyle w:val="2"/>
        <w:shd w:val="clear" w:color="auto" w:fill="auto"/>
        <w:spacing w:after="236" w:line="274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В случае,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территории, подготовка </w:t>
      </w:r>
      <w:r w:rsidRPr="00CF30E2">
        <w:rPr>
          <w:sz w:val="28"/>
          <w:szCs w:val="28"/>
        </w:rPr>
        <w:lastRenderedPageBreak/>
        <w:t>документации по планировке территории в границах таких земельного участка или территории осуществляется лицами, с которыми заключены соответствующие договоры. В случае поступления в уполномоченный орган местного самоуправления заявлений о принятии решений о подготовке документации по планировке территории от указанных лиц такие органы в течение четырнадцати рабочих дней со дня поступления указанных заявлений обязаны принять решения о подготовке документации по планировке соответствующей территории.</w:t>
      </w:r>
    </w:p>
    <w:p w14:paraId="72A5C1A2" w14:textId="77777777" w:rsidR="00DC70C2" w:rsidRPr="00CF30E2" w:rsidRDefault="00033438">
      <w:pPr>
        <w:pStyle w:val="2"/>
        <w:numPr>
          <w:ilvl w:val="1"/>
          <w:numId w:val="2"/>
        </w:numPr>
        <w:shd w:val="clear" w:color="auto" w:fill="auto"/>
        <w:tabs>
          <w:tab w:val="left" w:pos="994"/>
        </w:tabs>
        <w:spacing w:after="287" w:line="278" w:lineRule="exact"/>
        <w:ind w:left="20" w:right="-6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Орган местного самоуправления городского </w:t>
      </w:r>
      <w:r w:rsidR="00E93146" w:rsidRPr="00CF30E2">
        <w:rPr>
          <w:sz w:val="28"/>
          <w:szCs w:val="28"/>
        </w:rPr>
        <w:t>округа ЗАТО п. Горный</w:t>
      </w:r>
      <w:r w:rsidRPr="00CF30E2">
        <w:rPr>
          <w:sz w:val="28"/>
          <w:szCs w:val="28"/>
        </w:rPr>
        <w:t xml:space="preserve"> осуществляет прием, регистрацию и учет заявлений физических и юридических лиц с предложениями о разработке документации по планировке территории.</w:t>
      </w:r>
    </w:p>
    <w:p w14:paraId="5C024D59" w14:textId="77777777" w:rsidR="00DC70C2" w:rsidRPr="00CF30E2" w:rsidRDefault="00033438">
      <w:pPr>
        <w:pStyle w:val="2"/>
        <w:numPr>
          <w:ilvl w:val="1"/>
          <w:numId w:val="2"/>
        </w:numPr>
        <w:shd w:val="clear" w:color="auto" w:fill="auto"/>
        <w:tabs>
          <w:tab w:val="left" w:pos="800"/>
        </w:tabs>
        <w:spacing w:after="0" w:line="220" w:lineRule="exact"/>
        <w:ind w:left="20" w:firstLine="54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Глава городского </w:t>
      </w:r>
      <w:r w:rsidR="00E93146" w:rsidRPr="00CF30E2">
        <w:rPr>
          <w:sz w:val="28"/>
          <w:szCs w:val="28"/>
        </w:rPr>
        <w:t>округа ЗАТО п.</w:t>
      </w:r>
      <w:r w:rsidR="00AD13D5" w:rsidRPr="00CF30E2">
        <w:rPr>
          <w:sz w:val="28"/>
          <w:szCs w:val="28"/>
        </w:rPr>
        <w:t xml:space="preserve"> </w:t>
      </w:r>
      <w:r w:rsidR="00E93146" w:rsidRPr="00CF30E2">
        <w:rPr>
          <w:sz w:val="28"/>
          <w:szCs w:val="28"/>
        </w:rPr>
        <w:t>Горный</w:t>
      </w:r>
      <w:r w:rsidRPr="00CF30E2">
        <w:rPr>
          <w:sz w:val="28"/>
          <w:szCs w:val="28"/>
        </w:rPr>
        <w:t>:</w:t>
      </w:r>
    </w:p>
    <w:p w14:paraId="5F5E45F1" w14:textId="77777777" w:rsidR="00797765" w:rsidRPr="00CF30E2" w:rsidRDefault="00797765" w:rsidP="00797765">
      <w:pPr>
        <w:tabs>
          <w:tab w:val="left" w:pos="1010"/>
        </w:tabs>
        <w:spacing w:line="269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4.1. В течение 10 дней рассматривает предложения по подготовке документации по планировке территории;</w:t>
      </w:r>
    </w:p>
    <w:p w14:paraId="3EAE1CFF" w14:textId="77777777" w:rsidR="00797765" w:rsidRPr="00CF30E2" w:rsidRDefault="00797765" w:rsidP="00797765">
      <w:pPr>
        <w:tabs>
          <w:tab w:val="left" w:pos="1024"/>
        </w:tabs>
        <w:spacing w:after="244"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4.2. В течение 7 дней после рассмотрения предложений по подготовке документации по планировке территории принимает решение о подготовке документации по планировке территории, в котором отражаются сроки представления предложений физических или юридических лиц о порядке, сроках подготовки и содержании документации по планировке территории, либо выдает заявителю заключение об отсутствии необходимости подготовки документации по планировке территории.</w:t>
      </w:r>
    </w:p>
    <w:p w14:paraId="389B3270" w14:textId="77777777" w:rsidR="00797765" w:rsidRPr="00CF30E2" w:rsidRDefault="00797765" w:rsidP="00797765">
      <w:pPr>
        <w:tabs>
          <w:tab w:val="left" w:pos="1019"/>
        </w:tabs>
        <w:spacing w:after="279" w:line="269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5. Постановление Главы городского </w:t>
      </w:r>
      <w:r w:rsidR="00E93146" w:rsidRPr="00CF30E2">
        <w:rPr>
          <w:rFonts w:ascii="Times New Roman" w:hAnsi="Times New Roman" w:cs="Times New Roman"/>
          <w:sz w:val="28"/>
          <w:szCs w:val="28"/>
        </w:rPr>
        <w:t xml:space="preserve">округа ЗАТО </w:t>
      </w:r>
      <w:proofErr w:type="gramStart"/>
      <w:r w:rsidR="00E93146" w:rsidRPr="00CF30E2">
        <w:rPr>
          <w:rFonts w:ascii="Times New Roman" w:hAnsi="Times New Roman" w:cs="Times New Roman"/>
          <w:sz w:val="28"/>
          <w:szCs w:val="28"/>
        </w:rPr>
        <w:t>п</w:t>
      </w:r>
      <w:r w:rsidR="00AD13D5" w:rsidRPr="00CF30E2">
        <w:rPr>
          <w:rFonts w:ascii="Times New Roman" w:hAnsi="Times New Roman" w:cs="Times New Roman"/>
          <w:sz w:val="28"/>
          <w:szCs w:val="28"/>
        </w:rPr>
        <w:t xml:space="preserve"> </w:t>
      </w:r>
      <w:r w:rsidR="00E93146" w:rsidRPr="00CF30E2">
        <w:rPr>
          <w:rFonts w:ascii="Times New Roman" w:hAnsi="Times New Roman" w:cs="Times New Roman"/>
          <w:sz w:val="28"/>
          <w:szCs w:val="28"/>
        </w:rPr>
        <w:t>.Горный</w:t>
      </w:r>
      <w:proofErr w:type="gramEnd"/>
      <w:r w:rsidRPr="00CF30E2">
        <w:rPr>
          <w:rFonts w:ascii="Times New Roman" w:hAnsi="Times New Roman" w:cs="Times New Roman"/>
          <w:sz w:val="28"/>
          <w:szCs w:val="28"/>
        </w:rPr>
        <w:t xml:space="preserve"> подлежит опубликованию в порядке, установленном для официального опубликования муниципальных правовых актов в течение трех дней со дня принятия такого решения.</w:t>
      </w:r>
    </w:p>
    <w:p w14:paraId="34EAB753" w14:textId="77777777" w:rsidR="00797765" w:rsidRPr="00CF30E2" w:rsidRDefault="00797765" w:rsidP="00797765">
      <w:pPr>
        <w:tabs>
          <w:tab w:val="left" w:pos="820"/>
        </w:tabs>
        <w:spacing w:line="220" w:lineRule="exact"/>
        <w:ind w:left="4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6. Орган местного самоуправления городского </w:t>
      </w:r>
      <w:r w:rsidR="00E93146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Pr="00CF30E2">
        <w:rPr>
          <w:rFonts w:ascii="Times New Roman" w:hAnsi="Times New Roman" w:cs="Times New Roman"/>
          <w:sz w:val="28"/>
          <w:szCs w:val="28"/>
        </w:rPr>
        <w:t>:</w:t>
      </w:r>
    </w:p>
    <w:p w14:paraId="2B87AD51" w14:textId="77777777" w:rsidR="00797765" w:rsidRPr="00CF30E2" w:rsidRDefault="00797765" w:rsidP="00797765">
      <w:pPr>
        <w:tabs>
          <w:tab w:val="left" w:pos="1038"/>
        </w:tabs>
        <w:spacing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6.1.В течение 10 дней со дня официального опубликования постановления Главы городского</w:t>
      </w:r>
      <w:r w:rsidR="00E93146" w:rsidRPr="00CF30E2">
        <w:rPr>
          <w:rFonts w:ascii="Times New Roman" w:hAnsi="Times New Roman" w:cs="Times New Roman"/>
          <w:sz w:val="28"/>
          <w:szCs w:val="28"/>
        </w:rPr>
        <w:t xml:space="preserve"> округа ЗАТО п.</w:t>
      </w:r>
      <w:r w:rsidR="00AD13D5" w:rsidRPr="00CF30E2">
        <w:rPr>
          <w:rFonts w:ascii="Times New Roman" w:hAnsi="Times New Roman" w:cs="Times New Roman"/>
          <w:sz w:val="28"/>
          <w:szCs w:val="28"/>
        </w:rPr>
        <w:t xml:space="preserve"> </w:t>
      </w:r>
      <w:r w:rsidR="00E93146" w:rsidRPr="00CF30E2">
        <w:rPr>
          <w:rFonts w:ascii="Times New Roman" w:hAnsi="Times New Roman" w:cs="Times New Roman"/>
          <w:sz w:val="28"/>
          <w:szCs w:val="28"/>
        </w:rPr>
        <w:t>Горный</w:t>
      </w:r>
      <w:r w:rsidRPr="00CF30E2">
        <w:rPr>
          <w:rFonts w:ascii="Times New Roman" w:hAnsi="Times New Roman" w:cs="Times New Roman"/>
          <w:sz w:val="28"/>
          <w:szCs w:val="28"/>
        </w:rPr>
        <w:t xml:space="preserve"> о принятии решения о подготовке документации по планировке территории осуществляет разработку задания на подготовку документации по планировке территории.</w:t>
      </w:r>
    </w:p>
    <w:p w14:paraId="0F10BED1" w14:textId="77777777" w:rsidR="00797765" w:rsidRPr="00CF30E2" w:rsidRDefault="00797765" w:rsidP="00797765">
      <w:pPr>
        <w:tabs>
          <w:tab w:val="left" w:pos="1154"/>
        </w:tabs>
        <w:spacing w:after="240"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6.2. Со дня официального опубликования постановления Главы городского </w:t>
      </w:r>
      <w:r w:rsidR="00E93146" w:rsidRPr="00CF30E2">
        <w:rPr>
          <w:rFonts w:ascii="Times New Roman" w:hAnsi="Times New Roman" w:cs="Times New Roman"/>
          <w:sz w:val="28"/>
          <w:szCs w:val="28"/>
        </w:rPr>
        <w:t>округа ЗАТО п.</w:t>
      </w:r>
      <w:r w:rsidR="00AD13D5" w:rsidRPr="00CF30E2">
        <w:rPr>
          <w:rFonts w:ascii="Times New Roman" w:hAnsi="Times New Roman" w:cs="Times New Roman"/>
          <w:sz w:val="28"/>
          <w:szCs w:val="28"/>
        </w:rPr>
        <w:t xml:space="preserve"> </w:t>
      </w:r>
      <w:r w:rsidR="00E93146" w:rsidRPr="00CF30E2">
        <w:rPr>
          <w:rFonts w:ascii="Times New Roman" w:hAnsi="Times New Roman" w:cs="Times New Roman"/>
          <w:sz w:val="28"/>
          <w:szCs w:val="28"/>
        </w:rPr>
        <w:t>Горный</w:t>
      </w:r>
      <w:r w:rsidR="003074C2" w:rsidRPr="00CF30E2">
        <w:rPr>
          <w:rFonts w:ascii="Times New Roman" w:hAnsi="Times New Roman" w:cs="Times New Roman"/>
          <w:sz w:val="28"/>
          <w:szCs w:val="28"/>
        </w:rPr>
        <w:t xml:space="preserve">   </w:t>
      </w:r>
      <w:r w:rsidRPr="00CF30E2">
        <w:rPr>
          <w:rFonts w:ascii="Times New Roman" w:hAnsi="Times New Roman" w:cs="Times New Roman"/>
          <w:sz w:val="28"/>
          <w:szCs w:val="28"/>
        </w:rPr>
        <w:t xml:space="preserve"> о принятии решения о подготовке документации по планировке территории осуществляет приемку и регистрацию предложений физических или юридических лиц о порядке, сроках подготовки и содержании документации по планировке территории.</w:t>
      </w:r>
    </w:p>
    <w:p w14:paraId="107508DB" w14:textId="77777777" w:rsidR="00797765" w:rsidRPr="00CF30E2" w:rsidRDefault="00797765" w:rsidP="00797765">
      <w:pPr>
        <w:tabs>
          <w:tab w:val="left" w:pos="1058"/>
        </w:tabs>
        <w:spacing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 7. Подготовка документации по планировке территории осуществляется уполномоченными органами местного самоуправления самостоятельно либо на основании государственного или муниципального контракта, заключенного по итогам размещения заказа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нужд, за исключением случая,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территории.</w:t>
      </w:r>
    </w:p>
    <w:p w14:paraId="74E1847C" w14:textId="77777777" w:rsidR="00797765" w:rsidRPr="00CF30E2" w:rsidRDefault="00797765" w:rsidP="00797765">
      <w:pPr>
        <w:spacing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 В случае, если разработка документации по планировке территории производится по заказу органов местного самоуправления городского </w:t>
      </w:r>
      <w:r w:rsidR="00AD13D5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Pr="00CF30E2">
        <w:rPr>
          <w:rFonts w:ascii="Times New Roman" w:hAnsi="Times New Roman" w:cs="Times New Roman"/>
          <w:sz w:val="28"/>
          <w:szCs w:val="28"/>
        </w:rPr>
        <w:t>, то ее финансирование осуществляется за счет средств местного бюджета.</w:t>
      </w:r>
    </w:p>
    <w:p w14:paraId="0AA47B77" w14:textId="77777777" w:rsidR="00797765" w:rsidRPr="00CF30E2" w:rsidRDefault="00797765" w:rsidP="00797765">
      <w:pPr>
        <w:spacing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 В случае, если разработка документации по планировке территории производится на основании предложений физических или юридических лиц, </w:t>
      </w:r>
      <w:r w:rsidRPr="00CF30E2">
        <w:rPr>
          <w:rFonts w:ascii="Times New Roman" w:hAnsi="Times New Roman" w:cs="Times New Roman"/>
          <w:sz w:val="28"/>
          <w:szCs w:val="28"/>
        </w:rPr>
        <w:lastRenderedPageBreak/>
        <w:t>финансирование разработки документации по планировке территории может осуществляться за счет указанных лиц.</w:t>
      </w:r>
    </w:p>
    <w:p w14:paraId="632145CA" w14:textId="77777777" w:rsidR="00797765" w:rsidRPr="00CF30E2" w:rsidRDefault="00797765" w:rsidP="00797765">
      <w:pPr>
        <w:spacing w:after="240"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 В случае,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финансирование разработки документации по планировке территории осуществляется за счет лиц, с которыми заключены соответствующие договоры.</w:t>
      </w:r>
    </w:p>
    <w:p w14:paraId="0E7F541E" w14:textId="77777777" w:rsidR="00797765" w:rsidRPr="00CF30E2" w:rsidRDefault="00797765" w:rsidP="00797765">
      <w:pPr>
        <w:pStyle w:val="a7"/>
        <w:numPr>
          <w:ilvl w:val="0"/>
          <w:numId w:val="4"/>
        </w:numPr>
        <w:tabs>
          <w:tab w:val="left" w:pos="810"/>
        </w:tabs>
        <w:spacing w:line="274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городского </w:t>
      </w:r>
      <w:r w:rsidR="00AD13D5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Pr="00CF30E2">
        <w:rPr>
          <w:rFonts w:ascii="Times New Roman" w:hAnsi="Times New Roman" w:cs="Times New Roman"/>
          <w:sz w:val="28"/>
          <w:szCs w:val="28"/>
        </w:rPr>
        <w:t>:</w:t>
      </w:r>
    </w:p>
    <w:p w14:paraId="45CAAE6F" w14:textId="77777777" w:rsidR="00797765" w:rsidRPr="00CF30E2" w:rsidRDefault="00797765" w:rsidP="00797765">
      <w:pPr>
        <w:spacing w:line="274" w:lineRule="exact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>- в течение 30 дней с момента получения документации от исполнителя работ осуществляет проверку подготовленной документации по планировке территории на соответствие требованиям установленными ч. 10 ст. 45 Градостроительного кодекса Российской Федерации;</w:t>
      </w:r>
    </w:p>
    <w:p w14:paraId="0B92A042" w14:textId="77777777" w:rsidR="00797765" w:rsidRPr="00CF30E2" w:rsidRDefault="00797765" w:rsidP="00797765">
      <w:pPr>
        <w:spacing w:after="236"/>
        <w:ind w:left="40" w:right="20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>- по результатам проверки в течение 7 дней принимает решение о направлении такой документации главе городского</w:t>
      </w:r>
      <w:r w:rsidR="00AD13D5" w:rsidRPr="00CF30E2">
        <w:rPr>
          <w:rFonts w:ascii="Times New Roman" w:hAnsi="Times New Roman" w:cs="Times New Roman"/>
          <w:sz w:val="28"/>
          <w:szCs w:val="28"/>
        </w:rPr>
        <w:t xml:space="preserve"> округа ЗАТО п.</w:t>
      </w:r>
      <w:r w:rsidR="00CB55C2" w:rsidRPr="00CF30E2">
        <w:rPr>
          <w:rFonts w:ascii="Times New Roman" w:hAnsi="Times New Roman" w:cs="Times New Roman"/>
          <w:sz w:val="28"/>
          <w:szCs w:val="28"/>
        </w:rPr>
        <w:t xml:space="preserve"> </w:t>
      </w:r>
      <w:r w:rsidR="00AD13D5" w:rsidRPr="00CF30E2">
        <w:rPr>
          <w:rFonts w:ascii="Times New Roman" w:hAnsi="Times New Roman" w:cs="Times New Roman"/>
          <w:sz w:val="28"/>
          <w:szCs w:val="28"/>
        </w:rPr>
        <w:t>Горный</w:t>
      </w:r>
      <w:r w:rsidRPr="00CF30E2">
        <w:rPr>
          <w:rFonts w:ascii="Times New Roman" w:hAnsi="Times New Roman" w:cs="Times New Roman"/>
          <w:sz w:val="28"/>
          <w:szCs w:val="28"/>
        </w:rPr>
        <w:t xml:space="preserve"> или об отклонении такой документации и о направлении ее на доработку.</w:t>
      </w:r>
    </w:p>
    <w:p w14:paraId="131AC5D7" w14:textId="77777777" w:rsidR="00797765" w:rsidRPr="00CF30E2" w:rsidRDefault="00797765" w:rsidP="00797765">
      <w:pPr>
        <w:numPr>
          <w:ilvl w:val="0"/>
          <w:numId w:val="5"/>
        </w:numPr>
        <w:tabs>
          <w:tab w:val="left" w:pos="1058"/>
        </w:tabs>
        <w:spacing w:line="274" w:lineRule="exact"/>
        <w:ind w:left="40" w:right="2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Проекты планировки территории и проекты межевания территории, подготовленные в составе документации по планировке территории на основании решения органов местного самоуправления городского </w:t>
      </w:r>
      <w:r w:rsidR="00AD13D5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Pr="00CF30E2">
        <w:rPr>
          <w:rFonts w:ascii="Times New Roman" w:hAnsi="Times New Roman" w:cs="Times New Roman"/>
          <w:sz w:val="28"/>
          <w:szCs w:val="28"/>
        </w:rPr>
        <w:t xml:space="preserve">, до их утверждения подлежат обязательному рассмотрению на </w:t>
      </w:r>
      <w:r w:rsidR="00026C7B" w:rsidRPr="00CF30E2">
        <w:rPr>
          <w:rFonts w:ascii="Times New Roman" w:hAnsi="Times New Roman" w:cs="Times New Roman"/>
          <w:sz w:val="28"/>
          <w:szCs w:val="28"/>
        </w:rPr>
        <w:t xml:space="preserve">общественных обсуждениях или </w:t>
      </w:r>
      <w:r w:rsidRPr="00CF30E2">
        <w:rPr>
          <w:rFonts w:ascii="Times New Roman" w:hAnsi="Times New Roman" w:cs="Times New Roman"/>
          <w:sz w:val="28"/>
          <w:szCs w:val="28"/>
        </w:rPr>
        <w:t>публичных слушаниях.</w:t>
      </w:r>
    </w:p>
    <w:p w14:paraId="052495FC" w14:textId="77777777" w:rsidR="00797765" w:rsidRPr="00CF30E2" w:rsidRDefault="00797765" w:rsidP="00797765">
      <w:pPr>
        <w:spacing w:after="236"/>
        <w:ind w:left="40"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  Срок</w:t>
      </w:r>
      <w:r w:rsidR="00026C7B" w:rsidRPr="00CF30E2">
        <w:rPr>
          <w:rFonts w:ascii="Times New Roman" w:hAnsi="Times New Roman" w:cs="Times New Roman"/>
          <w:sz w:val="28"/>
          <w:szCs w:val="28"/>
        </w:rPr>
        <w:t>и</w:t>
      </w:r>
      <w:r w:rsidRPr="00CF30E2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026C7B" w:rsidRPr="00CF30E2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Pr="00CF30E2">
        <w:rPr>
          <w:rFonts w:ascii="Times New Roman" w:hAnsi="Times New Roman" w:cs="Times New Roman"/>
          <w:sz w:val="28"/>
          <w:szCs w:val="28"/>
        </w:rPr>
        <w:t xml:space="preserve">публичных слушаний со дня оповещения жителей городского </w:t>
      </w:r>
      <w:r w:rsidR="00AD13D5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Pr="00CF30E2">
        <w:rPr>
          <w:rFonts w:ascii="Times New Roman" w:hAnsi="Times New Roman" w:cs="Times New Roman"/>
          <w:sz w:val="28"/>
          <w:szCs w:val="28"/>
        </w:rPr>
        <w:t xml:space="preserve"> о времени и месте их проведения до дня опубликования (обнародования) заключения о результатах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не может быть менее одного месяца и более трех месяцев.</w:t>
      </w:r>
    </w:p>
    <w:p w14:paraId="679AA5F5" w14:textId="77777777" w:rsidR="00797765" w:rsidRPr="00CF30E2" w:rsidRDefault="00797765" w:rsidP="00797765">
      <w:pPr>
        <w:numPr>
          <w:ilvl w:val="0"/>
          <w:numId w:val="5"/>
        </w:numPr>
        <w:tabs>
          <w:tab w:val="left" w:pos="1192"/>
        </w:tabs>
        <w:spacing w:after="240" w:line="274" w:lineRule="exact"/>
        <w:ind w:left="40" w:right="2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026C7B" w:rsidRPr="00CF30E2">
        <w:rPr>
          <w:rFonts w:ascii="Times New Roman" w:hAnsi="Times New Roman" w:cs="Times New Roman"/>
          <w:sz w:val="28"/>
          <w:szCs w:val="28"/>
        </w:rPr>
        <w:t xml:space="preserve">общественные обсуждения или </w:t>
      </w:r>
      <w:r w:rsidRPr="00CF30E2">
        <w:rPr>
          <w:rFonts w:ascii="Times New Roman" w:hAnsi="Times New Roman" w:cs="Times New Roman"/>
          <w:sz w:val="28"/>
          <w:szCs w:val="28"/>
        </w:rPr>
        <w:t>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 на указанной территории, лиц, законные интересы которых могут быть нарушены в связи с реализацией таких проектов.</w:t>
      </w:r>
    </w:p>
    <w:p w14:paraId="32DD97CC" w14:textId="77777777" w:rsidR="00797765" w:rsidRPr="00CF30E2" w:rsidRDefault="00797765" w:rsidP="00797765">
      <w:pPr>
        <w:numPr>
          <w:ilvl w:val="0"/>
          <w:numId w:val="5"/>
        </w:numPr>
        <w:tabs>
          <w:tab w:val="left" w:pos="1010"/>
        </w:tabs>
        <w:spacing w:after="240" w:line="274" w:lineRule="exact"/>
        <w:ind w:left="40" w:right="2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026C7B" w:rsidRPr="00CF30E2">
        <w:rPr>
          <w:rFonts w:ascii="Times New Roman" w:hAnsi="Times New Roman" w:cs="Times New Roman"/>
          <w:sz w:val="28"/>
          <w:szCs w:val="28"/>
        </w:rPr>
        <w:t xml:space="preserve">общественных обсуждений или </w:t>
      </w:r>
      <w:r w:rsidRPr="00CF30E2">
        <w:rPr>
          <w:rFonts w:ascii="Times New Roman" w:hAnsi="Times New Roman" w:cs="Times New Roman"/>
          <w:sz w:val="28"/>
          <w:szCs w:val="28"/>
        </w:rPr>
        <w:t>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мнения.</w:t>
      </w:r>
    </w:p>
    <w:p w14:paraId="7A15473F" w14:textId="77777777" w:rsidR="00026C7B" w:rsidRPr="00CF30E2" w:rsidRDefault="00026C7B" w:rsidP="00026C7B">
      <w:pPr>
        <w:pStyle w:val="s1"/>
        <w:numPr>
          <w:ilvl w:val="0"/>
          <w:numId w:val="5"/>
        </w:numPr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Процедура проведения общественных обсуждений состоит из следующих этапов:</w:t>
      </w:r>
    </w:p>
    <w:p w14:paraId="1D5B296F" w14:textId="77777777" w:rsidR="00026C7B" w:rsidRPr="00CF30E2" w:rsidRDefault="00026C7B" w:rsidP="00026C7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оповещение о начале общественных обсуждений;</w:t>
      </w:r>
    </w:p>
    <w:p w14:paraId="4D515061" w14:textId="77777777" w:rsidR="00026C7B" w:rsidRPr="00CF30E2" w:rsidRDefault="00026C7B" w:rsidP="00026C7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</w:t>
      </w:r>
      <w:r w:rsidRPr="00CF30E2">
        <w:rPr>
          <w:color w:val="000000" w:themeColor="text1"/>
          <w:sz w:val="28"/>
          <w:szCs w:val="28"/>
        </w:rPr>
        <w:lastRenderedPageBreak/>
        <w:t>уполномоченного органа местного самоуправления в информационно-телекоммуникационной сети "Интернет" (далее в настоящей статье - официальный сайт)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"Интернет" (далее также - сеть "Интернет"), либо на региональном портале государственных и муниципальных услуг (далее в настоящей статье - информационные системы) и открытие экспозиции или экспозиций такого проекта;</w:t>
      </w:r>
    </w:p>
    <w:p w14:paraId="438576E6" w14:textId="77777777" w:rsidR="00026C7B" w:rsidRPr="00CF30E2" w:rsidRDefault="00026C7B" w:rsidP="00026C7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3) проведение экспозиции или экспозиций проекта, подлежащего рассмотрению на общественных обсуждениях;</w:t>
      </w:r>
    </w:p>
    <w:p w14:paraId="722F3157" w14:textId="77777777" w:rsidR="00026C7B" w:rsidRPr="00CF30E2" w:rsidRDefault="00026C7B" w:rsidP="00026C7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4) подготовка и оформление протокола общественных обсуждений;</w:t>
      </w:r>
    </w:p>
    <w:p w14:paraId="1784C401" w14:textId="77777777" w:rsidR="00026C7B" w:rsidRPr="00CF30E2" w:rsidRDefault="00026C7B" w:rsidP="00026C7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14:paraId="5B601555" w14:textId="77777777" w:rsidR="00F60631" w:rsidRPr="00CF30E2" w:rsidRDefault="00F60631" w:rsidP="00F60631">
      <w:pPr>
        <w:pStyle w:val="s1"/>
        <w:numPr>
          <w:ilvl w:val="0"/>
          <w:numId w:val="5"/>
        </w:numPr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Процедура проведения публичных слушаний состоит из следующих этапов:</w:t>
      </w:r>
    </w:p>
    <w:p w14:paraId="101F35D9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1) оповещение о начале публичных слушаний;</w:t>
      </w:r>
    </w:p>
    <w:p w14:paraId="186182C0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6FE1CD13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3) проведение экспозиции или экспозиций проекта, подлежащего рассмотрению на публичных слушаниях;</w:t>
      </w:r>
    </w:p>
    <w:p w14:paraId="44853D20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4) проведение собрания или собраний участников публичных слушаний;</w:t>
      </w:r>
    </w:p>
    <w:p w14:paraId="4686CBC4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5) подготовка и оформление протокола публичных слушаний;</w:t>
      </w:r>
    </w:p>
    <w:p w14:paraId="3C44018F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6) подготовка и опубликование заключения о результатах публичных слушаний.</w:t>
      </w:r>
    </w:p>
    <w:p w14:paraId="17FC9F3F" w14:textId="77777777" w:rsidR="00F60631" w:rsidRPr="00CF30E2" w:rsidRDefault="00F60631" w:rsidP="00F60631">
      <w:pPr>
        <w:pStyle w:val="s1"/>
        <w:numPr>
          <w:ilvl w:val="0"/>
          <w:numId w:val="5"/>
        </w:numPr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Оповещение о начале </w:t>
      </w:r>
      <w:r w:rsidR="00DB1381" w:rsidRPr="00CF30E2">
        <w:rPr>
          <w:color w:val="000000" w:themeColor="text1"/>
          <w:sz w:val="28"/>
          <w:szCs w:val="28"/>
        </w:rPr>
        <w:t xml:space="preserve">общественных обсуждений или </w:t>
      </w:r>
      <w:r w:rsidRPr="00CF30E2">
        <w:rPr>
          <w:sz w:val="28"/>
          <w:szCs w:val="28"/>
        </w:rPr>
        <w:t>публичных слушаний должно содержать:</w:t>
      </w:r>
    </w:p>
    <w:p w14:paraId="5175F4A0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14:paraId="35367591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14:paraId="0549148B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 xml:space="preserve"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</w:t>
      </w:r>
      <w:r w:rsidRPr="00CF30E2">
        <w:rPr>
          <w:sz w:val="28"/>
          <w:szCs w:val="28"/>
        </w:rPr>
        <w:lastRenderedPageBreak/>
        <w:t>днях и часах, в которые возможно посещение указанных экспозиции или экспозиций;</w:t>
      </w:r>
    </w:p>
    <w:p w14:paraId="5FA5DC4E" w14:textId="77777777" w:rsidR="00F60631" w:rsidRPr="00CF30E2" w:rsidRDefault="00F60631" w:rsidP="00F6063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14:paraId="790184EF" w14:textId="77777777" w:rsidR="00DB1381" w:rsidRPr="00CF30E2" w:rsidRDefault="00DB1381" w:rsidP="00F624AD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15. 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14:paraId="4A55B48B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</w:t>
      </w:r>
      <w:r w:rsidR="00F624AD" w:rsidRPr="00CF30E2">
        <w:rPr>
          <w:color w:val="000000" w:themeColor="text1"/>
          <w:sz w:val="28"/>
          <w:szCs w:val="28"/>
        </w:rPr>
        <w:t>6</w:t>
      </w:r>
      <w:r w:rsidRPr="00CF30E2">
        <w:rPr>
          <w:color w:val="000000" w:themeColor="text1"/>
          <w:sz w:val="28"/>
          <w:szCs w:val="28"/>
        </w:rPr>
        <w:t>. Оповещение о начале общественных обсуждений или публичных слушаний:</w:t>
      </w:r>
    </w:p>
    <w:p w14:paraId="54FC0BBE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информации, а также в случае, если это предусмотрено муниципальными правовыми актами, в иных средствах массовой информации;</w:t>
      </w:r>
    </w:p>
    <w:p w14:paraId="645B4A4B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2) распространяется на информационных стендах, оборудованных около здания уполномоченного на проведение общественных обсуждений или публичных слушаний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 </w:t>
      </w:r>
      <w:hyperlink r:id="rId9" w:anchor="block_50103" w:history="1">
        <w:r w:rsidRPr="00CF30E2">
          <w:rPr>
            <w:rStyle w:val="a3"/>
            <w:color w:val="000000" w:themeColor="text1"/>
            <w:sz w:val="28"/>
            <w:szCs w:val="28"/>
          </w:rPr>
          <w:t>части 3</w:t>
        </w:r>
      </w:hyperlink>
      <w:r w:rsidRPr="00CF30E2">
        <w:rPr>
          <w:color w:val="000000" w:themeColor="text1"/>
          <w:sz w:val="28"/>
          <w:szCs w:val="28"/>
        </w:rPr>
        <w:t> настоящей статьи (далее - территория, в пределах которой проводятся общественные обсуждения или публичные слушания), иными способами, обеспечивающими доступ участников общественных обсуждений или публичных слушаний к указанной информации.</w:t>
      </w:r>
    </w:p>
    <w:p w14:paraId="1D3E0A05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t>1</w:t>
      </w:r>
      <w:r w:rsidR="00F624AD" w:rsidRPr="00CF30E2">
        <w:rPr>
          <w:sz w:val="28"/>
          <w:szCs w:val="28"/>
        </w:rPr>
        <w:t>7</w:t>
      </w:r>
      <w:r w:rsidRPr="00CF30E2">
        <w:rPr>
          <w:sz w:val="28"/>
          <w:szCs w:val="28"/>
        </w:rPr>
        <w:t>.</w:t>
      </w:r>
      <w:r w:rsidRPr="00CF30E2">
        <w:rPr>
          <w:color w:val="000000" w:themeColor="text1"/>
          <w:sz w:val="28"/>
          <w:szCs w:val="28"/>
        </w:rPr>
        <w:t xml:space="preserve"> В течение всего периода размещения в соответствии с </w:t>
      </w:r>
      <w:hyperlink r:id="rId10" w:anchor="block_501042" w:history="1">
        <w:r w:rsidRPr="00CF30E2">
          <w:rPr>
            <w:rStyle w:val="a3"/>
            <w:color w:val="000000" w:themeColor="text1"/>
            <w:sz w:val="28"/>
            <w:szCs w:val="28"/>
          </w:rPr>
          <w:t>пунктом 2 части 4</w:t>
        </w:r>
      </w:hyperlink>
      <w:r w:rsidRPr="00CF30E2">
        <w:rPr>
          <w:color w:val="000000" w:themeColor="text1"/>
          <w:sz w:val="28"/>
          <w:szCs w:val="28"/>
        </w:rPr>
        <w:t> и </w:t>
      </w:r>
      <w:hyperlink r:id="rId11" w:anchor="block_501052" w:history="1">
        <w:r w:rsidRPr="00CF30E2">
          <w:rPr>
            <w:rStyle w:val="a3"/>
            <w:color w:val="000000" w:themeColor="text1"/>
            <w:sz w:val="28"/>
            <w:szCs w:val="28"/>
          </w:rPr>
          <w:t>пунктом 2 части 5</w:t>
        </w:r>
      </w:hyperlink>
      <w:r w:rsidRPr="00CF30E2">
        <w:rPr>
          <w:color w:val="000000" w:themeColor="text1"/>
          <w:sz w:val="28"/>
          <w:szCs w:val="28"/>
        </w:rPr>
        <w:t xml:space="preserve"> ст.5.1 Градостроительного кодекса РФ проекта, подлежащего рассмотрению на общественных обсуждениях или публичных слушаниях, и информационных материалов к нему проводятся экспозиция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представителями уполномоченного на </w:t>
      </w:r>
      <w:r w:rsidRPr="00CF30E2">
        <w:rPr>
          <w:color w:val="000000" w:themeColor="text1"/>
          <w:sz w:val="28"/>
          <w:szCs w:val="28"/>
        </w:rPr>
        <w:lastRenderedPageBreak/>
        <w:t>проведение общественных обсуждений или публичных слушаний органа местного самоуправления или созданного им коллегиального совещательного органа (далее - организатор общественных обсуждений или публичных слушаний) и (или) разработчика проекта, подлежащего рассмотрению на общественных обсуждениях или публичных слушаниях.</w:t>
      </w:r>
    </w:p>
    <w:p w14:paraId="7013356F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</w:t>
      </w:r>
      <w:r w:rsidR="00F624AD" w:rsidRPr="00CF30E2">
        <w:rPr>
          <w:color w:val="000000" w:themeColor="text1"/>
          <w:sz w:val="28"/>
          <w:szCs w:val="28"/>
        </w:rPr>
        <w:t>8</w:t>
      </w:r>
      <w:r w:rsidRPr="00CF30E2">
        <w:rPr>
          <w:color w:val="000000" w:themeColor="text1"/>
          <w:sz w:val="28"/>
          <w:szCs w:val="28"/>
        </w:rPr>
        <w:t>. В период размещения в соответствии с </w:t>
      </w:r>
      <w:hyperlink r:id="rId12" w:anchor="block_501042" w:history="1">
        <w:r w:rsidRPr="00CF30E2">
          <w:rPr>
            <w:rStyle w:val="a3"/>
            <w:color w:val="000000" w:themeColor="text1"/>
            <w:sz w:val="28"/>
            <w:szCs w:val="28"/>
          </w:rPr>
          <w:t>пунктом 2 части 4</w:t>
        </w:r>
      </w:hyperlink>
      <w:r w:rsidRPr="00CF30E2">
        <w:rPr>
          <w:color w:val="000000" w:themeColor="text1"/>
          <w:sz w:val="28"/>
          <w:szCs w:val="28"/>
        </w:rPr>
        <w:t> и </w:t>
      </w:r>
      <w:hyperlink r:id="rId13" w:anchor="block_501052" w:history="1">
        <w:r w:rsidRPr="00CF30E2">
          <w:rPr>
            <w:rStyle w:val="a3"/>
            <w:color w:val="000000" w:themeColor="text1"/>
            <w:sz w:val="28"/>
            <w:szCs w:val="28"/>
          </w:rPr>
          <w:t>пунктом 2 части 5</w:t>
        </w:r>
      </w:hyperlink>
      <w:r w:rsidRPr="00CF30E2">
        <w:rPr>
          <w:color w:val="000000" w:themeColor="text1"/>
          <w:sz w:val="28"/>
          <w:szCs w:val="28"/>
        </w:rPr>
        <w:t> </w:t>
      </w:r>
      <w:r w:rsidR="00F624AD" w:rsidRPr="00CF30E2">
        <w:rPr>
          <w:color w:val="000000" w:themeColor="text1"/>
          <w:sz w:val="28"/>
          <w:szCs w:val="28"/>
        </w:rPr>
        <w:t>ст.5.1. Градостроительного кодекса РФ</w:t>
      </w:r>
      <w:r w:rsidRPr="00CF30E2">
        <w:rPr>
          <w:color w:val="000000" w:themeColor="text1"/>
          <w:sz w:val="28"/>
          <w:szCs w:val="28"/>
        </w:rPr>
        <w:t xml:space="preserve">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 </w:t>
      </w:r>
      <w:hyperlink r:id="rId14" w:anchor="block_501012" w:history="1">
        <w:r w:rsidRPr="00CF30E2">
          <w:rPr>
            <w:rStyle w:val="a3"/>
            <w:color w:val="000000" w:themeColor="text1"/>
            <w:sz w:val="28"/>
            <w:szCs w:val="28"/>
          </w:rPr>
          <w:t>частью 12</w:t>
        </w:r>
      </w:hyperlink>
      <w:r w:rsidRPr="00CF30E2">
        <w:rPr>
          <w:color w:val="000000" w:themeColor="text1"/>
          <w:sz w:val="28"/>
          <w:szCs w:val="28"/>
        </w:rPr>
        <w:t> </w:t>
      </w:r>
      <w:r w:rsidR="00F624AD" w:rsidRPr="00CF30E2">
        <w:rPr>
          <w:color w:val="000000" w:themeColor="text1"/>
          <w:sz w:val="28"/>
          <w:szCs w:val="28"/>
        </w:rPr>
        <w:t xml:space="preserve">ст.5.1. Градостроительного кодекса РФ </w:t>
      </w:r>
      <w:r w:rsidRPr="00CF30E2">
        <w:rPr>
          <w:color w:val="000000" w:themeColor="text1"/>
          <w:sz w:val="28"/>
          <w:szCs w:val="28"/>
        </w:rPr>
        <w:t>идентификацию, имеют право вносить предложения и замечания, касающиеся такого проекта:</w:t>
      </w:r>
    </w:p>
    <w:p w14:paraId="2BF5D870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посредством официального сайта или информационных систем (в случае проведения общественных обсуждений);</w:t>
      </w:r>
    </w:p>
    <w:p w14:paraId="117D16EF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06E584ED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3) в письменной форме в адрес организатора общественных обсуждений или публичных слушаний;</w:t>
      </w:r>
    </w:p>
    <w:p w14:paraId="2E29311F" w14:textId="77777777" w:rsidR="00DB1381" w:rsidRPr="00CF30E2" w:rsidRDefault="00DB1381" w:rsidP="00DB1381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</w:t>
      </w:r>
    </w:p>
    <w:p w14:paraId="7D4E2E80" w14:textId="77777777" w:rsidR="00F624AD" w:rsidRPr="00CF30E2" w:rsidRDefault="00F624AD" w:rsidP="00F624AD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tab/>
        <w:t>19.</w:t>
      </w:r>
      <w:r w:rsidRPr="00CF30E2">
        <w:rPr>
          <w:color w:val="000000" w:themeColor="text1"/>
          <w:sz w:val="28"/>
          <w:szCs w:val="28"/>
        </w:rPr>
        <w:t xml:space="preserve"> Предложения и замечания, внесенные в соответствии с </w:t>
      </w:r>
      <w:hyperlink r:id="rId15" w:anchor="block_501010" w:history="1">
        <w:r w:rsidRPr="00CF30E2">
          <w:rPr>
            <w:rStyle w:val="a3"/>
            <w:color w:val="000000" w:themeColor="text1"/>
            <w:sz w:val="28"/>
            <w:szCs w:val="28"/>
          </w:rPr>
          <w:t>частью 10</w:t>
        </w:r>
      </w:hyperlink>
      <w:r w:rsidRPr="00CF30E2">
        <w:rPr>
          <w:color w:val="000000" w:themeColor="text1"/>
          <w:sz w:val="28"/>
          <w:szCs w:val="28"/>
        </w:rPr>
        <w:t> </w:t>
      </w:r>
      <w:r w:rsidRPr="00CF30E2">
        <w:rPr>
          <w:sz w:val="28"/>
          <w:szCs w:val="28"/>
        </w:rPr>
        <w:t>ст.5.1 Градостроительного кодекса РФ,</w:t>
      </w:r>
      <w:r w:rsidRPr="00CF30E2">
        <w:rPr>
          <w:color w:val="000000" w:themeColor="text1"/>
          <w:sz w:val="28"/>
          <w:szCs w:val="28"/>
        </w:rPr>
        <w:t xml:space="preserve"> подлежат регистрации, а также обязательному рассмотрению организатором общественных обсуждений или публичных слушаний, за исключением случая, предусмотренного </w:t>
      </w:r>
      <w:hyperlink r:id="rId16" w:anchor="block_501015" w:history="1">
        <w:r w:rsidRPr="00CF30E2">
          <w:rPr>
            <w:rStyle w:val="a3"/>
            <w:color w:val="000000" w:themeColor="text1"/>
            <w:sz w:val="28"/>
            <w:szCs w:val="28"/>
          </w:rPr>
          <w:t>частью 15</w:t>
        </w:r>
      </w:hyperlink>
      <w:r w:rsidRPr="00CF30E2">
        <w:rPr>
          <w:color w:val="000000" w:themeColor="text1"/>
          <w:sz w:val="28"/>
          <w:szCs w:val="28"/>
        </w:rPr>
        <w:t> </w:t>
      </w:r>
      <w:r w:rsidRPr="00CF30E2">
        <w:rPr>
          <w:sz w:val="28"/>
          <w:szCs w:val="28"/>
        </w:rPr>
        <w:t>ст.5.1 Градостроительного кодекса РФ</w:t>
      </w:r>
      <w:r w:rsidRPr="00CF30E2">
        <w:rPr>
          <w:color w:val="000000" w:themeColor="text1"/>
          <w:sz w:val="28"/>
          <w:szCs w:val="28"/>
        </w:rPr>
        <w:t>.</w:t>
      </w:r>
    </w:p>
    <w:p w14:paraId="3B5AE634" w14:textId="77777777" w:rsidR="00F624AD" w:rsidRPr="00CF30E2" w:rsidRDefault="00F624AD" w:rsidP="00F624AD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20.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93E1C8D" w14:textId="77777777" w:rsidR="00F624AD" w:rsidRPr="00CF30E2" w:rsidRDefault="00F624AD" w:rsidP="00F624AD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lastRenderedPageBreak/>
        <w:tab/>
        <w:t>21.</w:t>
      </w:r>
      <w:r w:rsidRPr="00CF30E2">
        <w:rPr>
          <w:color w:val="000000" w:themeColor="text1"/>
          <w:sz w:val="28"/>
          <w:szCs w:val="28"/>
        </w:rPr>
        <w:t xml:space="preserve"> Не требуется представление указанных в </w:t>
      </w:r>
      <w:hyperlink r:id="rId17" w:anchor="block_501012" w:history="1">
        <w:r w:rsidRPr="00CF30E2">
          <w:rPr>
            <w:rStyle w:val="a3"/>
            <w:color w:val="000000" w:themeColor="text1"/>
            <w:sz w:val="28"/>
            <w:szCs w:val="28"/>
          </w:rPr>
          <w:t>части 12</w:t>
        </w:r>
      </w:hyperlink>
      <w:r w:rsidRPr="00CF30E2">
        <w:rPr>
          <w:color w:val="000000" w:themeColor="text1"/>
          <w:sz w:val="28"/>
          <w:szCs w:val="28"/>
        </w:rPr>
        <w:t> </w:t>
      </w:r>
      <w:r w:rsidRPr="00CF30E2">
        <w:rPr>
          <w:sz w:val="28"/>
          <w:szCs w:val="28"/>
        </w:rPr>
        <w:t>ст.5.1 Градостроительного кодекса РФ</w:t>
      </w:r>
      <w:r w:rsidRPr="00CF30E2">
        <w:rPr>
          <w:color w:val="000000" w:themeColor="text1"/>
          <w:sz w:val="28"/>
          <w:szCs w:val="28"/>
        </w:rPr>
        <w:t xml:space="preserve">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части 12 </w:t>
      </w:r>
      <w:r w:rsidRPr="00CF30E2">
        <w:rPr>
          <w:sz w:val="28"/>
          <w:szCs w:val="28"/>
        </w:rPr>
        <w:t>ст.5.1 Градостроительного кодекса РФ</w:t>
      </w:r>
      <w:r w:rsidRPr="00CF30E2">
        <w:rPr>
          <w:color w:val="000000" w:themeColor="text1"/>
          <w:sz w:val="28"/>
          <w:szCs w:val="28"/>
        </w:rPr>
        <w:t>, может использоваться единая система идентификации и аутентификации.</w:t>
      </w:r>
    </w:p>
    <w:p w14:paraId="4EDA27E3" w14:textId="77777777" w:rsidR="00F60631" w:rsidRPr="00CF30E2" w:rsidRDefault="00F624AD" w:rsidP="00F624AD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ab/>
        <w:t xml:space="preserve">22. </w:t>
      </w:r>
      <w:r w:rsidR="00F60631" w:rsidRPr="00CF30E2">
        <w:rPr>
          <w:sz w:val="28"/>
          <w:szCs w:val="28"/>
        </w:rPr>
        <w:t xml:space="preserve">Обработка персональных данных участников </w:t>
      </w:r>
      <w:r w:rsidRPr="00CF30E2">
        <w:rPr>
          <w:color w:val="000000" w:themeColor="text1"/>
          <w:sz w:val="28"/>
          <w:szCs w:val="28"/>
        </w:rPr>
        <w:t xml:space="preserve">общественных обсуждений или </w:t>
      </w:r>
      <w:r w:rsidR="00F60631" w:rsidRPr="00CF30E2">
        <w:rPr>
          <w:sz w:val="28"/>
          <w:szCs w:val="28"/>
        </w:rPr>
        <w:t>публичных слушаний осуществляется с учетом требований, установленных </w:t>
      </w:r>
      <w:hyperlink r:id="rId18" w:history="1">
        <w:r w:rsidR="00F60631" w:rsidRPr="00CF30E2">
          <w:rPr>
            <w:rStyle w:val="a3"/>
            <w:color w:val="auto"/>
            <w:sz w:val="28"/>
            <w:szCs w:val="28"/>
          </w:rPr>
          <w:t>Федеральным законом</w:t>
        </w:r>
      </w:hyperlink>
      <w:r w:rsidR="00F60631" w:rsidRPr="00CF30E2">
        <w:rPr>
          <w:sz w:val="28"/>
          <w:szCs w:val="28"/>
        </w:rPr>
        <w:t> от 27 июля 2006 года N 152-ФЗ "О персональных данных".</w:t>
      </w:r>
    </w:p>
    <w:p w14:paraId="22390110" w14:textId="77777777" w:rsidR="00F60631" w:rsidRPr="00CF30E2" w:rsidRDefault="00F624AD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sz w:val="28"/>
          <w:szCs w:val="28"/>
        </w:rPr>
      </w:pPr>
      <w:r w:rsidRPr="00CF30E2">
        <w:rPr>
          <w:sz w:val="28"/>
          <w:szCs w:val="28"/>
        </w:rPr>
        <w:tab/>
        <w:t>23.</w:t>
      </w:r>
      <w:r w:rsidR="006D09BB" w:rsidRPr="00CF30E2">
        <w:rPr>
          <w:sz w:val="28"/>
          <w:szCs w:val="28"/>
        </w:rPr>
        <w:t xml:space="preserve"> </w:t>
      </w:r>
      <w:r w:rsidR="00F60631" w:rsidRPr="00CF30E2">
        <w:rPr>
          <w:sz w:val="28"/>
          <w:szCs w:val="28"/>
        </w:rPr>
        <w:t>Предложения и замечания, внесенные в соответствии с </w:t>
      </w:r>
      <w:hyperlink r:id="rId19" w:anchor="block_501010" w:history="1">
        <w:r w:rsidR="00F60631" w:rsidRPr="00CF30E2">
          <w:rPr>
            <w:rStyle w:val="a3"/>
            <w:color w:val="auto"/>
            <w:sz w:val="28"/>
            <w:szCs w:val="28"/>
          </w:rPr>
          <w:t>частью 10</w:t>
        </w:r>
      </w:hyperlink>
      <w:r w:rsidR="00F60631" w:rsidRPr="00CF30E2">
        <w:rPr>
          <w:sz w:val="28"/>
          <w:szCs w:val="28"/>
        </w:rPr>
        <w:t> </w:t>
      </w:r>
      <w:r w:rsidR="00CD18BE" w:rsidRPr="00CF30E2">
        <w:rPr>
          <w:sz w:val="28"/>
          <w:szCs w:val="28"/>
        </w:rPr>
        <w:t>ст.5.1 Градостроительного кодекса РФ,</w:t>
      </w:r>
      <w:r w:rsidR="00F60631" w:rsidRPr="00CF30E2">
        <w:rPr>
          <w:sz w:val="28"/>
          <w:szCs w:val="28"/>
        </w:rPr>
        <w:t xml:space="preserve"> не рассматриваются в случае выявления факта представления участником </w:t>
      </w:r>
      <w:r w:rsidR="006D09BB" w:rsidRPr="00CF30E2">
        <w:rPr>
          <w:color w:val="000000" w:themeColor="text1"/>
          <w:sz w:val="28"/>
          <w:szCs w:val="28"/>
        </w:rPr>
        <w:t xml:space="preserve">общественных обсуждений или </w:t>
      </w:r>
      <w:r w:rsidR="00F60631" w:rsidRPr="00CF30E2">
        <w:rPr>
          <w:sz w:val="28"/>
          <w:szCs w:val="28"/>
        </w:rPr>
        <w:t>публичных слушаний недостоверных сведений.</w:t>
      </w:r>
    </w:p>
    <w:p w14:paraId="7FEA953B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tab/>
        <w:t>24.</w:t>
      </w:r>
      <w:r w:rsidRPr="00CF30E2">
        <w:rPr>
          <w:color w:val="000000" w:themeColor="text1"/>
          <w:sz w:val="28"/>
          <w:szCs w:val="28"/>
        </w:rPr>
        <w:t xml:space="preserve"> Организатором общественных обсуждений или публичных слушаний обеспечивается равный доступ к проекту, подлежащему рассмотрению на общественных обсуждениях или публичных слушаниях, всех участников общественных обсуждений или публичных слушаний (в том числе путем предоставления при проведении общественных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помещениях органов государственной власти субъектов Российской Федерации, органов местного самоуправления, подведомственных им организаций).</w:t>
      </w:r>
    </w:p>
    <w:p w14:paraId="656BF124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tab/>
        <w:t xml:space="preserve">25. </w:t>
      </w:r>
      <w:r w:rsidRPr="00CF30E2">
        <w:rPr>
          <w:color w:val="000000" w:themeColor="text1"/>
          <w:sz w:val="28"/>
          <w:szCs w:val="28"/>
        </w:rPr>
        <w:t>Официальный сайт и (или) информационные системы должны обеспечивать возможность:</w:t>
      </w:r>
    </w:p>
    <w:p w14:paraId="790EE3E4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проверки участниками общественных обсуждений полноты и достоверности отражения на официальном сайте и (или) в информационных системах внесенных ими предложений и замечаний;</w:t>
      </w:r>
    </w:p>
    <w:p w14:paraId="4B499EA9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14:paraId="6258848C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tab/>
        <w:t xml:space="preserve">26. </w:t>
      </w:r>
      <w:r w:rsidRPr="00CF30E2">
        <w:rPr>
          <w:color w:val="000000" w:themeColor="text1"/>
          <w:sz w:val="28"/>
          <w:szCs w:val="28"/>
        </w:rPr>
        <w:t>Организатор общественных обсуждений или публичных слушаний подготавливает и оформляет протокол общественных обсуждений или публичных слушаний, в котором указываются:</w:t>
      </w:r>
    </w:p>
    <w:p w14:paraId="78E1CFD0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дата оформления протокола общественных обсуждений или публичных слушаний;</w:t>
      </w:r>
    </w:p>
    <w:p w14:paraId="09EE606B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lastRenderedPageBreak/>
        <w:t>2) информация об организаторе общественных обсуждений или публичных слушаний;</w:t>
      </w:r>
    </w:p>
    <w:p w14:paraId="18F5941C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3) 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14:paraId="203FA23B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14:paraId="443F83C8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14:paraId="53AF5B09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sz w:val="28"/>
          <w:szCs w:val="28"/>
        </w:rPr>
        <w:tab/>
        <w:t xml:space="preserve">27. </w:t>
      </w:r>
      <w:r w:rsidRPr="00CF30E2">
        <w:rPr>
          <w:color w:val="000000" w:themeColor="text1"/>
          <w:sz w:val="28"/>
          <w:szCs w:val="28"/>
        </w:rPr>
        <w:t>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14:paraId="094437C6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28.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14:paraId="191C4FB2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29.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14:paraId="6E2A0BF2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30. В заключении о результатах общественных обсуждений или публичных слушаний должны быть указаны:</w:t>
      </w:r>
    </w:p>
    <w:p w14:paraId="5E192A2A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дата оформления заключения о результатах общественных обсуждений или публичных слушаний;</w:t>
      </w:r>
    </w:p>
    <w:p w14:paraId="067372CA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2) наименование проекта, рассмотренного на общественных обсуждениях или публичных слушаниях, сведения о количестве участников общественных обсуждений или публичных слушаний, которые приняли участие в общественных обсуждениях или публичных слушаниях;</w:t>
      </w:r>
    </w:p>
    <w:p w14:paraId="16076795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lastRenderedPageBreak/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14:paraId="351D7B72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14:paraId="4715A6B8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14:paraId="24A9C6AC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31. Заключение о результатах общественных обсуждений или публичных слушаний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и (или) в информационных системах.</w:t>
      </w:r>
    </w:p>
    <w:p w14:paraId="2037888E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32. Уставом муниципального образования и (или) нормативным правовым актом представительного органа муниципального образования на основании положений Градостроительного Кодекса определяются:</w:t>
      </w:r>
    </w:p>
    <w:p w14:paraId="0D7E81C9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1) порядок организации и проведения общественных обсуждений или публичных слушаний по проектам;</w:t>
      </w:r>
    </w:p>
    <w:p w14:paraId="4945B976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2) организатор общественных обсуждений или публичных слушаний;</w:t>
      </w:r>
    </w:p>
    <w:p w14:paraId="12E8BB9C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3) срок проведения общественных обсуждений или публичных слушаний;</w:t>
      </w:r>
    </w:p>
    <w:p w14:paraId="05721E0D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4) официальный сайт и (или) информационные системы;</w:t>
      </w:r>
    </w:p>
    <w:p w14:paraId="05F78C0D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5) требования к информационным стендам, на которых размещаются оповещения о начале общественных обсуждений или публичных слушаний;</w:t>
      </w:r>
    </w:p>
    <w:p w14:paraId="04C49276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>6) форма оповещения о начале общественных обсуждений или публичных слушаний, порядок подготовки и форма протокола общественных обсуждений или публичных слушаний, порядок подготовки и форма заключения о результатах общественных обсуждений или публичных слушаний;</w:t>
      </w:r>
    </w:p>
    <w:p w14:paraId="04337424" w14:textId="77777777" w:rsidR="006D09BB" w:rsidRPr="00CF30E2" w:rsidRDefault="006D09BB" w:rsidP="006D09BB">
      <w:pPr>
        <w:pStyle w:val="s1"/>
        <w:shd w:val="clear" w:color="auto" w:fill="FFFFFF"/>
        <w:spacing w:before="0" w:beforeAutospacing="0" w:after="227" w:afterAutospacing="0"/>
        <w:jc w:val="both"/>
        <w:rPr>
          <w:color w:val="000000" w:themeColor="text1"/>
          <w:sz w:val="28"/>
          <w:szCs w:val="28"/>
        </w:rPr>
      </w:pPr>
      <w:r w:rsidRPr="00CF30E2">
        <w:rPr>
          <w:color w:val="000000" w:themeColor="text1"/>
          <w:sz w:val="28"/>
          <w:szCs w:val="28"/>
        </w:rPr>
        <w:t xml:space="preserve">7) порядок проведения экспозиции проекта, подлежащего рассмотрению на общественных обсуждениях или публичных слушаниях, а также порядок </w:t>
      </w:r>
      <w:r w:rsidRPr="00CF30E2">
        <w:rPr>
          <w:color w:val="000000" w:themeColor="text1"/>
          <w:sz w:val="28"/>
          <w:szCs w:val="28"/>
        </w:rPr>
        <w:lastRenderedPageBreak/>
        <w:t>консультирования посетителей экспозиции проекта, подлежащего рассмотрению на общественных обсуждениях или публичных слушаниях.</w:t>
      </w:r>
    </w:p>
    <w:p w14:paraId="44FB3031" w14:textId="77777777" w:rsidR="00797765" w:rsidRPr="00CF30E2" w:rsidRDefault="006D09BB" w:rsidP="006D09BB">
      <w:pPr>
        <w:pStyle w:val="2"/>
        <w:shd w:val="clear" w:color="auto" w:fill="auto"/>
        <w:tabs>
          <w:tab w:val="left" w:pos="800"/>
        </w:tabs>
        <w:spacing w:after="0" w:line="240" w:lineRule="auto"/>
        <w:jc w:val="both"/>
        <w:rPr>
          <w:sz w:val="28"/>
          <w:szCs w:val="28"/>
        </w:rPr>
      </w:pPr>
      <w:r w:rsidRPr="00CF30E2">
        <w:rPr>
          <w:sz w:val="28"/>
          <w:szCs w:val="28"/>
        </w:rPr>
        <w:tab/>
        <w:t xml:space="preserve">33. </w:t>
      </w:r>
      <w:r w:rsidR="00797765" w:rsidRPr="00CF30E2">
        <w:rPr>
          <w:sz w:val="28"/>
          <w:szCs w:val="28"/>
        </w:rPr>
        <w:t xml:space="preserve">Орган местного самоуправления городского </w:t>
      </w:r>
      <w:r w:rsidR="00CB55C2" w:rsidRPr="00CF30E2">
        <w:rPr>
          <w:sz w:val="28"/>
          <w:szCs w:val="28"/>
        </w:rPr>
        <w:t>округа ЗАТО п. Горный</w:t>
      </w:r>
      <w:r w:rsidR="00797765" w:rsidRPr="00CF30E2">
        <w:rPr>
          <w:sz w:val="28"/>
          <w:szCs w:val="28"/>
        </w:rPr>
        <w:t xml:space="preserve"> не позднее чем через 15 дней после проведения публичных слушаний направляет главе городского </w:t>
      </w:r>
      <w:r w:rsidR="00CB55C2" w:rsidRPr="00CF30E2">
        <w:rPr>
          <w:sz w:val="28"/>
          <w:szCs w:val="28"/>
        </w:rPr>
        <w:t>округа ЗАТО п. Горный</w:t>
      </w:r>
      <w:r w:rsidR="00797765" w:rsidRPr="00CF30E2">
        <w:rPr>
          <w:sz w:val="28"/>
          <w:szCs w:val="28"/>
        </w:rPr>
        <w:t xml:space="preserve"> подготовленную документацию по планировке территории, протокол публичных слушаний по проекту планировки территории и проекту межевания территории и заключение о результатах публичных слушаний для утверждения документации о планировке территории или об отклонении такой документации и о направлении ее на доработку.</w:t>
      </w:r>
    </w:p>
    <w:p w14:paraId="73749A98" w14:textId="77777777" w:rsidR="00797765" w:rsidRPr="00CF30E2" w:rsidRDefault="006D09BB" w:rsidP="006D09BB">
      <w:pPr>
        <w:tabs>
          <w:tab w:val="left" w:pos="1000"/>
        </w:tabs>
        <w:spacing w:line="274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ab/>
        <w:t>34.</w:t>
      </w:r>
      <w:r w:rsidR="00797765" w:rsidRPr="00CF30E2">
        <w:rPr>
          <w:rFonts w:ascii="Times New Roman" w:hAnsi="Times New Roman" w:cs="Times New Roman"/>
          <w:sz w:val="28"/>
          <w:szCs w:val="28"/>
        </w:rPr>
        <w:t xml:space="preserve">Глава городского </w:t>
      </w:r>
      <w:r w:rsidR="00CB55C2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="00797765" w:rsidRPr="00CF30E2">
        <w:rPr>
          <w:rFonts w:ascii="Times New Roman" w:hAnsi="Times New Roman" w:cs="Times New Roman"/>
          <w:sz w:val="28"/>
          <w:szCs w:val="28"/>
        </w:rPr>
        <w:t xml:space="preserve">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её в орган местного самоуправления на доработку с учетом указанных протокола и заключения.</w:t>
      </w:r>
    </w:p>
    <w:p w14:paraId="5B5BAE68" w14:textId="77777777" w:rsidR="00797765" w:rsidRPr="00CF30E2" w:rsidRDefault="00797765" w:rsidP="00797765">
      <w:pPr>
        <w:spacing w:after="240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Документация по планировке территории, представленная органом местного самоуправления городского </w:t>
      </w:r>
      <w:r w:rsidR="00CB55C2" w:rsidRPr="00CF30E2">
        <w:rPr>
          <w:rFonts w:ascii="Times New Roman" w:hAnsi="Times New Roman" w:cs="Times New Roman"/>
          <w:sz w:val="28"/>
          <w:szCs w:val="28"/>
        </w:rPr>
        <w:t>округа ЗАТО п.Горный</w:t>
      </w:r>
      <w:r w:rsidRPr="00CF30E2">
        <w:rPr>
          <w:rFonts w:ascii="Times New Roman" w:hAnsi="Times New Roman" w:cs="Times New Roman"/>
          <w:sz w:val="28"/>
          <w:szCs w:val="28"/>
        </w:rPr>
        <w:t xml:space="preserve">, утверждается главой городского </w:t>
      </w:r>
      <w:r w:rsidR="00CB55C2" w:rsidRPr="00CF30E2">
        <w:rPr>
          <w:rFonts w:ascii="Times New Roman" w:hAnsi="Times New Roman" w:cs="Times New Roman"/>
          <w:sz w:val="28"/>
          <w:szCs w:val="28"/>
        </w:rPr>
        <w:t>округа ЗАТО п.Горный</w:t>
      </w:r>
      <w:r w:rsidRPr="00CF30E2">
        <w:rPr>
          <w:rFonts w:ascii="Times New Roman" w:hAnsi="Times New Roman" w:cs="Times New Roman"/>
          <w:sz w:val="28"/>
          <w:szCs w:val="28"/>
        </w:rPr>
        <w:t xml:space="preserve"> в течение четырнадцати дней со дня поступления указанной документации.</w:t>
      </w:r>
    </w:p>
    <w:p w14:paraId="673EA8EA" w14:textId="77777777" w:rsidR="00797765" w:rsidRPr="00CF30E2" w:rsidRDefault="00247BEC" w:rsidP="00247BEC">
      <w:pPr>
        <w:tabs>
          <w:tab w:val="left" w:pos="966"/>
        </w:tabs>
        <w:spacing w:after="240" w:line="274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 3</w:t>
      </w:r>
      <w:r w:rsidR="006D09BB" w:rsidRPr="00CF30E2">
        <w:rPr>
          <w:rFonts w:ascii="Times New Roman" w:hAnsi="Times New Roman" w:cs="Times New Roman"/>
          <w:sz w:val="28"/>
          <w:szCs w:val="28"/>
        </w:rPr>
        <w:t>5</w:t>
      </w:r>
      <w:r w:rsidRPr="00CF30E2">
        <w:rPr>
          <w:rFonts w:ascii="Times New Roman" w:hAnsi="Times New Roman" w:cs="Times New Roman"/>
          <w:sz w:val="28"/>
          <w:szCs w:val="28"/>
        </w:rPr>
        <w:t xml:space="preserve">. </w:t>
      </w:r>
      <w:r w:rsidR="00797765" w:rsidRPr="00CF30E2">
        <w:rPr>
          <w:rFonts w:ascii="Times New Roman" w:hAnsi="Times New Roman" w:cs="Times New Roman"/>
          <w:sz w:val="28"/>
          <w:szCs w:val="28"/>
        </w:rPr>
        <w:t xml:space="preserve">На основании документации по планировке территории, утвержденной главой городского </w:t>
      </w:r>
      <w:r w:rsidR="00CB55C2" w:rsidRPr="00CF30E2">
        <w:rPr>
          <w:rFonts w:ascii="Times New Roman" w:hAnsi="Times New Roman" w:cs="Times New Roman"/>
          <w:sz w:val="28"/>
          <w:szCs w:val="28"/>
        </w:rPr>
        <w:t>округа ЗАТО п. Горный</w:t>
      </w:r>
      <w:r w:rsidR="00797765" w:rsidRPr="00CF30E2">
        <w:rPr>
          <w:rFonts w:ascii="Times New Roman" w:hAnsi="Times New Roman" w:cs="Times New Roman"/>
          <w:sz w:val="28"/>
          <w:szCs w:val="28"/>
        </w:rPr>
        <w:t xml:space="preserve"> представительный орган местного самоуправления городского</w:t>
      </w:r>
      <w:r w:rsidR="00CB55C2" w:rsidRPr="00CF30E2">
        <w:rPr>
          <w:rFonts w:ascii="Times New Roman" w:hAnsi="Times New Roman" w:cs="Times New Roman"/>
          <w:sz w:val="28"/>
          <w:szCs w:val="28"/>
        </w:rPr>
        <w:t xml:space="preserve"> округа ЗАТО п. Горный</w:t>
      </w:r>
      <w:r w:rsidR="00797765" w:rsidRPr="00CF30E2">
        <w:rPr>
          <w:rFonts w:ascii="Times New Roman" w:hAnsi="Times New Roman" w:cs="Times New Roman"/>
          <w:sz w:val="28"/>
          <w:szCs w:val="28"/>
        </w:rPr>
        <w:t xml:space="preserve"> 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строительства.</w:t>
      </w:r>
    </w:p>
    <w:p w14:paraId="69E310BE" w14:textId="77777777" w:rsidR="00797765" w:rsidRPr="00CF30E2" w:rsidRDefault="00247BEC" w:rsidP="00247BEC">
      <w:pPr>
        <w:tabs>
          <w:tab w:val="left" w:pos="980"/>
        </w:tabs>
        <w:spacing w:line="274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CF30E2">
        <w:rPr>
          <w:rFonts w:ascii="Times New Roman" w:hAnsi="Times New Roman" w:cs="Times New Roman"/>
          <w:sz w:val="28"/>
          <w:szCs w:val="28"/>
        </w:rPr>
        <w:t xml:space="preserve">        3</w:t>
      </w:r>
      <w:r w:rsidR="006D09BB" w:rsidRPr="00CF30E2">
        <w:rPr>
          <w:rFonts w:ascii="Times New Roman" w:hAnsi="Times New Roman" w:cs="Times New Roman"/>
          <w:sz w:val="28"/>
          <w:szCs w:val="28"/>
        </w:rPr>
        <w:t>6</w:t>
      </w:r>
      <w:r w:rsidRPr="00CF30E2">
        <w:rPr>
          <w:rFonts w:ascii="Times New Roman" w:hAnsi="Times New Roman" w:cs="Times New Roman"/>
          <w:sz w:val="28"/>
          <w:szCs w:val="28"/>
        </w:rPr>
        <w:t xml:space="preserve">. </w:t>
      </w:r>
      <w:r w:rsidR="00797765" w:rsidRPr="00CF30E2">
        <w:rPr>
          <w:rFonts w:ascii="Times New Roman" w:hAnsi="Times New Roman" w:cs="Times New Roman"/>
          <w:sz w:val="28"/>
          <w:szCs w:val="28"/>
        </w:rPr>
        <w:t>Утвержденная документация по планировке территории (проекты планировки территории и проекты межевания территории) подлежит опубликованию (обнародованию) в порядке, установленном для официального опубликования (обнародования) муниципальных правовых актов в течение семи дней со дня утверждения указанной документации.</w:t>
      </w:r>
    </w:p>
    <w:sectPr w:rsidR="00797765" w:rsidRPr="00CF30E2" w:rsidSect="00F4785E">
      <w:footerReference w:type="default" r:id="rId20"/>
      <w:type w:val="continuous"/>
      <w:pgSz w:w="11905" w:h="16837"/>
      <w:pgMar w:top="851" w:right="851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D9486" w14:textId="77777777" w:rsidR="00D76070" w:rsidRDefault="00D76070" w:rsidP="00DC70C2">
      <w:r>
        <w:separator/>
      </w:r>
    </w:p>
  </w:endnote>
  <w:endnote w:type="continuationSeparator" w:id="0">
    <w:p w14:paraId="68C67252" w14:textId="77777777" w:rsidR="00D76070" w:rsidRDefault="00D76070" w:rsidP="00DC7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7F54F" w14:textId="7674115E" w:rsidR="00DC70C2" w:rsidRDefault="00DC70C2">
    <w:pPr>
      <w:pStyle w:val="a6"/>
      <w:framePr w:w="11331" w:h="158" w:wrap="none" w:vAnchor="text" w:hAnchor="page" w:x="424" w:y="-1350"/>
      <w:shd w:val="clear" w:color="auto" w:fill="auto"/>
      <w:ind w:left="1093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182BE" w14:textId="77777777" w:rsidR="00D76070" w:rsidRDefault="00D76070"/>
  </w:footnote>
  <w:footnote w:type="continuationSeparator" w:id="0">
    <w:p w14:paraId="0EAE6B93" w14:textId="77777777" w:rsidR="00D76070" w:rsidRDefault="00D7607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C4C68"/>
    <w:multiLevelType w:val="multilevel"/>
    <w:tmpl w:val="5AFCF4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FA7FF4"/>
    <w:multiLevelType w:val="hybridMultilevel"/>
    <w:tmpl w:val="62FCD3A0"/>
    <w:lvl w:ilvl="0" w:tplc="09BCB4B0">
      <w:start w:val="8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5" w:hanging="360"/>
      </w:pPr>
    </w:lvl>
    <w:lvl w:ilvl="2" w:tplc="0419001B" w:tentative="1">
      <w:start w:val="1"/>
      <w:numFmt w:val="lowerRoman"/>
      <w:lvlText w:val="%3."/>
      <w:lvlJc w:val="right"/>
      <w:pPr>
        <w:ind w:left="2365" w:hanging="180"/>
      </w:pPr>
    </w:lvl>
    <w:lvl w:ilvl="3" w:tplc="0419000F" w:tentative="1">
      <w:start w:val="1"/>
      <w:numFmt w:val="decimal"/>
      <w:lvlText w:val="%4."/>
      <w:lvlJc w:val="left"/>
      <w:pPr>
        <w:ind w:left="3085" w:hanging="360"/>
      </w:pPr>
    </w:lvl>
    <w:lvl w:ilvl="4" w:tplc="04190019" w:tentative="1">
      <w:start w:val="1"/>
      <w:numFmt w:val="lowerLetter"/>
      <w:lvlText w:val="%5."/>
      <w:lvlJc w:val="left"/>
      <w:pPr>
        <w:ind w:left="3805" w:hanging="360"/>
      </w:pPr>
    </w:lvl>
    <w:lvl w:ilvl="5" w:tplc="0419001B" w:tentative="1">
      <w:start w:val="1"/>
      <w:numFmt w:val="lowerRoman"/>
      <w:lvlText w:val="%6."/>
      <w:lvlJc w:val="right"/>
      <w:pPr>
        <w:ind w:left="4525" w:hanging="180"/>
      </w:pPr>
    </w:lvl>
    <w:lvl w:ilvl="6" w:tplc="0419000F" w:tentative="1">
      <w:start w:val="1"/>
      <w:numFmt w:val="decimal"/>
      <w:lvlText w:val="%7."/>
      <w:lvlJc w:val="left"/>
      <w:pPr>
        <w:ind w:left="5245" w:hanging="360"/>
      </w:pPr>
    </w:lvl>
    <w:lvl w:ilvl="7" w:tplc="04190019" w:tentative="1">
      <w:start w:val="1"/>
      <w:numFmt w:val="lowerLetter"/>
      <w:lvlText w:val="%8."/>
      <w:lvlJc w:val="left"/>
      <w:pPr>
        <w:ind w:left="5965" w:hanging="360"/>
      </w:pPr>
    </w:lvl>
    <w:lvl w:ilvl="8" w:tplc="0419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" w15:restartNumberingAfterBreak="0">
    <w:nsid w:val="2B0B774B"/>
    <w:multiLevelType w:val="multilevel"/>
    <w:tmpl w:val="848C6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885561"/>
    <w:multiLevelType w:val="multilevel"/>
    <w:tmpl w:val="7BE45A9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6B0D80"/>
    <w:multiLevelType w:val="hybridMultilevel"/>
    <w:tmpl w:val="5F62C6B2"/>
    <w:lvl w:ilvl="0" w:tplc="24DC7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8342D3"/>
    <w:multiLevelType w:val="multilevel"/>
    <w:tmpl w:val="2378F38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8B6AF1"/>
    <w:multiLevelType w:val="multilevel"/>
    <w:tmpl w:val="D68E8B9A"/>
    <w:lvl w:ilvl="0">
      <w:start w:val="1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C2"/>
    <w:rsid w:val="00026C7B"/>
    <w:rsid w:val="00033438"/>
    <w:rsid w:val="00053665"/>
    <w:rsid w:val="00092267"/>
    <w:rsid w:val="000B641E"/>
    <w:rsid w:val="00100F2C"/>
    <w:rsid w:val="00101066"/>
    <w:rsid w:val="001F3FF0"/>
    <w:rsid w:val="00247BEC"/>
    <w:rsid w:val="00272C51"/>
    <w:rsid w:val="003074C2"/>
    <w:rsid w:val="003B3FEA"/>
    <w:rsid w:val="004E15FE"/>
    <w:rsid w:val="00522DCC"/>
    <w:rsid w:val="005F78EE"/>
    <w:rsid w:val="006D09BB"/>
    <w:rsid w:val="00747231"/>
    <w:rsid w:val="00756EDF"/>
    <w:rsid w:val="00793BC4"/>
    <w:rsid w:val="00797765"/>
    <w:rsid w:val="007B5AE1"/>
    <w:rsid w:val="008335D2"/>
    <w:rsid w:val="00861952"/>
    <w:rsid w:val="009026A7"/>
    <w:rsid w:val="00970C02"/>
    <w:rsid w:val="00992B8F"/>
    <w:rsid w:val="009D5D88"/>
    <w:rsid w:val="00A27377"/>
    <w:rsid w:val="00AD13D5"/>
    <w:rsid w:val="00CB55C2"/>
    <w:rsid w:val="00CD18BE"/>
    <w:rsid w:val="00CF30E2"/>
    <w:rsid w:val="00D76070"/>
    <w:rsid w:val="00DB1381"/>
    <w:rsid w:val="00DC13F5"/>
    <w:rsid w:val="00DC70C2"/>
    <w:rsid w:val="00E14B71"/>
    <w:rsid w:val="00E93146"/>
    <w:rsid w:val="00EA4B31"/>
    <w:rsid w:val="00EC0ED6"/>
    <w:rsid w:val="00ED3B19"/>
    <w:rsid w:val="00EE025F"/>
    <w:rsid w:val="00F45E7D"/>
    <w:rsid w:val="00F4785E"/>
    <w:rsid w:val="00F60631"/>
    <w:rsid w:val="00F624AD"/>
    <w:rsid w:val="00F62754"/>
    <w:rsid w:val="00F9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7A3E"/>
  <w15:docId w15:val="{F4FBC01F-A642-4555-976D-84A35907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C70C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70C2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5pt-1pt">
    <w:name w:val="Основной текст + 12;5 pt;Полужирный;Курсив;Интервал -1 pt"/>
    <w:basedOn w:val="a4"/>
    <w:rsid w:val="00DC70C2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25"/>
      <w:szCs w:val="25"/>
    </w:rPr>
  </w:style>
  <w:style w:type="character" w:customStyle="1" w:styleId="125pt-1pt0">
    <w:name w:val="Основной текст + 12;5 pt;Полужирный;Курсив;Интервал -1 pt"/>
    <w:basedOn w:val="a4"/>
    <w:rsid w:val="00DC70C2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25"/>
      <w:szCs w:val="25"/>
      <w:u w:val="single"/>
    </w:rPr>
  </w:style>
  <w:style w:type="character" w:customStyle="1" w:styleId="1">
    <w:name w:val="Основной текст1"/>
    <w:basedOn w:val="a4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15pt">
    <w:name w:val="Основной текст + 15 pt;Малые прописные"/>
    <w:basedOn w:val="a4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30"/>
      <w:szCs w:val="30"/>
      <w:u w:val="single"/>
    </w:rPr>
  </w:style>
  <w:style w:type="character" w:customStyle="1" w:styleId="15pt0">
    <w:name w:val="Основной текст + 15 pt;Малые прописные"/>
    <w:basedOn w:val="a4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30"/>
      <w:szCs w:val="30"/>
    </w:rPr>
  </w:style>
  <w:style w:type="character" w:customStyle="1" w:styleId="a5">
    <w:name w:val="Колонтитул_"/>
    <w:basedOn w:val="a0"/>
    <w:link w:val="a6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5pt">
    <w:name w:val="Колонтитул + 11;5 pt"/>
    <w:basedOn w:val="a5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0">
    <w:name w:val="Основной текст (2)_"/>
    <w:basedOn w:val="a0"/>
    <w:link w:val="21"/>
    <w:rsid w:val="00DC70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ной текст2"/>
    <w:basedOn w:val="a"/>
    <w:link w:val="a4"/>
    <w:rsid w:val="00DC70C2"/>
    <w:pPr>
      <w:shd w:val="clear" w:color="auto" w:fill="FFFFFF"/>
      <w:spacing w:after="240" w:line="312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6">
    <w:name w:val="Колонтитул"/>
    <w:basedOn w:val="a"/>
    <w:link w:val="a5"/>
    <w:rsid w:val="00DC70C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 (2)"/>
    <w:basedOn w:val="a"/>
    <w:link w:val="20"/>
    <w:rsid w:val="00DC70C2"/>
    <w:pPr>
      <w:shd w:val="clear" w:color="auto" w:fill="FFFFFF"/>
      <w:spacing w:before="240" w:after="12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1">
    <w:name w:val="s_1"/>
    <w:basedOn w:val="a"/>
    <w:rsid w:val="00E14B7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s22">
    <w:name w:val="s_22"/>
    <w:basedOn w:val="a"/>
    <w:rsid w:val="00E14B7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7">
    <w:name w:val="List Paragraph"/>
    <w:basedOn w:val="a"/>
    <w:uiPriority w:val="34"/>
    <w:qFormat/>
    <w:rsid w:val="00797765"/>
    <w:pPr>
      <w:ind w:left="720"/>
      <w:contextualSpacing/>
    </w:pPr>
  </w:style>
  <w:style w:type="character" w:customStyle="1" w:styleId="95pt1pt">
    <w:name w:val="Основной текст + 9;5 pt;Интервал 1 pt"/>
    <w:basedOn w:val="a4"/>
    <w:rsid w:val="007977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9"/>
      <w:szCs w:val="19"/>
      <w:shd w:val="clear" w:color="auto" w:fill="FFFFFF"/>
    </w:rPr>
  </w:style>
  <w:style w:type="paragraph" w:customStyle="1" w:styleId="ConsPlusNormal">
    <w:name w:val="ConsPlusNormal"/>
    <w:rsid w:val="000B641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E93146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EC0ED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0ED6"/>
    <w:rPr>
      <w:color w:val="000000"/>
    </w:rPr>
  </w:style>
  <w:style w:type="paragraph" w:styleId="aa">
    <w:name w:val="footer"/>
    <w:basedOn w:val="a"/>
    <w:link w:val="ab"/>
    <w:uiPriority w:val="99"/>
    <w:unhideWhenUsed/>
    <w:rsid w:val="00EC0E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0ED6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EC0ED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C0ED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4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3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8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2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8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8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6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1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6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5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0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0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3606">
              <w:marLeft w:val="0"/>
              <w:marRight w:val="0"/>
              <w:marTop w:val="0"/>
              <w:marBottom w:val="2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5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7664910/453c7678e00181de2049f2b7dbb47c5f/" TargetMode="External"/><Relationship Id="rId13" Type="http://schemas.openxmlformats.org/officeDocument/2006/relationships/hyperlink" Target="https://base.garant.ru/77664910/d631e2cfea97e2784192361d04070a00/" TargetMode="External"/><Relationship Id="rId18" Type="http://schemas.openxmlformats.org/officeDocument/2006/relationships/hyperlink" Target="https://base.garant.ru/12148567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base.garant.ru/77664910/d631e2cfea97e2784192361d04070a00/" TargetMode="External"/><Relationship Id="rId17" Type="http://schemas.openxmlformats.org/officeDocument/2006/relationships/hyperlink" Target="https://base.garant.ru/77664910/d631e2cfea97e2784192361d04070a00/" TargetMode="External"/><Relationship Id="rId2" Type="http://schemas.openxmlformats.org/officeDocument/2006/relationships/styles" Target="styles.xml"/><Relationship Id="rId16" Type="http://schemas.openxmlformats.org/officeDocument/2006/relationships/hyperlink" Target="https://base.garant.ru/77664910/d631e2cfea97e2784192361d04070a00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se.garant.ru/77664910/d631e2cfea97e2784192361d04070a00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se.garant.ru/77664910/d631e2cfea97e2784192361d04070a00/" TargetMode="External"/><Relationship Id="rId10" Type="http://schemas.openxmlformats.org/officeDocument/2006/relationships/hyperlink" Target="https://base.garant.ru/77664910/d631e2cfea97e2784192361d04070a00/" TargetMode="External"/><Relationship Id="rId19" Type="http://schemas.openxmlformats.org/officeDocument/2006/relationships/hyperlink" Target="https://base.garant.ru/77664910/d631e2cfea97e2784192361d04070a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77664910/d631e2cfea97e2784192361d04070a00/" TargetMode="External"/><Relationship Id="rId14" Type="http://schemas.openxmlformats.org/officeDocument/2006/relationships/hyperlink" Target="https://base.garant.ru/77664910/d631e2cfea97e2784192361d04070a00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4224</Words>
  <Characters>24077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Секретарь</cp:lastModifiedBy>
  <cp:revision>3</cp:revision>
  <cp:lastPrinted>2023-05-29T05:23:00Z</cp:lastPrinted>
  <dcterms:created xsi:type="dcterms:W3CDTF">2023-05-29T03:06:00Z</dcterms:created>
  <dcterms:modified xsi:type="dcterms:W3CDTF">2023-05-29T05:24:00Z</dcterms:modified>
</cp:coreProperties>
</file>