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F080075" w14:textId="77777777" w:rsidR="00361CEA" w:rsidRDefault="00361CEA" w:rsidP="00361CE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14:paraId="01DFC321" w14:textId="77777777" w:rsidR="00361CEA" w:rsidRDefault="00361CEA" w:rsidP="00361CE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</w:p>
    <w:p w14:paraId="51068316" w14:textId="77777777" w:rsidR="00361CEA" w:rsidRDefault="00361CEA" w:rsidP="00361CE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2CC43491" w:rsidR="006E6F41" w:rsidRPr="006E6F41" w:rsidRDefault="00361CEA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4B39AA">
        <w:rPr>
          <w:rFonts w:ascii="Times New Roman" w:hAnsi="Times New Roman" w:cs="Times New Roman"/>
          <w:sz w:val="28"/>
          <w:szCs w:val="28"/>
        </w:rPr>
        <w:t>ноября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202</w:t>
      </w:r>
      <w:r w:rsidR="000E0086">
        <w:rPr>
          <w:rFonts w:ascii="Times New Roman" w:hAnsi="Times New Roman" w:cs="Times New Roman"/>
          <w:sz w:val="28"/>
          <w:szCs w:val="28"/>
        </w:rPr>
        <w:t xml:space="preserve">5 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39</w:t>
      </w:r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DFF90" w14:textId="7940BAEB" w:rsidR="006E6F41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преимущественного прав</w:t>
      </w:r>
      <w:r w:rsidR="004C03B4" w:rsidRPr="009D426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на приобретение арендуемого имущества</w:t>
      </w:r>
      <w:r w:rsidR="001A41D6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269">
        <w:rPr>
          <w:rFonts w:ascii="Times New Roman" w:hAnsi="Times New Roman" w:cs="Times New Roman"/>
          <w:b/>
          <w:bCs/>
          <w:sz w:val="28"/>
          <w:szCs w:val="28"/>
        </w:rPr>
        <w:t>в порядке, предусмотренном Федеральным законом от 22.07.2008 № 159-ФЗ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2A33" w14:textId="2966030C" w:rsidR="001A41D6" w:rsidRDefault="001A41D6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Гражданским Кодексом Российской Федерации, Федеральным законом от 22.07.2008г.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Решением Думы городского округа ЗАТО п. Горный от 26.03.2020г №7 «О порядке приватизации муниципального имущества городского округа закрытого административного образования п. Горный»,</w:t>
      </w: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77777777" w:rsidR="001A41D6" w:rsidRP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FB974" w14:textId="0A3B4668" w:rsidR="001A41D6" w:rsidRPr="009D4269" w:rsidRDefault="001A41D6" w:rsidP="009D42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4269" w:rsidRPr="006E6F41">
        <w:rPr>
          <w:rFonts w:ascii="Times New Roman" w:hAnsi="Times New Roman" w:cs="Times New Roman"/>
          <w:sz w:val="28"/>
          <w:szCs w:val="28"/>
        </w:rPr>
        <w:t>Реализовать</w:t>
      </w:r>
      <w:r w:rsidR="009D4269">
        <w:rPr>
          <w:rFonts w:ascii="Times New Roman" w:hAnsi="Times New Roman" w:cs="Times New Roman"/>
          <w:sz w:val="28"/>
          <w:szCs w:val="28"/>
        </w:rPr>
        <w:t xml:space="preserve"> </w:t>
      </w:r>
      <w:r w:rsidR="009D4269" w:rsidRPr="006E6F41">
        <w:rPr>
          <w:rFonts w:ascii="Times New Roman" w:hAnsi="Times New Roman" w:cs="Times New Roman"/>
          <w:sz w:val="28"/>
          <w:szCs w:val="28"/>
        </w:rPr>
        <w:t>в порядке, предусмотренном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9D4269">
        <w:rPr>
          <w:rFonts w:ascii="Times New Roman" w:hAnsi="Times New Roman" w:cs="Times New Roman"/>
          <w:sz w:val="28"/>
          <w:szCs w:val="28"/>
        </w:rPr>
        <w:t xml:space="preserve"> в отношении следующего недвижимого имущества</w:t>
      </w:r>
      <w:r w:rsidRPr="001A41D6">
        <w:rPr>
          <w:rFonts w:ascii="Times New Roman" w:hAnsi="Times New Roman" w:cs="Times New Roman"/>
          <w:sz w:val="28"/>
          <w:szCs w:val="28"/>
        </w:rPr>
        <w:t>:</w:t>
      </w:r>
    </w:p>
    <w:p w14:paraId="16B2F6BB" w14:textId="01667974" w:rsidR="006E6F41" w:rsidRPr="006E6F41" w:rsidRDefault="006E6F41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41">
        <w:rPr>
          <w:rFonts w:ascii="Times New Roman" w:hAnsi="Times New Roman" w:cs="Times New Roman"/>
          <w:sz w:val="28"/>
          <w:szCs w:val="28"/>
        </w:rPr>
        <w:t xml:space="preserve">- нежилое помещение, площадью </w:t>
      </w:r>
      <w:r w:rsidR="004B39AA">
        <w:rPr>
          <w:rFonts w:ascii="Times New Roman" w:hAnsi="Times New Roman" w:cs="Times New Roman"/>
          <w:sz w:val="28"/>
          <w:szCs w:val="28"/>
        </w:rPr>
        <w:t>29,1</w:t>
      </w:r>
      <w:r w:rsidRPr="006E6F41">
        <w:rPr>
          <w:rFonts w:ascii="Times New Roman" w:hAnsi="Times New Roman" w:cs="Times New Roman"/>
          <w:sz w:val="28"/>
          <w:szCs w:val="28"/>
        </w:rPr>
        <w:t xml:space="preserve"> кв.м., кадастровый номер </w:t>
      </w:r>
      <w:r w:rsidR="004B39AA" w:rsidRPr="004B39AA">
        <w:rPr>
          <w:rFonts w:ascii="Times New Roman" w:hAnsi="Times New Roman" w:cs="Times New Roman"/>
          <w:sz w:val="28"/>
          <w:szCs w:val="28"/>
        </w:rPr>
        <w:t>75:19:250109:588</w:t>
      </w:r>
      <w:r w:rsidRPr="006E6F41">
        <w:rPr>
          <w:rFonts w:ascii="Times New Roman" w:hAnsi="Times New Roman" w:cs="Times New Roman"/>
          <w:sz w:val="28"/>
          <w:szCs w:val="28"/>
        </w:rPr>
        <w:t>, находящееся по адресу: Забайкальский край, п.Горный, ул. Дружбы</w:t>
      </w:r>
      <w:r w:rsidR="004B39AA">
        <w:rPr>
          <w:rFonts w:ascii="Times New Roman" w:hAnsi="Times New Roman" w:cs="Times New Roman"/>
          <w:sz w:val="28"/>
          <w:szCs w:val="28"/>
        </w:rPr>
        <w:t>, д.169</w:t>
      </w:r>
      <w:r w:rsidRPr="006E6F41">
        <w:rPr>
          <w:rFonts w:ascii="Times New Roman" w:hAnsi="Times New Roman" w:cs="Times New Roman"/>
          <w:sz w:val="28"/>
          <w:szCs w:val="28"/>
        </w:rPr>
        <w:t>, помещ</w:t>
      </w:r>
      <w:r w:rsidR="00834EC8">
        <w:rPr>
          <w:rFonts w:ascii="Times New Roman" w:hAnsi="Times New Roman" w:cs="Times New Roman"/>
          <w:sz w:val="28"/>
          <w:szCs w:val="28"/>
        </w:rPr>
        <w:t>е</w:t>
      </w:r>
      <w:r w:rsidRPr="006E6F41">
        <w:rPr>
          <w:rFonts w:ascii="Times New Roman" w:hAnsi="Times New Roman" w:cs="Times New Roman"/>
          <w:sz w:val="28"/>
          <w:szCs w:val="28"/>
        </w:rPr>
        <w:t>ние 6</w:t>
      </w:r>
      <w:r w:rsidR="004B39AA">
        <w:rPr>
          <w:rFonts w:ascii="Times New Roman" w:hAnsi="Times New Roman" w:cs="Times New Roman"/>
          <w:sz w:val="28"/>
          <w:szCs w:val="28"/>
        </w:rPr>
        <w:t>2</w:t>
      </w:r>
      <w:r w:rsidRPr="006E6F41">
        <w:rPr>
          <w:rFonts w:ascii="Times New Roman" w:hAnsi="Times New Roman" w:cs="Times New Roman"/>
          <w:sz w:val="28"/>
          <w:szCs w:val="28"/>
        </w:rPr>
        <w:t>.</w:t>
      </w:r>
      <w:r w:rsidR="004B39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60116" w14:textId="42963FA9" w:rsid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 П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редусмотреть преимущественное право на приобретение арендуемого имущества Индивидуальному предпринимателю </w:t>
      </w:r>
      <w:proofErr w:type="spellStart"/>
      <w:r w:rsidR="006E6F41" w:rsidRPr="006E6F41">
        <w:rPr>
          <w:rFonts w:ascii="Times New Roman" w:hAnsi="Times New Roman" w:cs="Times New Roman"/>
          <w:sz w:val="28"/>
          <w:szCs w:val="28"/>
        </w:rPr>
        <w:t>Оргиш</w:t>
      </w:r>
      <w:proofErr w:type="spellEnd"/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Надежде Григорьевне (помещения 6</w:t>
      </w:r>
      <w:r w:rsidR="000E0086">
        <w:rPr>
          <w:rFonts w:ascii="Times New Roman" w:hAnsi="Times New Roman" w:cs="Times New Roman"/>
          <w:sz w:val="28"/>
          <w:szCs w:val="28"/>
        </w:rPr>
        <w:t>2</w:t>
      </w:r>
      <w:r w:rsidR="006E6F41" w:rsidRPr="006E6F41">
        <w:rPr>
          <w:rFonts w:ascii="Times New Roman" w:hAnsi="Times New Roman" w:cs="Times New Roman"/>
          <w:sz w:val="28"/>
          <w:szCs w:val="28"/>
        </w:rPr>
        <w:t>)</w:t>
      </w:r>
      <w:r w:rsidR="004B39AA">
        <w:rPr>
          <w:rFonts w:ascii="Times New Roman" w:hAnsi="Times New Roman" w:cs="Times New Roman"/>
          <w:sz w:val="28"/>
          <w:szCs w:val="28"/>
        </w:rPr>
        <w:t>.</w:t>
      </w:r>
    </w:p>
    <w:p w14:paraId="7EC7D4BD" w14:textId="1B08264A" w:rsidR="006E6F41" w:rsidRP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E6F41" w:rsidRPr="006E6F41">
        <w:rPr>
          <w:rFonts w:ascii="Times New Roman" w:hAnsi="Times New Roman" w:cs="Times New Roman"/>
          <w:sz w:val="28"/>
          <w:szCs w:val="28"/>
        </w:rPr>
        <w:t>Рыночная стоимость муниципального имущества согласно отчёту об оценке</w:t>
      </w:r>
      <w:bookmarkStart w:id="1" w:name="_Hlk144666319"/>
      <w:r w:rsidR="004B39AA">
        <w:rPr>
          <w:rFonts w:ascii="Times New Roman" w:hAnsi="Times New Roman" w:cs="Times New Roman"/>
          <w:sz w:val="28"/>
          <w:szCs w:val="28"/>
        </w:rPr>
        <w:t xml:space="preserve"> №142-25 от 25.10.2025г.</w:t>
      </w:r>
      <w:r w:rsidR="006E6F41">
        <w:rPr>
          <w:rFonts w:ascii="Times New Roman" w:hAnsi="Times New Roman" w:cs="Times New Roman"/>
          <w:sz w:val="28"/>
          <w:szCs w:val="28"/>
        </w:rPr>
        <w:t xml:space="preserve">, </w:t>
      </w:r>
      <w:r w:rsidR="006E6F41" w:rsidRPr="006E6F41">
        <w:rPr>
          <w:rFonts w:ascii="Times New Roman" w:hAnsi="Times New Roman" w:cs="Times New Roman"/>
          <w:sz w:val="28"/>
          <w:szCs w:val="28"/>
        </w:rPr>
        <w:t>определенная независимым оценщиком</w:t>
      </w:r>
      <w:r w:rsidR="004B39AA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6E6F41">
        <w:rPr>
          <w:rFonts w:ascii="Times New Roman" w:hAnsi="Times New Roman" w:cs="Times New Roman"/>
          <w:sz w:val="28"/>
          <w:szCs w:val="28"/>
        </w:rPr>
        <w:t xml:space="preserve"> </w:t>
      </w:r>
      <w:r w:rsidR="004B39AA" w:rsidRPr="004B39AA">
        <w:rPr>
          <w:rFonts w:ascii="Times New Roman" w:hAnsi="Times New Roman" w:cs="Times New Roman"/>
          <w:sz w:val="28"/>
          <w:szCs w:val="28"/>
        </w:rPr>
        <w:t>1880000</w:t>
      </w:r>
      <w:r w:rsidR="006E6F41" w:rsidRPr="004B39AA">
        <w:rPr>
          <w:rFonts w:ascii="Times New Roman" w:hAnsi="Times New Roman" w:cs="Times New Roman"/>
          <w:sz w:val="28"/>
          <w:szCs w:val="28"/>
        </w:rPr>
        <w:t xml:space="preserve"> (</w:t>
      </w:r>
      <w:r w:rsidR="004B39AA" w:rsidRPr="004B39AA">
        <w:rPr>
          <w:rFonts w:ascii="Times New Roman" w:hAnsi="Times New Roman" w:cs="Times New Roman"/>
          <w:sz w:val="28"/>
          <w:szCs w:val="28"/>
        </w:rPr>
        <w:t>один</w:t>
      </w:r>
      <w:r w:rsidR="006E6F41" w:rsidRPr="004B39AA">
        <w:rPr>
          <w:rFonts w:ascii="Times New Roman" w:hAnsi="Times New Roman" w:cs="Times New Roman"/>
          <w:sz w:val="28"/>
          <w:szCs w:val="28"/>
        </w:rPr>
        <w:t xml:space="preserve"> миллион </w:t>
      </w:r>
      <w:r w:rsidR="004B39AA" w:rsidRPr="004B39AA">
        <w:rPr>
          <w:rFonts w:ascii="Times New Roman" w:hAnsi="Times New Roman" w:cs="Times New Roman"/>
          <w:sz w:val="28"/>
          <w:szCs w:val="28"/>
        </w:rPr>
        <w:t>восемьсот восемьдесят тысяч)</w:t>
      </w:r>
      <w:r w:rsidR="006E6F41" w:rsidRPr="004B39AA">
        <w:rPr>
          <w:rFonts w:ascii="Times New Roman" w:hAnsi="Times New Roman" w:cs="Times New Roman"/>
          <w:sz w:val="28"/>
          <w:szCs w:val="28"/>
        </w:rPr>
        <w:t xml:space="preserve"> рубл</w:t>
      </w:r>
      <w:r w:rsidR="004B39AA" w:rsidRPr="004B39AA">
        <w:rPr>
          <w:rFonts w:ascii="Times New Roman" w:hAnsi="Times New Roman" w:cs="Times New Roman"/>
          <w:sz w:val="28"/>
          <w:szCs w:val="28"/>
        </w:rPr>
        <w:t>ей</w:t>
      </w:r>
      <w:r w:rsidR="006E6F41" w:rsidRPr="004B39AA">
        <w:rPr>
          <w:rFonts w:ascii="Times New Roman" w:hAnsi="Times New Roman" w:cs="Times New Roman"/>
          <w:sz w:val="28"/>
          <w:szCs w:val="28"/>
        </w:rPr>
        <w:t xml:space="preserve"> 00 копеек</w:t>
      </w:r>
      <w:bookmarkEnd w:id="1"/>
      <w:r w:rsidR="006E6F41" w:rsidRPr="004B39AA">
        <w:rPr>
          <w:rFonts w:ascii="Times New Roman" w:hAnsi="Times New Roman" w:cs="Times New Roman"/>
          <w:sz w:val="28"/>
          <w:szCs w:val="28"/>
        </w:rPr>
        <w:t>.</w:t>
      </w:r>
    </w:p>
    <w:p w14:paraId="139C1DF3" w14:textId="6735BDE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7E217298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1A41D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1A41D6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84A5C" w14:textId="77777777" w:rsidR="004B39AA" w:rsidRPr="001A41D6" w:rsidRDefault="004B39AA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504F21E0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1D6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1A41D6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 </w:t>
      </w:r>
      <w:r w:rsidR="00361CE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41D6">
        <w:rPr>
          <w:rFonts w:ascii="Times New Roman" w:hAnsi="Times New Roman" w:cs="Times New Roman"/>
          <w:sz w:val="28"/>
          <w:szCs w:val="28"/>
        </w:rPr>
        <w:t>Т.В. Карнаух</w:t>
      </w:r>
    </w:p>
    <w:sectPr w:rsidR="001A41D6" w:rsidRPr="001A41D6" w:rsidSect="004B39AA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9A"/>
    <w:rsid w:val="000E0086"/>
    <w:rsid w:val="001A41D6"/>
    <w:rsid w:val="00361CEA"/>
    <w:rsid w:val="004B39AA"/>
    <w:rsid w:val="004C03B4"/>
    <w:rsid w:val="005D019A"/>
    <w:rsid w:val="006E6F41"/>
    <w:rsid w:val="007D54C6"/>
    <w:rsid w:val="00834EC8"/>
    <w:rsid w:val="009D4269"/>
    <w:rsid w:val="00AB6350"/>
    <w:rsid w:val="00B6623B"/>
    <w:rsid w:val="00F0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C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C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SSTU</cp:lastModifiedBy>
  <cp:revision>2</cp:revision>
  <cp:lastPrinted>2025-11-21T05:42:00Z</cp:lastPrinted>
  <dcterms:created xsi:type="dcterms:W3CDTF">2025-11-21T05:42:00Z</dcterms:created>
  <dcterms:modified xsi:type="dcterms:W3CDTF">2025-11-21T05:42:00Z</dcterms:modified>
</cp:coreProperties>
</file>