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25B" w:rsidRPr="0087225B" w:rsidRDefault="0087225B" w:rsidP="0087225B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225B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0E8FD378" wp14:editId="3EB056D2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25B" w:rsidRPr="0087225B" w:rsidRDefault="0087225B" w:rsidP="0087225B">
      <w:pPr>
        <w:spacing w:after="0"/>
        <w:rPr>
          <w:rFonts w:ascii="Calibri" w:eastAsia="Calibri" w:hAnsi="Calibri" w:cs="Times New Roman"/>
        </w:rPr>
      </w:pPr>
    </w:p>
    <w:p w:rsidR="0087225B" w:rsidRPr="0087225B" w:rsidRDefault="0087225B" w:rsidP="003E5429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 Горный</w:t>
      </w:r>
      <w:r w:rsidR="003E5429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</w:t>
      </w:r>
    </w:p>
    <w:p w:rsidR="0087225B" w:rsidRPr="0087225B" w:rsidRDefault="0087225B" w:rsidP="0087225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87225B" w:rsidRPr="0087225B" w:rsidRDefault="0087225B" w:rsidP="0087225B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>П О С Т А Н О В Л Е Н И Е</w:t>
      </w:r>
    </w:p>
    <w:p w:rsidR="005F7569" w:rsidRDefault="005F7569" w:rsidP="0087225B">
      <w:pPr>
        <w:rPr>
          <w:rFonts w:ascii="Times New Roman" w:eastAsia="Calibri" w:hAnsi="Times New Roman" w:cs="Times New Roman"/>
          <w:sz w:val="28"/>
          <w:szCs w:val="28"/>
        </w:rPr>
      </w:pPr>
    </w:p>
    <w:p w:rsidR="0087225B" w:rsidRPr="003C5BC5" w:rsidRDefault="00B52F89" w:rsidP="003C5BC5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3C5BC5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5BC5">
        <w:rPr>
          <w:rFonts w:ascii="Times New Roman" w:eastAsia="Calibri" w:hAnsi="Times New Roman" w:cs="Times New Roman"/>
          <w:sz w:val="28"/>
          <w:szCs w:val="28"/>
        </w:rPr>
        <w:t>июл</w:t>
      </w:r>
      <w:r w:rsidR="005F7569">
        <w:rPr>
          <w:rFonts w:ascii="Times New Roman" w:eastAsia="Calibri" w:hAnsi="Times New Roman" w:cs="Times New Roman"/>
          <w:sz w:val="28"/>
          <w:szCs w:val="28"/>
        </w:rPr>
        <w:t>я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 xml:space="preserve"> 2023 года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58455C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3C5BC5">
        <w:rPr>
          <w:rFonts w:ascii="Times New Roman" w:eastAsia="Calibri" w:hAnsi="Times New Roman" w:cs="Times New Roman"/>
          <w:sz w:val="28"/>
          <w:szCs w:val="28"/>
        </w:rPr>
        <w:t>№ 205</w:t>
      </w:r>
    </w:p>
    <w:p w:rsidR="00411A92" w:rsidRDefault="00411A92" w:rsidP="001E21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1A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использования </w:t>
      </w:r>
    </w:p>
    <w:p w:rsidR="00411A92" w:rsidRDefault="00411A92" w:rsidP="001E21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1A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(порядка принятия решений об использовании, о перераспределении) средств, иным образом зарезервированных в составе утвержденных бюджетных ассигнований бюджета городского округа </w:t>
      </w:r>
    </w:p>
    <w:p w:rsidR="0036367D" w:rsidRDefault="00411A92" w:rsidP="001E21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1A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ЗАТО п. Горный </w:t>
      </w:r>
      <w:r w:rsidR="00AC7057">
        <w:rPr>
          <w:rFonts w:ascii="Times New Roman" w:eastAsia="Times New Roman" w:hAnsi="Times New Roman" w:cs="Times New Roman"/>
          <w:b/>
          <w:bCs/>
          <w:sz w:val="28"/>
          <w:szCs w:val="28"/>
        </w:rPr>
        <w:t>Забайкальского края</w:t>
      </w:r>
    </w:p>
    <w:p w:rsidR="001E211C" w:rsidRPr="00F0183B" w:rsidRDefault="001E211C" w:rsidP="003C5BC5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11A92" w:rsidRPr="00411A92" w:rsidRDefault="00411A92" w:rsidP="003C5BC5">
      <w:pPr>
        <w:widowControl w:val="0"/>
        <w:shd w:val="clear" w:color="auto" w:fill="FFFFFF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411A9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В соответствии с пунктом 3 статьи 217 Бюджетного кодекса Российской Федерации администрация городского округа ЗАТО п. </w:t>
      </w:r>
      <w:proofErr w:type="gramStart"/>
      <w:r w:rsidRPr="00411A92">
        <w:rPr>
          <w:rFonts w:ascii="Times New Roman" w:eastAsia="Times New Roman" w:hAnsi="Times New Roman" w:cs="Times New Roman"/>
          <w:spacing w:val="3"/>
          <w:sz w:val="28"/>
          <w:szCs w:val="28"/>
        </w:rPr>
        <w:t>Горный</w:t>
      </w:r>
      <w:r w:rsidR="003C5BC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411A92">
        <w:rPr>
          <w:rFonts w:ascii="Times New Roman" w:eastAsia="Times New Roman" w:hAnsi="Times New Roman" w:cs="Times New Roman"/>
          <w:b/>
          <w:spacing w:val="80"/>
          <w:sz w:val="28"/>
          <w:szCs w:val="28"/>
        </w:rPr>
        <w:t xml:space="preserve"> постановляет</w:t>
      </w:r>
      <w:proofErr w:type="gramEnd"/>
      <w:r w:rsidRPr="00411A92">
        <w:rPr>
          <w:rFonts w:ascii="Times New Roman" w:eastAsia="Times New Roman" w:hAnsi="Times New Roman" w:cs="Times New Roman"/>
          <w:spacing w:val="3"/>
          <w:sz w:val="28"/>
          <w:szCs w:val="28"/>
        </w:rPr>
        <w:t>:</w:t>
      </w:r>
    </w:p>
    <w:p w:rsidR="00411A92" w:rsidRDefault="00411A92" w:rsidP="003C5B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1A92">
        <w:rPr>
          <w:rFonts w:ascii="Times New Roman" w:eastAsia="Calibri" w:hAnsi="Times New Roman" w:cs="Times New Roman"/>
          <w:sz w:val="28"/>
          <w:szCs w:val="28"/>
        </w:rPr>
        <w:t xml:space="preserve">1. Утвердить Порядок использования (порядок принятия решений об использовании, о перераспределении) средств, иным образом зарезервированных в составе утвержденных бюджетных ассигнований бюджета городского </w:t>
      </w:r>
      <w:proofErr w:type="gramStart"/>
      <w:r w:rsidRPr="00411A9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411A92">
        <w:rPr>
          <w:rFonts w:ascii="Times New Roman" w:eastAsia="Calibri" w:hAnsi="Times New Roman" w:cs="Times New Roman"/>
          <w:sz w:val="28"/>
          <w:szCs w:val="28"/>
        </w:rPr>
        <w:t xml:space="preserve"> ЗАТО п. Горный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Забайкальского края </w:t>
      </w:r>
      <w:r w:rsidRPr="00411A92">
        <w:rPr>
          <w:rFonts w:ascii="Times New Roman" w:eastAsia="Calibri" w:hAnsi="Times New Roman" w:cs="Times New Roman"/>
          <w:sz w:val="28"/>
          <w:szCs w:val="28"/>
        </w:rPr>
        <w:t>согласно приложению.</w:t>
      </w:r>
    </w:p>
    <w:p w:rsidR="001E211C" w:rsidRPr="00411A92" w:rsidRDefault="001E211C" w:rsidP="003C5B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1E211C">
        <w:rPr>
          <w:rFonts w:ascii="Times New Roman" w:eastAsia="Calibri" w:hAnsi="Times New Roman" w:cs="Times New Roman"/>
          <w:sz w:val="28"/>
          <w:szCs w:val="28"/>
        </w:rPr>
        <w:t xml:space="preserve">. Признать утратившим силу постановление администрации городского </w:t>
      </w:r>
      <w:proofErr w:type="gramStart"/>
      <w:r w:rsidRPr="001E211C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1E211C">
        <w:rPr>
          <w:rFonts w:ascii="Times New Roman" w:eastAsia="Calibri" w:hAnsi="Times New Roman" w:cs="Times New Roman"/>
          <w:sz w:val="28"/>
          <w:szCs w:val="28"/>
        </w:rPr>
        <w:t xml:space="preserve"> ЗАТО п. Горный от </w:t>
      </w:r>
      <w:r>
        <w:rPr>
          <w:rFonts w:ascii="Times New Roman" w:eastAsia="Calibri" w:hAnsi="Times New Roman" w:cs="Times New Roman"/>
          <w:sz w:val="28"/>
          <w:szCs w:val="28"/>
        </w:rPr>
        <w:t>05 мая 2022</w:t>
      </w:r>
      <w:r w:rsidRPr="001E211C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115</w:t>
      </w:r>
      <w:r w:rsidRPr="001E211C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использования (порядка принятия решений об использовании, о перераспределении) средств, иным образом зарезервированных в составе утвержденных бюджетных ассигнований бюджета го</w:t>
      </w:r>
      <w:r>
        <w:rPr>
          <w:rFonts w:ascii="Times New Roman" w:eastAsia="Calibri" w:hAnsi="Times New Roman" w:cs="Times New Roman"/>
          <w:sz w:val="28"/>
          <w:szCs w:val="28"/>
        </w:rPr>
        <w:t>родского округа ЗАТО п. Горный»</w:t>
      </w:r>
      <w:r w:rsidRPr="001E21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0087" w:rsidRPr="00910087" w:rsidRDefault="001E211C" w:rsidP="003C5BC5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5" w:history="1"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s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://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gorniy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.75.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10087" w:rsidRPr="00910087" w:rsidRDefault="001E211C" w:rsidP="003C5BC5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после его 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lastRenderedPageBreak/>
        <w:t>официального опубликования (обнародования).</w:t>
      </w:r>
    </w:p>
    <w:p w:rsidR="0036367D" w:rsidRPr="00910087" w:rsidRDefault="001E211C" w:rsidP="003C5BC5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87225B" w:rsidRPr="008722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Контроль, за исполнением настоящего постановл</w:t>
      </w:r>
      <w:r w:rsidR="00910087">
        <w:rPr>
          <w:rFonts w:ascii="Times New Roman" w:eastAsia="Times New Roman" w:hAnsi="Times New Roman" w:cs="Times New Roman"/>
          <w:color w:val="000000"/>
          <w:sz w:val="28"/>
          <w:szCs w:val="28"/>
        </w:rPr>
        <w:t>ения возложить на председателя к</w:t>
      </w:r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омитета по финансам </w:t>
      </w:r>
      <w:proofErr w:type="gramStart"/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proofErr w:type="gramEnd"/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10087">
        <w:rPr>
          <w:rFonts w:ascii="Times New Roman" w:eastAsia="Times New Roman" w:hAnsi="Times New Roman" w:cs="Times New Roman"/>
          <w:color w:val="000000"/>
          <w:sz w:val="28"/>
          <w:szCs w:val="28"/>
        </w:rPr>
        <w:t>ЗАТО п. Горный</w:t>
      </w:r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10087">
        <w:rPr>
          <w:rFonts w:ascii="Times New Roman" w:eastAsia="Times New Roman" w:hAnsi="Times New Roman" w:cs="Times New Roman"/>
          <w:color w:val="000000"/>
          <w:sz w:val="28"/>
          <w:szCs w:val="28"/>
        </w:rPr>
        <w:t>Трагерюк Л.В.</w:t>
      </w:r>
    </w:p>
    <w:p w:rsidR="0036367D" w:rsidRDefault="0036367D" w:rsidP="001E211C">
      <w:pPr>
        <w:widowControl w:val="0"/>
        <w:tabs>
          <w:tab w:val="left" w:pos="0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0087" w:rsidRPr="0036367D" w:rsidRDefault="00910087" w:rsidP="001E211C">
      <w:pPr>
        <w:widowControl w:val="0"/>
        <w:tabs>
          <w:tab w:val="left" w:pos="0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0087" w:rsidRDefault="00910087" w:rsidP="001E211C">
      <w:pPr>
        <w:pStyle w:val="ConsPlusTitlePage"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910087" w:rsidSect="00910087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proofErr w:type="gramEnd"/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 Горный</w:t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Т.В. Карнаух</w:t>
      </w:r>
    </w:p>
    <w:p w:rsidR="0036367D" w:rsidRPr="00F0183B" w:rsidRDefault="0036367D" w:rsidP="00910087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367D" w:rsidRPr="00F0183B" w:rsidRDefault="0036367D" w:rsidP="00F0183B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C5BC5" w:rsidRDefault="003C5BC5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C5BC5" w:rsidRDefault="003C5BC5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C5BC5" w:rsidRPr="00F0183B" w:rsidRDefault="003C5BC5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AC7057">
      <w:pPr>
        <w:pStyle w:val="ConsPlusTitlePage"/>
        <w:ind w:firstLine="142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F0183B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______________________ </w:t>
      </w:r>
      <w:r w:rsidR="003C5BC5">
        <w:rPr>
          <w:rFonts w:ascii="Times New Roman" w:eastAsia="Calibri" w:hAnsi="Times New Roman" w:cs="Times New Roman"/>
          <w:sz w:val="28"/>
          <w:szCs w:val="28"/>
        </w:rPr>
        <w:t>Д.М. Шишкин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0183B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______________________ Л.В. Трагерюк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C0989" w:rsidRDefault="003C0989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910087" w:rsidRDefault="00910087" w:rsidP="00F0183B">
      <w:pPr>
        <w:pStyle w:val="ConsPlusTitlePage"/>
        <w:rPr>
          <w:rFonts w:ascii="Times New Roman" w:hAnsi="Times New Roman" w:cs="Times New Roman"/>
          <w:sz w:val="28"/>
          <w:szCs w:val="28"/>
        </w:rPr>
        <w:sectPr w:rsidR="00910087" w:rsidSect="00910087">
          <w:pgSz w:w="11906" w:h="16838"/>
          <w:pgMar w:top="1134" w:right="1700" w:bottom="1134" w:left="851" w:header="708" w:footer="708" w:gutter="0"/>
          <w:cols w:space="708"/>
          <w:docGrid w:linePitch="360"/>
        </w:sectPr>
      </w:pP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10087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10087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0F3499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910087">
        <w:rPr>
          <w:rFonts w:ascii="Times New Roman" w:eastAsia="Times New Roman" w:hAnsi="Times New Roman" w:cs="Times New Roman"/>
          <w:sz w:val="24"/>
          <w:szCs w:val="24"/>
        </w:rPr>
        <w:t xml:space="preserve">ородского </w:t>
      </w:r>
      <w:proofErr w:type="gramStart"/>
      <w:r w:rsidRPr="00910087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910087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</w:t>
      </w:r>
      <w:r w:rsidR="000F34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10087" w:rsidRPr="00910087" w:rsidRDefault="000F3499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Забайкальского края</w:t>
      </w: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3C5BC5">
        <w:rPr>
          <w:rFonts w:ascii="Times New Roman" w:eastAsia="Times New Roman" w:hAnsi="Times New Roman" w:cs="Times New Roman"/>
          <w:sz w:val="24"/>
          <w:szCs w:val="24"/>
        </w:rPr>
        <w:t xml:space="preserve"> 7 июля 2023 № 205</w:t>
      </w:r>
      <w:bookmarkStart w:id="0" w:name="_GoBack"/>
      <w:bookmarkEnd w:id="0"/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10087" w:rsidRPr="00910087" w:rsidRDefault="00910087" w:rsidP="00195B63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10087" w:rsidRPr="00910087" w:rsidRDefault="00910087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087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:rsidR="00910087" w:rsidRPr="00910087" w:rsidRDefault="00910087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087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использования (порядка принятия решений об использовании, о перераспределении) средств, иным образом зарезервированных в составе утвержденных бюджетных ассигнований бюджета городского округа </w:t>
      </w:r>
    </w:p>
    <w:p w:rsidR="00910087" w:rsidRDefault="00910087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087">
        <w:rPr>
          <w:rFonts w:ascii="Times New Roman" w:eastAsia="Times New Roman" w:hAnsi="Times New Roman" w:cs="Times New Roman"/>
          <w:b/>
          <w:sz w:val="28"/>
          <w:szCs w:val="28"/>
        </w:rPr>
        <w:t>ЗАТО п. Горный Забайкальского края</w:t>
      </w:r>
    </w:p>
    <w:p w:rsidR="00910087" w:rsidRDefault="00910087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087" w:rsidRPr="00910087" w:rsidRDefault="00910087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087" w:rsidRPr="00910087" w:rsidRDefault="00910087" w:rsidP="00195B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087">
        <w:rPr>
          <w:rFonts w:ascii="Times New Roman" w:eastAsia="Times New Roman" w:hAnsi="Times New Roman" w:cs="Times New Roman"/>
          <w:sz w:val="28"/>
          <w:szCs w:val="28"/>
        </w:rPr>
        <w:t>1. Настоящий Порядок использования (</w:t>
      </w:r>
      <w:r w:rsidRPr="00910087">
        <w:rPr>
          <w:rFonts w:ascii="Times New Roman" w:eastAsia="Calibri" w:hAnsi="Times New Roman" w:cs="Times New Roman"/>
          <w:sz w:val="28"/>
          <w:szCs w:val="28"/>
        </w:rPr>
        <w:t xml:space="preserve">порядок принятия решений об использовании, о перераспределении) средств, иным образом зарезервированных в составе утвержденных бюджетных ассигнований </w:t>
      </w:r>
      <w:r w:rsidRPr="00910087">
        <w:rPr>
          <w:rFonts w:ascii="Times New Roman" w:eastAsia="Times New Roman" w:hAnsi="Times New Roman" w:cs="Times New Roman"/>
          <w:sz w:val="28"/>
          <w:szCs w:val="28"/>
        </w:rPr>
        <w:t xml:space="preserve">(далее – Порядок) </w:t>
      </w:r>
      <w:r w:rsidRPr="00910087">
        <w:rPr>
          <w:rFonts w:ascii="Times New Roman" w:eastAsia="Calibri" w:hAnsi="Times New Roman" w:cs="Times New Roman"/>
          <w:sz w:val="28"/>
          <w:szCs w:val="28"/>
        </w:rPr>
        <w:t>бюджета городского округа ЗАТО п. Горный</w:t>
      </w:r>
      <w:r w:rsidRPr="00910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Забайкальского края (далее –</w:t>
      </w:r>
      <w:r w:rsidR="000F34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бюджет</w:t>
      </w:r>
      <w:r w:rsidR="00195B6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910087">
        <w:rPr>
          <w:rFonts w:ascii="Times New Roman" w:eastAsia="Times New Roman" w:hAnsi="Times New Roman" w:cs="Times New Roman"/>
          <w:sz w:val="28"/>
          <w:szCs w:val="28"/>
        </w:rPr>
        <w:t xml:space="preserve">разработан в соответствии </w:t>
      </w:r>
      <w:r w:rsidR="000F3499">
        <w:rPr>
          <w:rFonts w:ascii="Times New Roman" w:eastAsia="Times New Roman" w:hAnsi="Times New Roman" w:cs="Times New Roman"/>
          <w:sz w:val="28"/>
          <w:szCs w:val="28"/>
        </w:rPr>
        <w:t>с пунктом</w:t>
      </w:r>
      <w:r w:rsidRPr="00910087">
        <w:rPr>
          <w:rFonts w:ascii="Times New Roman" w:eastAsia="Times New Roman" w:hAnsi="Times New Roman" w:cs="Times New Roman"/>
          <w:sz w:val="28"/>
          <w:szCs w:val="28"/>
        </w:rPr>
        <w:t xml:space="preserve"> 3 статьи 217 Бюджетного кодекса Российской Федерации и устанавливает правила использования, в том числе порядок принятия решений об использовании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910087">
        <w:rPr>
          <w:rFonts w:ascii="Times New Roman" w:eastAsia="Times New Roman" w:hAnsi="Times New Roman" w:cs="Times New Roman"/>
          <w:sz w:val="28"/>
          <w:szCs w:val="28"/>
        </w:rPr>
        <w:t xml:space="preserve"> перераспределении средств, иным образом зарезервированных в составе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комитету по финансам администрации ЗАТО п. Горный ( далее – Комитет по финансам) </w:t>
      </w:r>
      <w:r w:rsidRPr="00910087">
        <w:rPr>
          <w:rFonts w:ascii="Times New Roman" w:eastAsia="Times New Roman" w:hAnsi="Times New Roman" w:cs="Times New Roman"/>
          <w:sz w:val="28"/>
          <w:szCs w:val="28"/>
        </w:rPr>
        <w:t>бюджетных ассигнований (далее – зарезервированные средства)</w:t>
      </w:r>
      <w:r w:rsidR="001E211C">
        <w:rPr>
          <w:rFonts w:ascii="Times New Roman" w:eastAsia="Times New Roman" w:hAnsi="Times New Roman" w:cs="Times New Roman"/>
          <w:sz w:val="28"/>
          <w:szCs w:val="28"/>
        </w:rPr>
        <w:t>,</w:t>
      </w:r>
      <w:r w:rsidR="001E211C" w:rsidRPr="001E211C">
        <w:t xml:space="preserve"> </w:t>
      </w:r>
      <w:r w:rsidR="001E211C" w:rsidRPr="001E211C">
        <w:rPr>
          <w:rFonts w:ascii="Times New Roman" w:eastAsia="Times New Roman" w:hAnsi="Times New Roman" w:cs="Times New Roman"/>
          <w:sz w:val="28"/>
          <w:szCs w:val="28"/>
        </w:rPr>
        <w:t xml:space="preserve">за исключением средств резервного фонда администрации </w:t>
      </w:r>
      <w:r w:rsidR="001E211C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 Забайкальского края.</w:t>
      </w:r>
    </w:p>
    <w:p w:rsidR="00910087" w:rsidRPr="00910087" w:rsidRDefault="001E211C" w:rsidP="00195B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 xml:space="preserve">. Объем и направления использования зарезервированных средств определяются решением о бюджете городского </w:t>
      </w:r>
      <w:proofErr w:type="gramStart"/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  <w:r w:rsidR="000F3499">
        <w:rPr>
          <w:rFonts w:ascii="Times New Roman" w:eastAsia="Times New Roman" w:hAnsi="Times New Roman" w:cs="Times New Roman"/>
          <w:sz w:val="28"/>
          <w:szCs w:val="28"/>
        </w:rPr>
        <w:t xml:space="preserve"> Забайкальского края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 xml:space="preserve"> на соответствующий финансовый год и плановый период.</w:t>
      </w:r>
    </w:p>
    <w:p w:rsidR="00910087" w:rsidRPr="00910087" w:rsidRDefault="001E211C" w:rsidP="000F3499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910087" w:rsidRPr="00910087">
        <w:rPr>
          <w:rFonts w:ascii="Times New Roman" w:eastAsia="Calibri" w:hAnsi="Times New Roman" w:cs="Times New Roman"/>
          <w:sz w:val="28"/>
          <w:szCs w:val="28"/>
        </w:rPr>
        <w:t xml:space="preserve">. Решение об использовании (перераспределении) зарезервированных средств принимается администрацией городского </w:t>
      </w:r>
      <w:proofErr w:type="gramStart"/>
      <w:r w:rsidR="00910087" w:rsidRPr="00910087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910087" w:rsidRPr="00910087">
        <w:rPr>
          <w:rFonts w:ascii="Times New Roman" w:eastAsia="Calibri" w:hAnsi="Times New Roman" w:cs="Times New Roman"/>
          <w:sz w:val="28"/>
          <w:szCs w:val="28"/>
        </w:rPr>
        <w:t xml:space="preserve"> ЗАТО п. Горный </w:t>
      </w:r>
      <w:r w:rsidR="000F3499">
        <w:rPr>
          <w:rFonts w:ascii="Times New Roman" w:eastAsia="Calibri" w:hAnsi="Times New Roman" w:cs="Times New Roman"/>
          <w:sz w:val="28"/>
          <w:szCs w:val="28"/>
        </w:rPr>
        <w:t xml:space="preserve">Забайкальского края </w:t>
      </w:r>
      <w:r w:rsidR="00910087" w:rsidRPr="00910087">
        <w:rPr>
          <w:rFonts w:ascii="Times New Roman" w:eastAsia="Calibri" w:hAnsi="Times New Roman" w:cs="Times New Roman"/>
          <w:sz w:val="28"/>
          <w:szCs w:val="28"/>
        </w:rPr>
        <w:t xml:space="preserve">(далее – администрация) </w:t>
      </w:r>
      <w:r w:rsidRPr="001E211C">
        <w:rPr>
          <w:rFonts w:ascii="Times New Roman" w:eastAsia="Calibri" w:hAnsi="Times New Roman" w:cs="Times New Roman"/>
          <w:sz w:val="28"/>
          <w:szCs w:val="28"/>
        </w:rPr>
        <w:t xml:space="preserve">в форме распоряжения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городского округа ЗАТО п. Горный</w:t>
      </w:r>
      <w:r w:rsidR="000F3499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0087" w:rsidRPr="00910087" w:rsidRDefault="001E211C" w:rsidP="00195B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0F349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E211C">
        <w:rPr>
          <w:rFonts w:ascii="Times New Roman" w:eastAsia="Times New Roman" w:hAnsi="Times New Roman" w:cs="Times New Roman"/>
          <w:sz w:val="28"/>
          <w:szCs w:val="28"/>
        </w:rPr>
        <w:t>При возникновении потребности в использовании (перераспределении) зарезервированных средств Комитет по финансам разрабатывается проект распоряжения администрации, который подлежит обязательному согласованию с Министерством финансов Забайкальского края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0087" w:rsidRPr="00910087" w:rsidRDefault="001E211C" w:rsidP="00195B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E211C">
        <w:rPr>
          <w:rFonts w:ascii="Times New Roman" w:eastAsia="Times New Roman" w:hAnsi="Times New Roman" w:cs="Times New Roman"/>
          <w:sz w:val="28"/>
          <w:szCs w:val="28"/>
        </w:rPr>
        <w:t xml:space="preserve">После принятия правового акта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E211C">
        <w:rPr>
          <w:rFonts w:ascii="Times New Roman" w:eastAsia="Times New Roman" w:hAnsi="Times New Roman" w:cs="Times New Roman"/>
          <w:sz w:val="28"/>
          <w:szCs w:val="28"/>
        </w:rPr>
        <w:t>дминистраци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E211C">
        <w:rPr>
          <w:rFonts w:ascii="Times New Roman" w:eastAsia="Times New Roman" w:hAnsi="Times New Roman" w:cs="Times New Roman"/>
          <w:sz w:val="28"/>
          <w:szCs w:val="28"/>
        </w:rPr>
        <w:t xml:space="preserve"> об использовании (перераспределении) зарезервированных средств Комитет по финансам вносит изменения в сводную бюджетную роспись бюджета </w:t>
      </w:r>
      <w:r w:rsidR="00195B63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1E211C">
        <w:rPr>
          <w:rFonts w:ascii="Times New Roman" w:eastAsia="Times New Roman" w:hAnsi="Times New Roman" w:cs="Times New Roman"/>
          <w:sz w:val="28"/>
          <w:szCs w:val="28"/>
        </w:rPr>
        <w:t>в установленном порядке.</w:t>
      </w:r>
    </w:p>
    <w:p w:rsidR="00910087" w:rsidRPr="00910087" w:rsidRDefault="00910087" w:rsidP="00195B63">
      <w:pPr>
        <w:widowControl w:val="0"/>
        <w:autoSpaceDE w:val="0"/>
        <w:autoSpaceDN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087">
        <w:rPr>
          <w:rFonts w:ascii="Times New Roman" w:eastAsia="Times New Roman" w:hAnsi="Times New Roman" w:cs="Times New Roman"/>
          <w:sz w:val="28"/>
          <w:szCs w:val="28"/>
        </w:rPr>
        <w:t xml:space="preserve">6. Использование (перераспределение) зарезервированных средств осуществляется в соответствии с их целевой направленностью и отражается главными распорядителями, распорядителями и получателями средств бюджета </w:t>
      </w:r>
      <w:r w:rsidR="00195B6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10087">
        <w:rPr>
          <w:rFonts w:ascii="Times New Roman" w:eastAsia="Times New Roman" w:hAnsi="Times New Roman" w:cs="Times New Roman"/>
          <w:sz w:val="28"/>
          <w:szCs w:val="28"/>
        </w:rPr>
        <w:t xml:space="preserve"> в составе месячной, квартальной и годовой отчетности по соответствующим разделам классификации расходов бюджетов.</w:t>
      </w:r>
    </w:p>
    <w:p w:rsidR="00910087" w:rsidRPr="00910087" w:rsidRDefault="00910087" w:rsidP="00195B63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10087" w:rsidRPr="00910087" w:rsidSect="0091008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9ED"/>
    <w:rsid w:val="000A3B80"/>
    <w:rsid w:val="000F3499"/>
    <w:rsid w:val="00110A7C"/>
    <w:rsid w:val="00195B63"/>
    <w:rsid w:val="001A239D"/>
    <w:rsid w:val="001E211C"/>
    <w:rsid w:val="002615F0"/>
    <w:rsid w:val="00315EC9"/>
    <w:rsid w:val="003160BF"/>
    <w:rsid w:val="0036367D"/>
    <w:rsid w:val="003C0989"/>
    <w:rsid w:val="003C5BC5"/>
    <w:rsid w:val="003E5429"/>
    <w:rsid w:val="00411A92"/>
    <w:rsid w:val="00445554"/>
    <w:rsid w:val="00491A0F"/>
    <w:rsid w:val="0058455C"/>
    <w:rsid w:val="005F7569"/>
    <w:rsid w:val="00653357"/>
    <w:rsid w:val="00807E87"/>
    <w:rsid w:val="00825537"/>
    <w:rsid w:val="0087225B"/>
    <w:rsid w:val="00910087"/>
    <w:rsid w:val="00990632"/>
    <w:rsid w:val="009909ED"/>
    <w:rsid w:val="009D54EE"/>
    <w:rsid w:val="00A16E93"/>
    <w:rsid w:val="00A264A5"/>
    <w:rsid w:val="00AC7057"/>
    <w:rsid w:val="00B16AD9"/>
    <w:rsid w:val="00B52F89"/>
    <w:rsid w:val="00BD45EA"/>
    <w:rsid w:val="00C8608C"/>
    <w:rsid w:val="00CF5C45"/>
    <w:rsid w:val="00D25823"/>
    <w:rsid w:val="00D86A14"/>
    <w:rsid w:val="00ED3DD2"/>
    <w:rsid w:val="00EF67DF"/>
    <w:rsid w:val="00F0183B"/>
    <w:rsid w:val="00F6031A"/>
    <w:rsid w:val="00FC20A7"/>
    <w:rsid w:val="00FC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6779D-F41E-4958-8220-1418B1714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A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3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6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rniy.75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СВасильева</dc:creator>
  <cp:lastModifiedBy>Секретарь</cp:lastModifiedBy>
  <cp:revision>2</cp:revision>
  <cp:lastPrinted>2023-07-07T00:57:00Z</cp:lastPrinted>
  <dcterms:created xsi:type="dcterms:W3CDTF">2023-07-07T00:59:00Z</dcterms:created>
  <dcterms:modified xsi:type="dcterms:W3CDTF">2023-07-07T00:59:00Z</dcterms:modified>
</cp:coreProperties>
</file>