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F15" w:rsidRPr="007E4892" w:rsidRDefault="007A6F15">
      <w:pPr>
        <w:ind w:firstLine="284"/>
        <w:jc w:val="right"/>
        <w:rPr>
          <w:rFonts w:ascii="Times New Roman" w:hAnsi="Times New Roman" w:cs="Times New Roman"/>
          <w:sz w:val="28"/>
          <w:szCs w:val="28"/>
        </w:rPr>
      </w:pPr>
    </w:p>
    <w:p w:rsidR="007A6F15" w:rsidRPr="007E4892" w:rsidRDefault="003B21AC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7E489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3342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6F15" w:rsidRPr="007E4892" w:rsidRDefault="003B21AC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E4892">
        <w:rPr>
          <w:rFonts w:ascii="Times New Roman" w:hAnsi="Times New Roman" w:cs="Times New Roman"/>
          <w:b/>
          <w:sz w:val="36"/>
          <w:szCs w:val="36"/>
        </w:rPr>
        <w:t>Администрация городского округа ЗАТО п. Горный</w:t>
      </w:r>
    </w:p>
    <w:p w:rsidR="007A6F15" w:rsidRPr="007E4892" w:rsidRDefault="003B21AC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E4892">
        <w:rPr>
          <w:rFonts w:ascii="Times New Roman" w:hAnsi="Times New Roman" w:cs="Times New Roman"/>
          <w:b/>
          <w:sz w:val="36"/>
          <w:szCs w:val="36"/>
        </w:rPr>
        <w:t>Забайкальского края</w:t>
      </w:r>
    </w:p>
    <w:p w:rsidR="007A6F15" w:rsidRPr="007E4892" w:rsidRDefault="007A6F15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A6F15" w:rsidRPr="007E4892" w:rsidRDefault="003B21AC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E4892">
        <w:rPr>
          <w:rFonts w:ascii="Times New Roman" w:hAnsi="Times New Roman" w:cs="Times New Roman"/>
          <w:b/>
          <w:bCs/>
          <w:sz w:val="36"/>
          <w:szCs w:val="36"/>
        </w:rPr>
        <w:t>П О С Т А Н О В Л Е Н И Е</w:t>
      </w:r>
    </w:p>
    <w:p w:rsidR="007A6F15" w:rsidRPr="007E4892" w:rsidRDefault="007A6F15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F15" w:rsidRPr="007E4892" w:rsidRDefault="00190D88">
      <w:pPr>
        <w:spacing w:after="0" w:line="20" w:lineRule="atLeast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 декабря </w:t>
      </w:r>
      <w:r w:rsidR="003B21AC" w:rsidRPr="007E4892">
        <w:rPr>
          <w:rFonts w:ascii="Times New Roman" w:hAnsi="Times New Roman" w:cs="Times New Roman"/>
          <w:sz w:val="28"/>
          <w:szCs w:val="28"/>
        </w:rPr>
        <w:t xml:space="preserve">2025 года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422</w:t>
      </w:r>
    </w:p>
    <w:p w:rsidR="007A6F15" w:rsidRPr="007E4892" w:rsidRDefault="007A6F15">
      <w:pPr>
        <w:spacing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7A6F15" w:rsidRPr="007E4892" w:rsidRDefault="003B21AC">
      <w:pPr>
        <w:widowControl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E4892">
        <w:rPr>
          <w:rFonts w:ascii="Times New Roman" w:hAnsi="Times New Roman" w:cs="Times New Roman"/>
          <w:b/>
          <w:sz w:val="28"/>
          <w:szCs w:val="28"/>
        </w:rPr>
        <w:t>О внесении изменений в муниципальную программу «Комплексное развитие социальной инфраструктуры городского округа ЗАТО п.Горный на 2018-2034 годы»</w:t>
      </w:r>
    </w:p>
    <w:p w:rsidR="007A6F15" w:rsidRPr="007E4892" w:rsidRDefault="007A6F15">
      <w:pPr>
        <w:pStyle w:val="af4"/>
        <w:ind w:firstLine="709"/>
        <w:jc w:val="both"/>
        <w:rPr>
          <w:sz w:val="28"/>
          <w:szCs w:val="28"/>
        </w:rPr>
      </w:pPr>
    </w:p>
    <w:p w:rsidR="00A67E6B" w:rsidRDefault="003B21AC" w:rsidP="004A369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69B">
        <w:rPr>
          <w:rFonts w:ascii="Times New Roman" w:hAnsi="Times New Roman" w:cs="Times New Roman"/>
          <w:sz w:val="28"/>
          <w:szCs w:val="28"/>
        </w:rPr>
        <w:t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городского округа ЗАТО</w:t>
      </w:r>
      <w:r w:rsidRPr="004A369B">
        <w:rPr>
          <w:rFonts w:ascii="Times New Roman" w:hAnsi="Times New Roman" w:cs="Times New Roman"/>
          <w:sz w:val="28"/>
          <w:szCs w:val="28"/>
        </w:rPr>
        <w:br/>
        <w:t xml:space="preserve">п. Горный» от 17 февраля 2017 г. № 18, </w:t>
      </w:r>
      <w:r w:rsidR="00015F7D" w:rsidRPr="004A369B">
        <w:rPr>
          <w:rFonts w:ascii="Times New Roman" w:hAnsi="Times New Roman" w:cs="Times New Roman"/>
          <w:sz w:val="28"/>
          <w:szCs w:val="28"/>
        </w:rPr>
        <w:t>решением Думы городского округа ЗАТО п. Горный Забайкальского края от</w:t>
      </w:r>
      <w:r w:rsidR="004A369B" w:rsidRPr="004A369B">
        <w:rPr>
          <w:rFonts w:ascii="Times New Roman" w:hAnsi="Times New Roman" w:cs="Times New Roman"/>
          <w:sz w:val="28"/>
          <w:szCs w:val="28"/>
        </w:rPr>
        <w:t xml:space="preserve"> </w:t>
      </w:r>
      <w:r w:rsidR="009562DE">
        <w:rPr>
          <w:rFonts w:ascii="Times New Roman" w:hAnsi="Times New Roman" w:cs="Times New Roman"/>
          <w:sz w:val="28"/>
          <w:szCs w:val="28"/>
        </w:rPr>
        <w:t>22</w:t>
      </w:r>
      <w:r w:rsidR="004A369B" w:rsidRPr="004A369B">
        <w:rPr>
          <w:rFonts w:ascii="Times New Roman" w:hAnsi="Times New Roman" w:cs="Times New Roman"/>
          <w:sz w:val="28"/>
          <w:szCs w:val="28"/>
        </w:rPr>
        <w:t xml:space="preserve"> </w:t>
      </w:r>
      <w:r w:rsidR="009562DE">
        <w:rPr>
          <w:rFonts w:ascii="Times New Roman" w:hAnsi="Times New Roman" w:cs="Times New Roman"/>
          <w:sz w:val="28"/>
          <w:szCs w:val="28"/>
        </w:rPr>
        <w:t>октября</w:t>
      </w:r>
      <w:r w:rsidR="004A369B" w:rsidRPr="004A369B">
        <w:rPr>
          <w:rFonts w:ascii="Times New Roman" w:hAnsi="Times New Roman" w:cs="Times New Roman"/>
          <w:sz w:val="28"/>
          <w:szCs w:val="28"/>
        </w:rPr>
        <w:t xml:space="preserve"> 2025 года</w:t>
      </w:r>
      <w:r w:rsidR="00015F7D" w:rsidRPr="004A369B">
        <w:rPr>
          <w:rFonts w:ascii="Times New Roman" w:hAnsi="Times New Roman" w:cs="Times New Roman"/>
          <w:sz w:val="28"/>
          <w:szCs w:val="28"/>
        </w:rPr>
        <w:t xml:space="preserve"> №</w:t>
      </w:r>
      <w:r w:rsidR="009562DE">
        <w:rPr>
          <w:rFonts w:ascii="Times New Roman" w:hAnsi="Times New Roman" w:cs="Times New Roman"/>
          <w:sz w:val="28"/>
          <w:szCs w:val="28"/>
        </w:rPr>
        <w:t>31</w:t>
      </w:r>
      <w:r w:rsidR="004A369B" w:rsidRPr="004A369B">
        <w:rPr>
          <w:rFonts w:ascii="Times New Roman" w:hAnsi="Times New Roman" w:cs="Times New Roman"/>
          <w:sz w:val="28"/>
          <w:szCs w:val="28"/>
        </w:rPr>
        <w:t xml:space="preserve"> «</w:t>
      </w:r>
      <w:r w:rsidR="009562DE">
        <w:rPr>
          <w:rFonts w:ascii="Times New Roman" w:hAnsi="Times New Roman" w:cs="Times New Roman"/>
          <w:bCs/>
          <w:sz w:val="28"/>
          <w:szCs w:val="28"/>
        </w:rPr>
        <w:t>Об утверждении структуры и схемы управления администрации городского округа закрытого административно-территориального образования п. Горный Забайкальского края</w:t>
      </w:r>
      <w:r w:rsidR="004A2BB4">
        <w:rPr>
          <w:rFonts w:ascii="Times New Roman" w:hAnsi="Times New Roman" w:cs="Times New Roman"/>
          <w:bCs/>
          <w:sz w:val="28"/>
          <w:szCs w:val="28"/>
        </w:rPr>
        <w:t>»</w:t>
      </w:r>
      <w:r w:rsidR="00015F7D" w:rsidRPr="004A369B">
        <w:rPr>
          <w:rFonts w:ascii="Times New Roman" w:hAnsi="Times New Roman" w:cs="Times New Roman"/>
          <w:sz w:val="28"/>
          <w:szCs w:val="28"/>
        </w:rPr>
        <w:t xml:space="preserve">, </w:t>
      </w:r>
      <w:r w:rsidR="00D93585" w:rsidRPr="004A369B">
        <w:rPr>
          <w:rFonts w:ascii="Times New Roman" w:hAnsi="Times New Roman" w:cs="Times New Roman"/>
          <w:sz w:val="28"/>
          <w:szCs w:val="28"/>
        </w:rPr>
        <w:t xml:space="preserve"> </w:t>
      </w:r>
      <w:r w:rsidRPr="004A369B">
        <w:rPr>
          <w:rFonts w:ascii="Times New Roman" w:hAnsi="Times New Roman" w:cs="Times New Roman"/>
          <w:sz w:val="28"/>
          <w:szCs w:val="28"/>
        </w:rPr>
        <w:t xml:space="preserve">администрация городского округа ЗАТО п. Горный </w:t>
      </w:r>
    </w:p>
    <w:p w:rsidR="007A6F15" w:rsidRPr="004A369B" w:rsidRDefault="003B21AC" w:rsidP="004A369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369B">
        <w:rPr>
          <w:rFonts w:ascii="Times New Roman" w:hAnsi="Times New Roman" w:cs="Times New Roman"/>
          <w:b/>
          <w:sz w:val="28"/>
          <w:szCs w:val="28"/>
        </w:rPr>
        <w:t xml:space="preserve">п о с т а н о в л я е т: </w:t>
      </w:r>
    </w:p>
    <w:p w:rsidR="007A6F15" w:rsidRPr="007E4892" w:rsidRDefault="003B21AC" w:rsidP="004A369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892">
        <w:rPr>
          <w:rFonts w:ascii="Times New Roman" w:hAnsi="Times New Roman" w:cs="Times New Roman"/>
          <w:sz w:val="28"/>
          <w:szCs w:val="28"/>
        </w:rPr>
        <w:t>Внести в муниципальную программу «Комплексное развитие социальной инфраструктуры городского округа ЗАТО п. Горный</w:t>
      </w:r>
      <w:r w:rsidRPr="007E4892">
        <w:rPr>
          <w:rFonts w:ascii="Times New Roman" w:hAnsi="Times New Roman" w:cs="Times New Roman"/>
          <w:sz w:val="28"/>
          <w:szCs w:val="28"/>
        </w:rPr>
        <w:br/>
        <w:t>на 2018-2034 годы», утвержденную постановлением администрации городского округа ЗАТО п. Горный от 12 октября 2018 года № 162</w:t>
      </w:r>
      <w:r w:rsidRPr="007E4892">
        <w:rPr>
          <w:rFonts w:ascii="Times New Roman" w:hAnsi="Times New Roman" w:cs="Times New Roman"/>
          <w:sz w:val="28"/>
          <w:szCs w:val="28"/>
        </w:rPr>
        <w:br/>
        <w:t>(в редакции постановления от 28.10.2019 № 181; от 28.04.2020 № 66,</w:t>
      </w:r>
      <w:r w:rsidRPr="007E4892">
        <w:rPr>
          <w:rFonts w:ascii="Times New Roman" w:hAnsi="Times New Roman" w:cs="Times New Roman"/>
          <w:sz w:val="28"/>
          <w:szCs w:val="28"/>
        </w:rPr>
        <w:br/>
        <w:t>от 09.11.2020 № 205, от 15.03.2021 № 41, от 20.09.2021 № 192, от 16.11.2021 №246, от 12.08.2022 № 213, от 29.11.2022 № 370, от 15.12.2022 № 392,</w:t>
      </w:r>
      <w:r w:rsidRPr="007E4892">
        <w:rPr>
          <w:rFonts w:ascii="Times New Roman" w:hAnsi="Times New Roman" w:cs="Times New Roman"/>
          <w:sz w:val="28"/>
          <w:szCs w:val="28"/>
        </w:rPr>
        <w:br/>
        <w:t>от 06.02.2023 № 33,</w:t>
      </w:r>
      <w:r w:rsidRPr="007E4892">
        <w:rPr>
          <w:rFonts w:ascii="Times New Roman" w:hAnsi="Times New Roman" w:cs="Times New Roman"/>
          <w:bCs/>
          <w:szCs w:val="28"/>
        </w:rPr>
        <w:t xml:space="preserve"> </w:t>
      </w:r>
      <w:r w:rsidRPr="007E4892">
        <w:rPr>
          <w:rFonts w:ascii="Times New Roman" w:hAnsi="Times New Roman" w:cs="Times New Roman"/>
          <w:bCs/>
          <w:sz w:val="28"/>
          <w:szCs w:val="28"/>
        </w:rPr>
        <w:t xml:space="preserve">от 29.05.2023 № 160, от 11.09.2023 № 278, от 11.01.2024 № 06, от 10.04.2024 №137, от 09.08.2024г. №243, от 07.10.2024 № 309, от </w:t>
      </w:r>
      <w:r w:rsidRPr="007E4892">
        <w:rPr>
          <w:rFonts w:ascii="Times New Roman" w:hAnsi="Times New Roman" w:cs="Times New Roman"/>
          <w:bCs/>
          <w:sz w:val="28"/>
          <w:szCs w:val="28"/>
        </w:rPr>
        <w:lastRenderedPageBreak/>
        <w:t>29.11.2024 № 379, от 14.01.2025 №6</w:t>
      </w:r>
      <w:r w:rsidR="007E4892" w:rsidRPr="007E4892">
        <w:rPr>
          <w:rFonts w:ascii="Times New Roman" w:hAnsi="Times New Roman" w:cs="Times New Roman"/>
          <w:bCs/>
          <w:sz w:val="28"/>
          <w:szCs w:val="28"/>
        </w:rPr>
        <w:t>, от 28.03.2025 №118</w:t>
      </w:r>
      <w:r w:rsidRPr="007E4892"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:rsidR="00606300" w:rsidRDefault="00606300" w:rsidP="00606300">
      <w:pPr>
        <w:pStyle w:val="aff4"/>
        <w:numPr>
          <w:ilvl w:val="0"/>
          <w:numId w:val="2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68A0">
        <w:rPr>
          <w:rFonts w:ascii="Times New Roman" w:hAnsi="Times New Roman" w:cs="Times New Roman"/>
          <w:sz w:val="28"/>
          <w:szCs w:val="28"/>
        </w:rPr>
        <w:t>В паспорте муниципальной программы «Комплексное развитие социальной инфраструктуры городского округа ЗАТО п. Горный</w:t>
      </w:r>
      <w:r w:rsidRPr="005168A0">
        <w:rPr>
          <w:rFonts w:ascii="Times New Roman" w:hAnsi="Times New Roman" w:cs="Times New Roman"/>
          <w:sz w:val="28"/>
          <w:szCs w:val="28"/>
        </w:rPr>
        <w:br/>
        <w:t>на 2018-2034 годы»</w:t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ff3"/>
        <w:tblpPr w:leftFromText="180" w:rightFromText="180" w:vertAnchor="text" w:horzAnchor="page" w:tblpX="1407" w:tblpY="1200"/>
        <w:tblW w:w="9781" w:type="dxa"/>
        <w:tblLook w:val="04A0" w:firstRow="1" w:lastRow="0" w:firstColumn="1" w:lastColumn="0" w:noHBand="0" w:noVBand="1"/>
      </w:tblPr>
      <w:tblGrid>
        <w:gridCol w:w="2875"/>
        <w:gridCol w:w="6906"/>
      </w:tblGrid>
      <w:tr w:rsidR="00606300" w:rsidRPr="00DB69AB" w:rsidTr="00606300">
        <w:tc>
          <w:tcPr>
            <w:tcW w:w="2875" w:type="dxa"/>
            <w:shd w:val="clear" w:color="auto" w:fill="auto"/>
          </w:tcPr>
          <w:p w:rsidR="00606300" w:rsidRPr="00606300" w:rsidRDefault="00606300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606300">
              <w:rPr>
                <w:rFonts w:ascii="Times New Roman" w:hAnsi="Times New Roman" w:cs="Times New Roman"/>
                <w:color w:val="000000" w:themeColor="text1"/>
              </w:rPr>
              <w:t xml:space="preserve">Ответственный исполнитель </w:t>
            </w:r>
          </w:p>
        </w:tc>
        <w:tc>
          <w:tcPr>
            <w:tcW w:w="6906" w:type="dxa"/>
            <w:shd w:val="clear" w:color="auto" w:fill="auto"/>
          </w:tcPr>
          <w:p w:rsidR="00606300" w:rsidRPr="00606300" w:rsidRDefault="00606300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606300">
              <w:rPr>
                <w:rFonts w:ascii="Times New Roman" w:hAnsi="Times New Roman" w:cs="Times New Roman"/>
                <w:color w:val="000000" w:themeColor="text1"/>
              </w:rPr>
              <w:t>Начальник отдела экономики инвестиционной политики администрации городского округа ЗАТО п. Горный</w:t>
            </w:r>
          </w:p>
        </w:tc>
      </w:tr>
    </w:tbl>
    <w:p w:rsidR="00606300" w:rsidRDefault="00606300" w:rsidP="00606300">
      <w:pPr>
        <w:pStyle w:val="aff4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68A0">
        <w:rPr>
          <w:rFonts w:ascii="Times New Roman" w:hAnsi="Times New Roman" w:cs="Times New Roman"/>
          <w:sz w:val="28"/>
          <w:szCs w:val="28"/>
        </w:rPr>
        <w:t xml:space="preserve"> </w:t>
      </w:r>
      <w:r w:rsidRPr="0043753C">
        <w:rPr>
          <w:rFonts w:ascii="Times New Roman" w:hAnsi="Times New Roman" w:cs="Times New Roman"/>
          <w:sz w:val="28"/>
          <w:szCs w:val="28"/>
        </w:rPr>
        <w:t>строку «</w:t>
      </w:r>
      <w:r>
        <w:rPr>
          <w:rFonts w:ascii="Times New Roman" w:hAnsi="Times New Roman" w:cs="Times New Roman"/>
          <w:sz w:val="28"/>
          <w:szCs w:val="28"/>
        </w:rPr>
        <w:t>Ответственный исполнитель</w:t>
      </w:r>
      <w:r w:rsidRPr="0043753C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p w:rsidR="00606300" w:rsidRDefault="00606300" w:rsidP="00606300">
      <w:pPr>
        <w:pStyle w:val="aff4"/>
        <w:ind w:left="1084"/>
        <w:jc w:val="both"/>
        <w:rPr>
          <w:rFonts w:ascii="Times New Roman" w:hAnsi="Times New Roman" w:cs="Times New Roman"/>
          <w:sz w:val="28"/>
          <w:szCs w:val="28"/>
        </w:rPr>
      </w:pPr>
    </w:p>
    <w:p w:rsidR="007A6F15" w:rsidRPr="00606300" w:rsidRDefault="00606300" w:rsidP="00606300">
      <w:pPr>
        <w:pStyle w:val="aff4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753C">
        <w:rPr>
          <w:rFonts w:ascii="Times New Roman" w:hAnsi="Times New Roman" w:cs="Times New Roman"/>
          <w:sz w:val="28"/>
          <w:szCs w:val="28"/>
        </w:rPr>
        <w:t>строку «Объемы и источники финансирования Программы» изложить в следующей редакции:</w:t>
      </w:r>
    </w:p>
    <w:tbl>
      <w:tblPr>
        <w:tblStyle w:val="aff3"/>
        <w:tblpPr w:leftFromText="180" w:rightFromText="180" w:vertAnchor="text" w:horzAnchor="margin" w:tblpX="-322" w:tblpY="239"/>
        <w:tblW w:w="9776" w:type="dxa"/>
        <w:tblLook w:val="04A0" w:firstRow="1" w:lastRow="0" w:firstColumn="1" w:lastColumn="0" w:noHBand="0" w:noVBand="1"/>
      </w:tblPr>
      <w:tblGrid>
        <w:gridCol w:w="2694"/>
        <w:gridCol w:w="7082"/>
      </w:tblGrid>
      <w:tr w:rsidR="004B5395" w:rsidRPr="007E4892">
        <w:tc>
          <w:tcPr>
            <w:tcW w:w="2694" w:type="dxa"/>
          </w:tcPr>
          <w:p w:rsidR="004B5395" w:rsidRPr="00606300" w:rsidRDefault="004B5395" w:rsidP="004B5395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606300">
              <w:rPr>
                <w:rFonts w:ascii="Times New Roman" w:hAnsi="Times New Roman" w:cs="Times New Roman"/>
                <w:color w:val="000000" w:themeColor="text1"/>
              </w:rPr>
              <w:t xml:space="preserve">Объемы и источники финансирования Программы </w:t>
            </w:r>
          </w:p>
        </w:tc>
        <w:tc>
          <w:tcPr>
            <w:tcW w:w="7082" w:type="dxa"/>
          </w:tcPr>
          <w:p w:rsidR="004B5395" w:rsidRPr="004B5395" w:rsidRDefault="004B5395" w:rsidP="004B5395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53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 этап программы (2018-2023 годы): Источники финансирования: -бюджетные средства-внебюджетные средства Общий объем финансирования на 2018г – 2023гг составляет 7 771 828,98 рублей, в том числе по годам: 2018г. – 0,0 рублей, 2019г. – 2 506 500,00 рублей, 2020г. – 1 054 400,00 рублей, 2021г. – 1 421 900,00 рублей, 2022г. – 1 674 329,54 рублей, 2023г. – 1 114 699,44 рублей. Средства местного бюджета на 2018 – 2034гг. будут уточняться при формировании бюджета на очередной финансовый год  2 этап программы (2024-2028 годы): Источники финансирования: -бюджетные средства -внебюджетные средства Общий объем финансирования на 2024г – 2028гг составляет </w:t>
            </w:r>
            <w:r w:rsidRPr="004B53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34 675 354,14</w:t>
            </w:r>
            <w:r w:rsidRPr="004B53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рублей рублей, в том числе по годам: 2024г. – 2 746 255,36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рублей; </w:t>
            </w:r>
            <w:r w:rsidRPr="004B53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2025г. – </w:t>
            </w:r>
            <w:r w:rsidRPr="004B53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22 562 098,78</w:t>
            </w:r>
            <w:r w:rsidRPr="004B53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2026г. – </w:t>
            </w:r>
            <w:r w:rsidRPr="004B53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3 531 000,00</w:t>
            </w:r>
            <w:r w:rsidRPr="004B53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рублей; 2027г. – 2 800 000,00 рублей; 2028г. – 3 036 000,00 рублей. Средства местного бюджета на 2024 – 2028гг. будут уточняться при формировании бюджета на очередной финансовый год</w:t>
            </w:r>
          </w:p>
        </w:tc>
      </w:tr>
    </w:tbl>
    <w:p w:rsidR="004B5395" w:rsidRDefault="008418B4" w:rsidP="008418B4">
      <w:pPr>
        <w:pStyle w:val="aff4"/>
        <w:numPr>
          <w:ilvl w:val="0"/>
          <w:numId w:val="2"/>
        </w:numPr>
        <w:suppressAutoHyphens/>
        <w:autoSpaceDE w:val="0"/>
        <w:autoSpaceDN w:val="0"/>
        <w:adjustRightInd w:val="0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8418B4">
        <w:rPr>
          <w:rFonts w:ascii="Times New Roman" w:hAnsi="Times New Roman" w:cs="Times New Roman"/>
          <w:bCs/>
          <w:sz w:val="28"/>
          <w:szCs w:val="28"/>
        </w:rPr>
        <w:t xml:space="preserve">В паспорте муниципальной подпрограммы </w:t>
      </w:r>
      <w:r w:rsidRPr="008418B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Доступная среда в городском округе ЗАТО п. Горный</w:t>
      </w:r>
      <w:r w:rsidRPr="008418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2024-2028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гг.</w:t>
      </w:r>
      <w:r w:rsidRPr="008418B4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8418B4" w:rsidRPr="004B5395" w:rsidRDefault="008418B4" w:rsidP="004B5395">
      <w:pPr>
        <w:pStyle w:val="aff4"/>
        <w:numPr>
          <w:ilvl w:val="1"/>
          <w:numId w:val="2"/>
        </w:numPr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4B5395">
        <w:rPr>
          <w:rFonts w:ascii="Times New Roman" w:hAnsi="Times New Roman" w:cs="Times New Roman"/>
          <w:sz w:val="28"/>
          <w:szCs w:val="28"/>
        </w:rPr>
        <w:t>строку «Ответственный исполнитель» изложить в следующей редакции:</w:t>
      </w:r>
    </w:p>
    <w:tbl>
      <w:tblPr>
        <w:tblStyle w:val="aff3"/>
        <w:tblW w:w="9782" w:type="dxa"/>
        <w:tblInd w:w="-289" w:type="dxa"/>
        <w:tblLook w:val="04A0" w:firstRow="1" w:lastRow="0" w:firstColumn="1" w:lastColumn="0" w:noHBand="0" w:noVBand="1"/>
      </w:tblPr>
      <w:tblGrid>
        <w:gridCol w:w="3120"/>
        <w:gridCol w:w="6662"/>
      </w:tblGrid>
      <w:tr w:rsidR="008418B4" w:rsidRPr="008418B4" w:rsidTr="008418B4">
        <w:tc>
          <w:tcPr>
            <w:tcW w:w="3120" w:type="dxa"/>
            <w:shd w:val="clear" w:color="auto" w:fill="auto"/>
          </w:tcPr>
          <w:p w:rsidR="008418B4" w:rsidRPr="008418B4" w:rsidRDefault="008418B4" w:rsidP="008418B4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8418B4">
              <w:rPr>
                <w:rFonts w:ascii="Times New Roman" w:hAnsi="Times New Roman" w:cs="Times New Roman"/>
                <w:color w:val="000000" w:themeColor="text1"/>
              </w:rPr>
              <w:t>Ответственный исполнитель</w:t>
            </w:r>
          </w:p>
        </w:tc>
        <w:tc>
          <w:tcPr>
            <w:tcW w:w="6662" w:type="dxa"/>
            <w:shd w:val="clear" w:color="auto" w:fill="auto"/>
          </w:tcPr>
          <w:p w:rsidR="008418B4" w:rsidRPr="008418B4" w:rsidRDefault="008418B4" w:rsidP="009562DE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8418B4">
              <w:rPr>
                <w:rFonts w:ascii="Times New Roman" w:hAnsi="Times New Roman" w:cs="Times New Roman"/>
                <w:color w:val="000000" w:themeColor="text1"/>
                <w:highlight w:val="yellow"/>
              </w:rPr>
              <w:t>Консультант отдела образования и социальной политики администрации городского округа ЗАТО п. Горный</w:t>
            </w:r>
          </w:p>
        </w:tc>
      </w:tr>
    </w:tbl>
    <w:p w:rsidR="004B5395" w:rsidRPr="004B5395" w:rsidRDefault="004B5395" w:rsidP="004B5395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B5395">
        <w:rPr>
          <w:rFonts w:ascii="Times New Roman" w:hAnsi="Times New Roman" w:cs="Times New Roman"/>
          <w:sz w:val="28"/>
          <w:szCs w:val="28"/>
        </w:rPr>
        <w:t>2.2 строку «</w:t>
      </w:r>
      <w:r w:rsidRPr="004B5395">
        <w:rPr>
          <w:rFonts w:ascii="Times New Roman" w:hAnsi="Times New Roman" w:cs="Times New Roman"/>
          <w:color w:val="000000" w:themeColor="text1"/>
          <w:sz w:val="28"/>
          <w:szCs w:val="28"/>
        </w:rPr>
        <w:t>Ресурсное обеспечение за счет средств бюджета муниципального района (городского округа)</w:t>
      </w:r>
      <w:r w:rsidRPr="004B5395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tbl>
      <w:tblPr>
        <w:tblStyle w:val="aff3"/>
        <w:tblW w:w="9782" w:type="dxa"/>
        <w:tblInd w:w="-289" w:type="dxa"/>
        <w:tblLook w:val="04A0" w:firstRow="1" w:lastRow="0" w:firstColumn="1" w:lastColumn="0" w:noHBand="0" w:noVBand="1"/>
      </w:tblPr>
      <w:tblGrid>
        <w:gridCol w:w="3119"/>
        <w:gridCol w:w="6663"/>
      </w:tblGrid>
      <w:tr w:rsidR="004B5395" w:rsidRPr="00DB69AB" w:rsidTr="004B5395">
        <w:tc>
          <w:tcPr>
            <w:tcW w:w="3119" w:type="dxa"/>
            <w:shd w:val="clear" w:color="auto" w:fill="auto"/>
          </w:tcPr>
          <w:p w:rsidR="004B5395" w:rsidRPr="001A4E85" w:rsidRDefault="004B5395" w:rsidP="004B5395">
            <w:pPr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1A4E85">
              <w:rPr>
                <w:rFonts w:ascii="Times New Roman" w:hAnsi="Times New Roman" w:cs="Times New Roman"/>
                <w:color w:val="000000" w:themeColor="text1"/>
              </w:rPr>
              <w:t xml:space="preserve">Ресурсное обеспечение за счет средств бюджета </w:t>
            </w:r>
            <w:r w:rsidRPr="001A4E85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муниципального района (городского округа) </w:t>
            </w:r>
          </w:p>
          <w:p w:rsidR="004B5395" w:rsidRPr="001A4E85" w:rsidRDefault="004B5395" w:rsidP="004B5395">
            <w:pPr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1A4E85">
              <w:rPr>
                <w:rFonts w:ascii="Times New Roman" w:hAnsi="Times New Roman" w:cs="Times New Roman"/>
                <w:color w:val="000000" w:themeColor="text1"/>
              </w:rPr>
              <w:t xml:space="preserve">(в ред. Пост. </w:t>
            </w:r>
            <w:r w:rsidRPr="001A4E85">
              <w:rPr>
                <w:rFonts w:ascii="Times New Roman" w:hAnsi="Times New Roman" w:cs="Times New Roman"/>
                <w:bCs/>
                <w:color w:val="000000" w:themeColor="text1"/>
                <w:szCs w:val="28"/>
              </w:rPr>
              <w:t xml:space="preserve">от 10.04.2024 № 137, от 28.03.2025 №118, от 30.09.2025 № 335, </w:t>
            </w:r>
            <w:r w:rsidRPr="001A4E85">
              <w:rPr>
                <w:rFonts w:ascii="Times New Roman" w:hAnsi="Times New Roman" w:cs="Times New Roman"/>
                <w:bCs/>
                <w:color w:val="FF0000"/>
                <w:szCs w:val="28"/>
              </w:rPr>
              <w:t>от №</w:t>
            </w:r>
            <w:r w:rsidRPr="001A4E85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  <w:p w:rsidR="004B5395" w:rsidRPr="001A4E85" w:rsidRDefault="004B5395" w:rsidP="004B5395">
            <w:pPr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663" w:type="dxa"/>
            <w:shd w:val="clear" w:color="auto" w:fill="auto"/>
          </w:tcPr>
          <w:p w:rsidR="004B5395" w:rsidRPr="001A4E85" w:rsidRDefault="004B5395" w:rsidP="004B5395">
            <w:pPr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1A4E85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Потребность в финансовых затратах на выполнение мероприятий подпрограммы за счет средств бюджета городского округа ЗАТО п. </w:t>
            </w:r>
            <w:r w:rsidRPr="001A4E85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Горный составляет всего: </w:t>
            </w:r>
            <w:r w:rsidRPr="001A4E85">
              <w:rPr>
                <w:rFonts w:ascii="Times New Roman" w:hAnsi="Times New Roman" w:cs="Times New Roman"/>
                <w:color w:val="000000" w:themeColor="text1"/>
                <w:highlight w:val="yellow"/>
              </w:rPr>
              <w:t>980 000,00 руб.</w:t>
            </w:r>
            <w:r w:rsidRPr="001A4E85">
              <w:rPr>
                <w:rFonts w:ascii="Times New Roman" w:hAnsi="Times New Roman" w:cs="Times New Roman"/>
                <w:color w:val="000000" w:themeColor="text1"/>
              </w:rPr>
              <w:t xml:space="preserve"> в т.ч. по годам:</w:t>
            </w:r>
          </w:p>
          <w:p w:rsidR="004B5395" w:rsidRPr="001A4E85" w:rsidRDefault="004B5395" w:rsidP="004B5395">
            <w:pPr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1A4E85">
              <w:rPr>
                <w:rFonts w:ascii="Times New Roman" w:hAnsi="Times New Roman" w:cs="Times New Roman"/>
                <w:color w:val="000000" w:themeColor="text1"/>
              </w:rPr>
              <w:t>2024 - 330 000,00 руб.</w:t>
            </w:r>
          </w:p>
          <w:p w:rsidR="004B5395" w:rsidRPr="001A4E85" w:rsidRDefault="004B5395" w:rsidP="004B5395">
            <w:pPr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1A4E85">
              <w:rPr>
                <w:rFonts w:ascii="Times New Roman" w:hAnsi="Times New Roman" w:cs="Times New Roman"/>
                <w:color w:val="000000" w:themeColor="text1"/>
              </w:rPr>
              <w:t>2025 – 100 000,00 руб.</w:t>
            </w:r>
          </w:p>
          <w:p w:rsidR="004B5395" w:rsidRPr="001A4E85" w:rsidRDefault="004B5395" w:rsidP="004B5395">
            <w:pPr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1A4E85">
              <w:rPr>
                <w:rFonts w:ascii="Times New Roman" w:hAnsi="Times New Roman" w:cs="Times New Roman"/>
                <w:color w:val="000000" w:themeColor="text1"/>
              </w:rPr>
              <w:t>2026 – 250 000,00 руб.</w:t>
            </w:r>
          </w:p>
          <w:p w:rsidR="004B5395" w:rsidRPr="001A4E85" w:rsidRDefault="004B5395" w:rsidP="004B5395">
            <w:pPr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1A4E85">
              <w:rPr>
                <w:rFonts w:ascii="Times New Roman" w:hAnsi="Times New Roman" w:cs="Times New Roman"/>
                <w:color w:val="000000" w:themeColor="text1"/>
              </w:rPr>
              <w:t>2027 – 150 000,00 руб.</w:t>
            </w:r>
          </w:p>
          <w:p w:rsidR="004B5395" w:rsidRPr="001A4E85" w:rsidRDefault="004B5395" w:rsidP="00B4593F">
            <w:pPr>
              <w:pStyle w:val="aff4"/>
              <w:numPr>
                <w:ilvl w:val="0"/>
                <w:numId w:val="7"/>
              </w:numPr>
              <w:suppressAutoHyphens/>
              <w:spacing w:after="0"/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A4E85">
              <w:rPr>
                <w:rFonts w:ascii="Times New Roman" w:hAnsi="Times New Roman" w:cs="Times New Roman"/>
                <w:color w:val="000000" w:themeColor="text1"/>
              </w:rPr>
              <w:t>– 150 000,00 руб.</w:t>
            </w:r>
          </w:p>
          <w:p w:rsidR="004B5395" w:rsidRPr="001A4E85" w:rsidRDefault="004B5395" w:rsidP="004B5395">
            <w:pPr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8418B4" w:rsidRPr="008418B4" w:rsidRDefault="008418B4" w:rsidP="008418B4">
      <w:pPr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8418B4" w:rsidRPr="008418B4" w:rsidRDefault="008418B4" w:rsidP="008418B4">
      <w:pPr>
        <w:pStyle w:val="aff4"/>
        <w:suppressAutoHyphens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F4E7F" w:rsidRPr="004B5395" w:rsidRDefault="00CF4E7F" w:rsidP="004B5395">
      <w:pPr>
        <w:pStyle w:val="aff4"/>
        <w:numPr>
          <w:ilvl w:val="0"/>
          <w:numId w:val="2"/>
        </w:numPr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4B5395">
        <w:rPr>
          <w:rFonts w:ascii="Times New Roman" w:hAnsi="Times New Roman" w:cs="Times New Roman"/>
          <w:bCs/>
          <w:sz w:val="28"/>
          <w:szCs w:val="28"/>
        </w:rPr>
        <w:t xml:space="preserve">В паспорте муниципальной подпрограммы </w:t>
      </w:r>
      <w:r w:rsidRPr="004B5395">
        <w:rPr>
          <w:rFonts w:ascii="Times New Roman" w:hAnsi="Times New Roman" w:cs="Times New Roman"/>
          <w:sz w:val="28"/>
          <w:szCs w:val="28"/>
        </w:rPr>
        <w:t>«</w:t>
      </w:r>
      <w:r w:rsidRPr="004B5395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молодежной политики в городском округе ЗАТО п. Горный на 2024-2028 гг.</w:t>
      </w:r>
      <w:r w:rsidRPr="004B5395">
        <w:rPr>
          <w:rFonts w:ascii="Times New Roman" w:hAnsi="Times New Roman" w:cs="Times New Roman"/>
          <w:sz w:val="28"/>
          <w:szCs w:val="28"/>
        </w:rPr>
        <w:t>» строку «Ответственный исполнитель» изложить в следующей редакции:</w:t>
      </w:r>
    </w:p>
    <w:tbl>
      <w:tblPr>
        <w:tblStyle w:val="aff3"/>
        <w:tblW w:w="9782" w:type="dxa"/>
        <w:tblInd w:w="-289" w:type="dxa"/>
        <w:tblLook w:val="04A0" w:firstRow="1" w:lastRow="0" w:firstColumn="1" w:lastColumn="0" w:noHBand="0" w:noVBand="1"/>
      </w:tblPr>
      <w:tblGrid>
        <w:gridCol w:w="3119"/>
        <w:gridCol w:w="6663"/>
      </w:tblGrid>
      <w:tr w:rsidR="00CF4E7F" w:rsidRPr="00DB69AB" w:rsidTr="00CF4E7F">
        <w:tc>
          <w:tcPr>
            <w:tcW w:w="3119" w:type="dxa"/>
            <w:shd w:val="clear" w:color="auto" w:fill="auto"/>
          </w:tcPr>
          <w:p w:rsidR="00CF4E7F" w:rsidRPr="00CF4E7F" w:rsidRDefault="00CF4E7F" w:rsidP="00CF4E7F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CF4E7F">
              <w:rPr>
                <w:rFonts w:ascii="Times New Roman" w:hAnsi="Times New Roman" w:cs="Times New Roman"/>
                <w:color w:val="000000" w:themeColor="text1"/>
              </w:rPr>
              <w:t xml:space="preserve">Ответственный исполнитель </w:t>
            </w:r>
          </w:p>
        </w:tc>
        <w:tc>
          <w:tcPr>
            <w:tcW w:w="6663" w:type="dxa"/>
            <w:shd w:val="clear" w:color="auto" w:fill="auto"/>
          </w:tcPr>
          <w:p w:rsidR="00CF4E7F" w:rsidRPr="00CF4E7F" w:rsidRDefault="00CF4E7F" w:rsidP="009562DE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CF4E7F">
              <w:rPr>
                <w:rFonts w:ascii="Times New Roman" w:hAnsi="Times New Roman" w:cs="Times New Roman"/>
                <w:color w:val="000000" w:themeColor="text1"/>
                <w:highlight w:val="yellow"/>
              </w:rPr>
              <w:t>Начальник отдела культуры, спорта и молодежной политики администрации городского округа ЗАТО п. Горный</w:t>
            </w:r>
          </w:p>
        </w:tc>
      </w:tr>
    </w:tbl>
    <w:p w:rsidR="00CF4E7F" w:rsidRDefault="00CF4E7F" w:rsidP="00CF4E7F">
      <w:pPr>
        <w:pStyle w:val="aff4"/>
        <w:suppressAutoHyphens/>
        <w:autoSpaceDE w:val="0"/>
        <w:autoSpaceDN w:val="0"/>
        <w:adjustRightInd w:val="0"/>
        <w:ind w:left="0" w:firstLine="993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F4E7F" w:rsidRPr="004B5395" w:rsidRDefault="003B21AC" w:rsidP="004B5395">
      <w:pPr>
        <w:pStyle w:val="aff4"/>
        <w:numPr>
          <w:ilvl w:val="0"/>
          <w:numId w:val="2"/>
        </w:numPr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4B5395">
        <w:rPr>
          <w:rFonts w:ascii="Times New Roman" w:hAnsi="Times New Roman" w:cs="Times New Roman"/>
          <w:bCs/>
          <w:sz w:val="28"/>
          <w:szCs w:val="28"/>
        </w:rPr>
        <w:t xml:space="preserve">В паспорте муниципальной подпрограммы </w:t>
      </w:r>
      <w:r w:rsidRPr="004B5395">
        <w:rPr>
          <w:rFonts w:ascii="Times New Roman" w:hAnsi="Times New Roman" w:cs="Times New Roman"/>
          <w:sz w:val="28"/>
          <w:szCs w:val="28"/>
        </w:rPr>
        <w:t>«</w:t>
      </w:r>
      <w:r w:rsidR="00606300" w:rsidRPr="004B5395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образования городского округа ЗАТО п. Горный на 2024-2028 годы</w:t>
      </w:r>
      <w:r w:rsidRPr="004B5395">
        <w:rPr>
          <w:rFonts w:ascii="Times New Roman" w:hAnsi="Times New Roman" w:cs="Times New Roman"/>
          <w:sz w:val="28"/>
          <w:szCs w:val="28"/>
        </w:rPr>
        <w:t>»</w:t>
      </w:r>
      <w:r w:rsidR="00CF4E7F" w:rsidRPr="004B5395">
        <w:rPr>
          <w:rFonts w:ascii="Times New Roman" w:hAnsi="Times New Roman" w:cs="Times New Roman"/>
          <w:sz w:val="28"/>
          <w:szCs w:val="28"/>
        </w:rPr>
        <w:t>:</w:t>
      </w:r>
    </w:p>
    <w:p w:rsidR="00CF4E7F" w:rsidRDefault="00CF4E7F" w:rsidP="004B5395">
      <w:pPr>
        <w:pStyle w:val="aff4"/>
        <w:numPr>
          <w:ilvl w:val="1"/>
          <w:numId w:val="2"/>
        </w:numPr>
        <w:suppressAutoHyphens/>
        <w:autoSpaceDE w:val="0"/>
        <w:autoSpaceDN w:val="0"/>
        <w:adjustRightInd w:val="0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4E7F">
        <w:rPr>
          <w:rFonts w:ascii="Times New Roman" w:hAnsi="Times New Roman" w:cs="Times New Roman"/>
          <w:sz w:val="28"/>
          <w:szCs w:val="28"/>
        </w:rPr>
        <w:t>строку «Ответственный исполнитель» изложить в следующей редакции:</w:t>
      </w:r>
    </w:p>
    <w:tbl>
      <w:tblPr>
        <w:tblStyle w:val="aff3"/>
        <w:tblW w:w="9782" w:type="dxa"/>
        <w:tblInd w:w="-289" w:type="dxa"/>
        <w:tblLook w:val="04A0" w:firstRow="1" w:lastRow="0" w:firstColumn="1" w:lastColumn="0" w:noHBand="0" w:noVBand="1"/>
      </w:tblPr>
      <w:tblGrid>
        <w:gridCol w:w="3119"/>
        <w:gridCol w:w="6663"/>
      </w:tblGrid>
      <w:tr w:rsidR="00CF4E7F" w:rsidRPr="00DB69AB" w:rsidTr="00CF4E7F">
        <w:tc>
          <w:tcPr>
            <w:tcW w:w="3119" w:type="dxa"/>
            <w:shd w:val="clear" w:color="auto" w:fill="auto"/>
          </w:tcPr>
          <w:p w:rsidR="00CF4E7F" w:rsidRPr="00DB69AB" w:rsidRDefault="00CF4E7F" w:rsidP="00CF4E7F">
            <w:pPr>
              <w:suppressAutoHyphens/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DB69AB">
              <w:rPr>
                <w:rFonts w:cs="Arial"/>
                <w:color w:val="000000" w:themeColor="text1"/>
              </w:rPr>
              <w:t xml:space="preserve">Ответственный исполнитель </w:t>
            </w:r>
          </w:p>
        </w:tc>
        <w:tc>
          <w:tcPr>
            <w:tcW w:w="6663" w:type="dxa"/>
            <w:shd w:val="clear" w:color="auto" w:fill="auto"/>
          </w:tcPr>
          <w:p w:rsidR="00CF4E7F" w:rsidRPr="00CF4E7F" w:rsidRDefault="00CF4E7F" w:rsidP="009562DE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CF4E7F">
              <w:rPr>
                <w:rFonts w:ascii="Times New Roman" w:hAnsi="Times New Roman" w:cs="Times New Roman"/>
                <w:color w:val="000000" w:themeColor="text1"/>
                <w:highlight w:val="yellow"/>
              </w:rPr>
              <w:t>Начальник отдела по образованию и социальной политике администрации городского округа ЗАТО п. Горный</w:t>
            </w:r>
          </w:p>
        </w:tc>
      </w:tr>
    </w:tbl>
    <w:p w:rsidR="007A6F15" w:rsidRPr="008418B4" w:rsidRDefault="00CF4E7F" w:rsidP="004B5395">
      <w:pPr>
        <w:pStyle w:val="aff4"/>
        <w:numPr>
          <w:ilvl w:val="1"/>
          <w:numId w:val="2"/>
        </w:numPr>
        <w:suppressAutoHyphens/>
        <w:autoSpaceDE w:val="0"/>
        <w:autoSpaceDN w:val="0"/>
        <w:adjustRightInd w:val="0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21AC" w:rsidRPr="008418B4">
        <w:rPr>
          <w:rFonts w:ascii="Times New Roman" w:hAnsi="Times New Roman" w:cs="Times New Roman"/>
          <w:sz w:val="28"/>
          <w:szCs w:val="28"/>
        </w:rPr>
        <w:t>строку «Ресурсное обеспечение за счет средств бюджета муниципального района (городского округа)» изложить в следующей редакции:</w:t>
      </w:r>
    </w:p>
    <w:tbl>
      <w:tblPr>
        <w:tblStyle w:val="aff3"/>
        <w:tblW w:w="9782" w:type="dxa"/>
        <w:tblInd w:w="-289" w:type="dxa"/>
        <w:tblLook w:val="04A0" w:firstRow="1" w:lastRow="0" w:firstColumn="1" w:lastColumn="0" w:noHBand="0" w:noVBand="1"/>
      </w:tblPr>
      <w:tblGrid>
        <w:gridCol w:w="3119"/>
        <w:gridCol w:w="6663"/>
      </w:tblGrid>
      <w:tr w:rsidR="00606300" w:rsidRPr="007E4892" w:rsidTr="00CF4E7F">
        <w:tc>
          <w:tcPr>
            <w:tcW w:w="3119" w:type="dxa"/>
          </w:tcPr>
          <w:p w:rsidR="00606300" w:rsidRPr="00606300" w:rsidRDefault="00606300" w:rsidP="00606300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606300">
              <w:rPr>
                <w:rFonts w:ascii="Times New Roman" w:hAnsi="Times New Roman" w:cs="Times New Roman"/>
                <w:color w:val="000000" w:themeColor="text1"/>
              </w:rPr>
              <w:t>Ресурсное обеспечение за счет средств бюджета муниципального района (городского округа)</w:t>
            </w:r>
          </w:p>
          <w:p w:rsidR="00606300" w:rsidRPr="00606300" w:rsidRDefault="00606300" w:rsidP="00606300">
            <w:pPr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663" w:type="dxa"/>
          </w:tcPr>
          <w:p w:rsidR="00606300" w:rsidRPr="00606300" w:rsidRDefault="00606300" w:rsidP="00606300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606300">
              <w:rPr>
                <w:rFonts w:ascii="Times New Roman" w:hAnsi="Times New Roman" w:cs="Times New Roman"/>
                <w:color w:val="000000" w:themeColor="text1"/>
              </w:rPr>
              <w:t xml:space="preserve">Общий объем финансирования программы составляет: </w:t>
            </w:r>
          </w:p>
          <w:p w:rsidR="00606300" w:rsidRPr="00606300" w:rsidRDefault="00606300" w:rsidP="00606300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606300">
              <w:rPr>
                <w:rFonts w:ascii="Times New Roman" w:hAnsi="Times New Roman" w:cs="Times New Roman"/>
                <w:color w:val="000000" w:themeColor="text1"/>
              </w:rPr>
              <w:t>6 477 363,38 рублей в том числе по годам:</w:t>
            </w:r>
          </w:p>
          <w:p w:rsidR="00606300" w:rsidRPr="00606300" w:rsidRDefault="00606300" w:rsidP="00606300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606300">
              <w:rPr>
                <w:rFonts w:ascii="Times New Roman" w:hAnsi="Times New Roman" w:cs="Times New Roman"/>
                <w:color w:val="000000" w:themeColor="text1"/>
              </w:rPr>
              <w:t>2024 г. – 1 224 863,38 рублей</w:t>
            </w:r>
          </w:p>
          <w:p w:rsidR="00606300" w:rsidRPr="00606300" w:rsidRDefault="00606300" w:rsidP="00606300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606300">
              <w:rPr>
                <w:rFonts w:ascii="Times New Roman" w:hAnsi="Times New Roman" w:cs="Times New Roman"/>
                <w:color w:val="000000" w:themeColor="text1"/>
                <w:highlight w:val="yellow"/>
              </w:rPr>
              <w:t>2025 г. – 965 500,00 рублей</w:t>
            </w:r>
          </w:p>
          <w:p w:rsidR="00606300" w:rsidRPr="00606300" w:rsidRDefault="00606300" w:rsidP="00606300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606300">
              <w:rPr>
                <w:rFonts w:ascii="Times New Roman" w:hAnsi="Times New Roman" w:cs="Times New Roman"/>
                <w:color w:val="000000" w:themeColor="text1"/>
              </w:rPr>
              <w:t>2026 г. – 1 731 000,00 рублей</w:t>
            </w:r>
          </w:p>
          <w:p w:rsidR="00606300" w:rsidRPr="00606300" w:rsidRDefault="00606300" w:rsidP="00606300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606300">
              <w:rPr>
                <w:rFonts w:ascii="Times New Roman" w:hAnsi="Times New Roman" w:cs="Times New Roman"/>
                <w:color w:val="000000" w:themeColor="text1"/>
              </w:rPr>
              <w:t>2027 г. – 1 235 000,00 рублей</w:t>
            </w:r>
          </w:p>
          <w:p w:rsidR="00606300" w:rsidRPr="00606300" w:rsidRDefault="00606300" w:rsidP="00606300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606300">
              <w:rPr>
                <w:rFonts w:ascii="Times New Roman" w:hAnsi="Times New Roman" w:cs="Times New Roman"/>
                <w:color w:val="000000" w:themeColor="text1"/>
              </w:rPr>
              <w:t>2028 г. – 1 361 000,00 рублей</w:t>
            </w:r>
          </w:p>
        </w:tc>
      </w:tr>
    </w:tbl>
    <w:p w:rsidR="007A6F15" w:rsidRPr="007E4892" w:rsidRDefault="00CF4E7F">
      <w:pPr>
        <w:pStyle w:val="Title"/>
        <w:spacing w:line="276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</w:t>
      </w:r>
      <w:r w:rsidR="0043753C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BF76E0">
        <w:rPr>
          <w:rFonts w:ascii="Times New Roman" w:hAnsi="Times New Roman" w:cs="Times New Roman"/>
          <w:b w:val="0"/>
          <w:sz w:val="28"/>
          <w:szCs w:val="28"/>
        </w:rPr>
        <w:t xml:space="preserve">Приложения № </w:t>
      </w:r>
      <w:r>
        <w:rPr>
          <w:rFonts w:ascii="Times New Roman" w:hAnsi="Times New Roman" w:cs="Times New Roman"/>
          <w:b w:val="0"/>
          <w:sz w:val="28"/>
          <w:szCs w:val="28"/>
        </w:rPr>
        <w:t>7</w:t>
      </w:r>
      <w:r w:rsidR="003B21AC" w:rsidRPr="007E4892">
        <w:rPr>
          <w:rFonts w:ascii="Times New Roman" w:hAnsi="Times New Roman" w:cs="Times New Roman"/>
          <w:b w:val="0"/>
          <w:sz w:val="28"/>
          <w:szCs w:val="28"/>
        </w:rPr>
        <w:t>, № 8 к муниципальной программе «Комплексное развитие социальной инфраструктуры социальной инфраструктуры городского округа ЗАТО п. Горный на 2018-2023 годы» изложить в новой редакци</w:t>
      </w:r>
      <w:r w:rsidR="00BF76E0">
        <w:rPr>
          <w:rFonts w:ascii="Times New Roman" w:hAnsi="Times New Roman" w:cs="Times New Roman"/>
          <w:b w:val="0"/>
          <w:sz w:val="28"/>
          <w:szCs w:val="28"/>
        </w:rPr>
        <w:t>и согласно приложениям № 1, № 2</w:t>
      </w:r>
      <w:r w:rsidR="003B21AC" w:rsidRPr="007E4892">
        <w:rPr>
          <w:rFonts w:ascii="Times New Roman" w:hAnsi="Times New Roman" w:cs="Times New Roman"/>
          <w:b w:val="0"/>
          <w:sz w:val="28"/>
          <w:szCs w:val="28"/>
        </w:rPr>
        <w:t xml:space="preserve"> к настоящему постановлению соответственно.</w:t>
      </w:r>
    </w:p>
    <w:p w:rsidR="007A6F15" w:rsidRPr="007E4892" w:rsidRDefault="004B539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B21AC" w:rsidRPr="007E4892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 (обнародования).</w:t>
      </w:r>
    </w:p>
    <w:p w:rsidR="007A6F15" w:rsidRPr="007E4892" w:rsidRDefault="004B5395">
      <w:pPr>
        <w:pStyle w:val="aff4"/>
        <w:shd w:val="clear" w:color="auto" w:fill="FFFFFF"/>
        <w:tabs>
          <w:tab w:val="left" w:pos="0"/>
        </w:tabs>
        <w:suppressAutoHyphens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3B21AC" w:rsidRPr="007E4892">
        <w:rPr>
          <w:rFonts w:ascii="Times New Roman" w:hAnsi="Times New Roman" w:cs="Times New Roman"/>
          <w:sz w:val="28"/>
          <w:szCs w:val="28"/>
        </w:rPr>
        <w:t xml:space="preserve">. Настоящее постановление опубликовать (обнародовать) на официальном сайте городского округа ЗАТО п. Горный Забайкальского края https://горный75.рф/. </w:t>
      </w:r>
    </w:p>
    <w:p w:rsidR="007A6F15" w:rsidRPr="007E4892" w:rsidRDefault="007A6F1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6F15" w:rsidRPr="007E4892" w:rsidRDefault="003073C8" w:rsidP="003073C8">
      <w:pPr>
        <w:pStyle w:val="af4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3B21AC" w:rsidRPr="007E4892">
        <w:rPr>
          <w:sz w:val="28"/>
          <w:szCs w:val="28"/>
        </w:rPr>
        <w:t xml:space="preserve"> ЗАТО п. Горный                                       </w:t>
      </w:r>
      <w:r w:rsidR="00745A75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>Т.В. Карнаух</w:t>
      </w:r>
    </w:p>
    <w:p w:rsidR="007A6F15" w:rsidRPr="007E4892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6F15" w:rsidRPr="007E4892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6F15" w:rsidRPr="007E4892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6F15" w:rsidRPr="007E4892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6F15" w:rsidRPr="007E4892" w:rsidRDefault="007A6F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5395" w:rsidRDefault="004B539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5395" w:rsidRDefault="004B539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5395" w:rsidRDefault="004B539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3C8" w:rsidRDefault="003073C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4E7F" w:rsidRDefault="00CF4E7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5395" w:rsidRDefault="004B539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5395" w:rsidRDefault="004B539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5395" w:rsidRDefault="004B539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5395" w:rsidRDefault="004B539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5395" w:rsidRDefault="004B539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5395" w:rsidRDefault="004B539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5395" w:rsidRDefault="004B539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5395" w:rsidRDefault="004B539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5395" w:rsidRDefault="004B539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5395" w:rsidRDefault="004B539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5395" w:rsidRDefault="004B539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5395" w:rsidRDefault="004B539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5395" w:rsidRDefault="004B539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5395" w:rsidRDefault="004B539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5395" w:rsidRDefault="004B539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5395" w:rsidRDefault="004B539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5395" w:rsidRDefault="004B539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5395" w:rsidRDefault="004B539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5395" w:rsidRDefault="004B539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5395" w:rsidRDefault="004B539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5395" w:rsidRDefault="004B539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5395" w:rsidRDefault="004B539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5395" w:rsidRDefault="004B539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5395" w:rsidRDefault="004B539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5395" w:rsidRDefault="004B539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5395" w:rsidRDefault="004B539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4593F" w:rsidRDefault="00B4593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4593F" w:rsidRDefault="00B4593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4593F" w:rsidRDefault="00B4593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68A0" w:rsidRDefault="005168A0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983" w:rsidRDefault="0030798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983" w:rsidRDefault="0030798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983" w:rsidRDefault="0030798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983" w:rsidRDefault="0030798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983" w:rsidRDefault="0030798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7983" w:rsidRDefault="0030798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A6F15" w:rsidRPr="007E4892" w:rsidRDefault="007A6F1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4E7F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 xml:space="preserve">Начальник отдела </w:t>
      </w:r>
      <w:r w:rsidR="00CF4E7F">
        <w:rPr>
          <w:rFonts w:ascii="Times New Roman" w:eastAsia="Times New Roman" w:hAnsi="Times New Roman" w:cs="Times New Roman"/>
          <w:sz w:val="28"/>
          <w:szCs w:val="28"/>
        </w:rPr>
        <w:t xml:space="preserve">экономики </w:t>
      </w:r>
    </w:p>
    <w:p w:rsidR="00CF4E7F" w:rsidRPr="007E4892" w:rsidRDefault="00CF4E7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 инвестиционной политики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администрации городского округа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ЗАТО п. Горный</w:t>
      </w:r>
    </w:p>
    <w:p w:rsidR="00CF4E7F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 xml:space="preserve">______________ </w:t>
      </w:r>
      <w:r w:rsidR="00CF4E7F" w:rsidRPr="007E4892">
        <w:rPr>
          <w:rFonts w:ascii="Times New Roman" w:eastAsia="Times New Roman" w:hAnsi="Times New Roman" w:cs="Times New Roman"/>
          <w:sz w:val="28"/>
          <w:szCs w:val="28"/>
        </w:rPr>
        <w:t xml:space="preserve">Т.С. Липеева 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«___»___________2025 г.</w:t>
      </w:r>
    </w:p>
    <w:p w:rsidR="007A6F15" w:rsidRPr="007E4892" w:rsidRDefault="007A6F1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4E7F" w:rsidRDefault="00CF4E7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Консультант отдела образования </w:t>
      </w:r>
    </w:p>
    <w:p w:rsidR="00CF4E7F" w:rsidRDefault="00CF4E7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 социальной политики 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администрации городского округа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ЗАТО п. Горный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 xml:space="preserve">______________ </w:t>
      </w:r>
      <w:r w:rsidR="00CF4E7F">
        <w:rPr>
          <w:rFonts w:ascii="Times New Roman" w:eastAsia="Times New Roman" w:hAnsi="Times New Roman" w:cs="Times New Roman"/>
          <w:sz w:val="28"/>
          <w:szCs w:val="28"/>
        </w:rPr>
        <w:t>К.В. Эрдынеева</w:t>
      </w:r>
      <w:r w:rsidRPr="007E48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«___»___________2025 г.</w:t>
      </w:r>
    </w:p>
    <w:p w:rsidR="007A6F15" w:rsidRPr="007E4892" w:rsidRDefault="007A6F1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4E7F" w:rsidRDefault="00CF4E7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отдела культуры, спорта</w:t>
      </w:r>
    </w:p>
    <w:p w:rsidR="00CF4E7F" w:rsidRDefault="00CF4E7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 молодежной политики</w:t>
      </w:r>
    </w:p>
    <w:p w:rsidR="00CF4E7F" w:rsidRDefault="00CF4E7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3B21AC" w:rsidRPr="007E4892">
        <w:rPr>
          <w:rFonts w:ascii="Times New Roman" w:eastAsia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B21AC" w:rsidRPr="007E4892"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ЗАТО п. Горный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 xml:space="preserve">______________ </w:t>
      </w:r>
      <w:r w:rsidR="00CF4E7F">
        <w:rPr>
          <w:rFonts w:ascii="Times New Roman" w:eastAsia="Times New Roman" w:hAnsi="Times New Roman" w:cs="Times New Roman"/>
          <w:sz w:val="28"/>
          <w:szCs w:val="28"/>
        </w:rPr>
        <w:t>Ю.П. Глинушкина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«___»___________2025 г.</w:t>
      </w:r>
    </w:p>
    <w:p w:rsidR="007A6F15" w:rsidRPr="007E4892" w:rsidRDefault="007A6F1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A6F15" w:rsidRPr="007E4892" w:rsidRDefault="00CF4E7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Ведущий специалист</w:t>
      </w:r>
      <w:r w:rsidR="003B21AC" w:rsidRPr="007E4892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 xml:space="preserve">______________ </w:t>
      </w:r>
      <w:r w:rsidR="004B5395">
        <w:rPr>
          <w:rFonts w:ascii="Times New Roman" w:eastAsia="Times New Roman" w:hAnsi="Times New Roman" w:cs="Times New Roman"/>
          <w:sz w:val="28"/>
          <w:szCs w:val="28"/>
        </w:rPr>
        <w:t>Д.Р. Нагаева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«___»___________2025 г.</w:t>
      </w:r>
    </w:p>
    <w:p w:rsidR="007A6F15" w:rsidRPr="007E4892" w:rsidRDefault="007A6F1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A6F15" w:rsidRPr="007E4892" w:rsidRDefault="004B539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Консультант отдела ОПКР</w:t>
      </w:r>
      <w:r w:rsidR="003B21AC" w:rsidRPr="007E4892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:rsidR="007A6F15" w:rsidRPr="007E4892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______________ А.С. Лядова</w:t>
      </w:r>
    </w:p>
    <w:p w:rsidR="007A6F15" w:rsidRDefault="003B2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4892">
        <w:rPr>
          <w:rFonts w:ascii="Times New Roman" w:eastAsia="Times New Roman" w:hAnsi="Times New Roman" w:cs="Times New Roman"/>
          <w:sz w:val="28"/>
          <w:szCs w:val="28"/>
        </w:rPr>
        <w:t>«___»___________2025 г.</w:t>
      </w:r>
    </w:p>
    <w:p w:rsidR="004B5395" w:rsidRPr="007E4892" w:rsidRDefault="004B539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A6F15" w:rsidRPr="007E4892" w:rsidRDefault="003B21A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E4892">
        <w:rPr>
          <w:rFonts w:ascii="Times New Roman" w:eastAsia="Times New Roman" w:hAnsi="Times New Roman" w:cs="Times New Roman"/>
          <w:sz w:val="20"/>
          <w:szCs w:val="24"/>
          <w:lang w:eastAsia="ru-RU"/>
        </w:rPr>
        <w:lastRenderedPageBreak/>
        <w:t>Приложение № 1</w:t>
      </w:r>
    </w:p>
    <w:p w:rsidR="007A6F15" w:rsidRPr="007E4892" w:rsidRDefault="003B21A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E4892">
        <w:rPr>
          <w:rFonts w:ascii="Times New Roman" w:eastAsia="Times New Roman" w:hAnsi="Times New Roman" w:cs="Times New Roman"/>
          <w:sz w:val="20"/>
          <w:szCs w:val="24"/>
          <w:lang w:eastAsia="ru-RU"/>
        </w:rPr>
        <w:t>к постановлению администрации городского округа ЗАТО п. Горный</w:t>
      </w:r>
    </w:p>
    <w:p w:rsidR="007A6F15" w:rsidRPr="007E4892" w:rsidRDefault="003B21AC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7E4892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</w:t>
      </w:r>
      <w:r w:rsidR="00190D88">
        <w:rPr>
          <w:rFonts w:ascii="Times New Roman" w:eastAsia="Times New Roman" w:hAnsi="Times New Roman" w:cs="Times New Roman"/>
          <w:szCs w:val="24"/>
          <w:lang w:eastAsia="ru-RU"/>
        </w:rPr>
        <w:t>от 15.12.2025 года № 422</w:t>
      </w:r>
      <w:bookmarkStart w:id="0" w:name="_GoBack"/>
      <w:bookmarkEnd w:id="0"/>
    </w:p>
    <w:p w:rsidR="007A6F15" w:rsidRPr="007E4892" w:rsidRDefault="007A6F15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7A6F15" w:rsidRPr="007E4892" w:rsidRDefault="003B21A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4892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7</w:t>
      </w:r>
    </w:p>
    <w:p w:rsidR="007A6F15" w:rsidRPr="007E4892" w:rsidRDefault="003B21A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4892">
        <w:rPr>
          <w:rFonts w:ascii="Times New Roman" w:eastAsia="Times New Roman" w:hAnsi="Times New Roman" w:cs="Times New Roman"/>
          <w:sz w:val="20"/>
          <w:szCs w:val="20"/>
          <w:lang w:eastAsia="ru-RU"/>
        </w:rPr>
        <w:t>к муниципальной программе «Комплексное развитие социальной инфраструктуры</w:t>
      </w:r>
    </w:p>
    <w:p w:rsidR="007A6F15" w:rsidRPr="007E4892" w:rsidRDefault="003B21A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4892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городского округа ЗАТО п.Горный</w:t>
      </w:r>
    </w:p>
    <w:p w:rsidR="007A6F15" w:rsidRPr="007E4892" w:rsidRDefault="003B21A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4892">
        <w:rPr>
          <w:rFonts w:ascii="Times New Roman" w:eastAsia="Times New Roman" w:hAnsi="Times New Roman" w:cs="Times New Roman"/>
          <w:sz w:val="20"/>
          <w:szCs w:val="20"/>
          <w:lang w:eastAsia="ru-RU"/>
        </w:rPr>
        <w:t>на 2018-2034 годы»</w:t>
      </w:r>
    </w:p>
    <w:p w:rsidR="007A6F15" w:rsidRPr="007E4892" w:rsidRDefault="007A6F15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A6F15" w:rsidRPr="007E4892" w:rsidRDefault="007A6F15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073C8" w:rsidRPr="007934F6" w:rsidRDefault="003073C8" w:rsidP="003073C8">
      <w:pPr>
        <w:pStyle w:val="3"/>
        <w:rPr>
          <w:i w:val="0"/>
        </w:rPr>
      </w:pPr>
      <w:r w:rsidRPr="007934F6">
        <w:rPr>
          <w:i w:val="0"/>
        </w:rPr>
        <w:t>Ресурсное обеспечение реализации муниципальной программы за счет средств бюджета городского округа</w:t>
      </w:r>
    </w:p>
    <w:p w:rsidR="003073C8" w:rsidRPr="00B458A6" w:rsidRDefault="003073C8" w:rsidP="003073C8">
      <w:pPr>
        <w:pStyle w:val="2"/>
        <w:suppressAutoHyphens/>
        <w:ind w:firstLine="709"/>
        <w:jc w:val="both"/>
        <w:rPr>
          <w:b w:val="0"/>
          <w:sz w:val="24"/>
          <w:szCs w:val="29"/>
        </w:rPr>
      </w:pPr>
    </w:p>
    <w:tbl>
      <w:tblPr>
        <w:tblW w:w="107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539"/>
        <w:gridCol w:w="9"/>
        <w:gridCol w:w="6"/>
        <w:gridCol w:w="136"/>
        <w:gridCol w:w="42"/>
        <w:gridCol w:w="24"/>
        <w:gridCol w:w="9"/>
        <w:gridCol w:w="23"/>
        <w:gridCol w:w="1079"/>
        <w:gridCol w:w="21"/>
        <w:gridCol w:w="10"/>
        <w:gridCol w:w="26"/>
        <w:gridCol w:w="12"/>
        <w:gridCol w:w="783"/>
        <w:gridCol w:w="21"/>
        <w:gridCol w:w="10"/>
        <w:gridCol w:w="26"/>
        <w:gridCol w:w="12"/>
        <w:gridCol w:w="740"/>
        <w:gridCol w:w="44"/>
        <w:gridCol w:w="822"/>
        <w:gridCol w:w="21"/>
        <w:gridCol w:w="23"/>
        <w:gridCol w:w="22"/>
        <w:gridCol w:w="10"/>
        <w:gridCol w:w="10"/>
        <w:gridCol w:w="15"/>
        <w:gridCol w:w="11"/>
        <w:gridCol w:w="12"/>
        <w:gridCol w:w="784"/>
        <w:gridCol w:w="15"/>
        <w:gridCol w:w="6"/>
        <w:gridCol w:w="10"/>
        <w:gridCol w:w="16"/>
        <w:gridCol w:w="10"/>
        <w:gridCol w:w="15"/>
        <w:gridCol w:w="12"/>
        <w:gridCol w:w="755"/>
        <w:gridCol w:w="15"/>
        <w:gridCol w:w="6"/>
        <w:gridCol w:w="10"/>
        <w:gridCol w:w="16"/>
        <w:gridCol w:w="11"/>
        <w:gridCol w:w="8"/>
        <w:gridCol w:w="18"/>
        <w:gridCol w:w="14"/>
        <w:gridCol w:w="1825"/>
      </w:tblGrid>
      <w:tr w:rsidR="0043753C" w:rsidRPr="0043753C" w:rsidTr="0043753C">
        <w:trPr>
          <w:trHeight w:val="567"/>
        </w:trPr>
        <w:tc>
          <w:tcPr>
            <w:tcW w:w="710" w:type="dxa"/>
            <w:vMerge w:val="restart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№</w:t>
            </w:r>
          </w:p>
        </w:tc>
        <w:tc>
          <w:tcPr>
            <w:tcW w:w="2539" w:type="dxa"/>
            <w:vMerge w:val="restart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Наименование мероприятия</w:t>
            </w:r>
          </w:p>
        </w:tc>
        <w:tc>
          <w:tcPr>
            <w:tcW w:w="5660" w:type="dxa"/>
            <w:gridSpan w:val="42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Ресурсное обеспечение программы, .руб.</w:t>
            </w:r>
          </w:p>
        </w:tc>
        <w:tc>
          <w:tcPr>
            <w:tcW w:w="1865" w:type="dxa"/>
            <w:gridSpan w:val="4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Примечание</w:t>
            </w:r>
          </w:p>
        </w:tc>
      </w:tr>
      <w:tr w:rsidR="0043753C" w:rsidRPr="0043753C" w:rsidTr="0043753C">
        <w:trPr>
          <w:trHeight w:val="659"/>
        </w:trPr>
        <w:tc>
          <w:tcPr>
            <w:tcW w:w="710" w:type="dxa"/>
            <w:vMerge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539" w:type="dxa"/>
            <w:vMerge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359" w:type="dxa"/>
            <w:gridSpan w:val="10"/>
            <w:vMerge w:val="restart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Всего</w:t>
            </w:r>
          </w:p>
        </w:tc>
        <w:tc>
          <w:tcPr>
            <w:tcW w:w="4290" w:type="dxa"/>
            <w:gridSpan w:val="31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В том числе по годам</w:t>
            </w:r>
          </w:p>
        </w:tc>
        <w:tc>
          <w:tcPr>
            <w:tcW w:w="1876" w:type="dxa"/>
            <w:gridSpan w:val="5"/>
            <w:vMerge w:val="restart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157"/>
        </w:trPr>
        <w:tc>
          <w:tcPr>
            <w:tcW w:w="710" w:type="dxa"/>
            <w:vMerge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539" w:type="dxa"/>
            <w:vMerge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359" w:type="dxa"/>
            <w:gridSpan w:val="10"/>
            <w:vMerge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2024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2025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2026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2027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2028</w:t>
            </w:r>
          </w:p>
        </w:tc>
        <w:tc>
          <w:tcPr>
            <w:tcW w:w="1876" w:type="dxa"/>
            <w:gridSpan w:val="5"/>
            <w:vMerge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157"/>
        </w:trPr>
        <w:tc>
          <w:tcPr>
            <w:tcW w:w="10774" w:type="dxa"/>
            <w:gridSpan w:val="48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Программа «Комплексное развитие социальной инфраструктуры социальной инфраструктуры городского округа ЗАТО п. Горный на 2018-2023 годы»</w:t>
            </w:r>
          </w:p>
        </w:tc>
      </w:tr>
      <w:tr w:rsidR="0043753C" w:rsidRPr="0043753C" w:rsidTr="0043753C">
        <w:trPr>
          <w:trHeight w:val="157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1.</w:t>
            </w:r>
          </w:p>
        </w:tc>
        <w:tc>
          <w:tcPr>
            <w:tcW w:w="2539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  <w:t>Изготовление и установка «Мемориального комплекса героям СВО»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  <w:t>11 521 958,78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  <w:t>0,00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  <w:t>11 521 958,78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  <w:t>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  <w:t>0,00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  <w:t>0,00</w:t>
            </w:r>
          </w:p>
        </w:tc>
        <w:tc>
          <w:tcPr>
            <w:tcW w:w="1876" w:type="dxa"/>
            <w:gridSpan w:val="5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157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2.</w:t>
            </w:r>
          </w:p>
        </w:tc>
        <w:tc>
          <w:tcPr>
            <w:tcW w:w="2539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  <w:t>Благоустройство территории, прилегающей к «Мемориальному комплексу героям СВО»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8 844 640,00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  <w:t>0,00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8 844 640,00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1876" w:type="dxa"/>
            <w:gridSpan w:val="5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1A4E85" w:rsidRPr="0043753C" w:rsidTr="0043753C">
        <w:trPr>
          <w:trHeight w:val="157"/>
        </w:trPr>
        <w:tc>
          <w:tcPr>
            <w:tcW w:w="710" w:type="dxa"/>
            <w:shd w:val="clear" w:color="auto" w:fill="auto"/>
          </w:tcPr>
          <w:p w:rsidR="001A4E85" w:rsidRPr="0043753C" w:rsidRDefault="001A4E85" w:rsidP="001A4E85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</w:t>
            </w:r>
          </w:p>
        </w:tc>
        <w:tc>
          <w:tcPr>
            <w:tcW w:w="2539" w:type="dxa"/>
            <w:shd w:val="clear" w:color="auto" w:fill="auto"/>
          </w:tcPr>
          <w:p w:rsidR="001A4E85" w:rsidRPr="0043753C" w:rsidRDefault="001A4E85" w:rsidP="001A4E85">
            <w:pPr>
              <w:ind w:firstLine="34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bCs/>
                <w:color w:val="000000" w:themeColor="text1"/>
              </w:rPr>
              <w:t>Разработка проектно-сметной документации на строительство модульного Дома культуры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1A4E85" w:rsidRPr="0043753C" w:rsidRDefault="001A4E85" w:rsidP="001A4E85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1A4E85">
              <w:rPr>
                <w:rFonts w:ascii="Times New Roman" w:hAnsi="Times New Roman" w:cs="Times New Roman"/>
                <w:color w:val="000000" w:themeColor="text1"/>
                <w:szCs w:val="20"/>
                <w:highlight w:val="yellow"/>
              </w:rPr>
              <w:t>345 000,00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1A4E85" w:rsidRPr="0043753C" w:rsidRDefault="001A4E85" w:rsidP="001A4E85">
            <w:pPr>
              <w:suppressAutoHyphens/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  <w:t>0,00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1A4E85" w:rsidRPr="0043753C" w:rsidRDefault="001A4E85" w:rsidP="001A4E85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1A4E85">
              <w:rPr>
                <w:rFonts w:ascii="Times New Roman" w:hAnsi="Times New Roman" w:cs="Times New Roman"/>
                <w:color w:val="000000" w:themeColor="text1"/>
                <w:szCs w:val="20"/>
                <w:highlight w:val="yellow"/>
              </w:rPr>
              <w:t>345 000,00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1A4E85" w:rsidRPr="0043753C" w:rsidRDefault="001A4E85" w:rsidP="001A4E85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1A4E85" w:rsidRPr="0043753C" w:rsidRDefault="001A4E85" w:rsidP="001A4E85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1A4E85" w:rsidRPr="0043753C" w:rsidRDefault="001A4E85" w:rsidP="001A4E85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1876" w:type="dxa"/>
            <w:gridSpan w:val="5"/>
            <w:shd w:val="clear" w:color="auto" w:fill="auto"/>
          </w:tcPr>
          <w:p w:rsidR="001A4E85" w:rsidRPr="0043753C" w:rsidRDefault="001A4E85" w:rsidP="001A4E85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405"/>
        </w:trPr>
        <w:tc>
          <w:tcPr>
            <w:tcW w:w="10774" w:type="dxa"/>
            <w:gridSpan w:val="48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Подпрограмма 1. «Доступная среда городского округа ЗАТО п. Горный на 2024-2028 годы»</w:t>
            </w:r>
          </w:p>
        </w:tc>
      </w:tr>
      <w:tr w:rsidR="0043753C" w:rsidRPr="0043753C" w:rsidTr="0043753C">
        <w:trPr>
          <w:trHeight w:val="659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1.1</w:t>
            </w:r>
          </w:p>
        </w:tc>
        <w:tc>
          <w:tcPr>
            <w:tcW w:w="2539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Проведение дня инвалида, (закупка сувенирной продукции: игрушки, наборы для творчества, аудиокниги, книги, игрушки развивающие мелкую моторику, посуда-столовые наборы); обеспечение </w:t>
            </w: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lastRenderedPageBreak/>
              <w:t>социокультурных, спортивно – оздоровительных и социально реабилитационных мероприятий с участием инвалидов и детей-инвалидов (спорт инвентарь для реабилитации инвалидов, тренажёры)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43753C" w:rsidRPr="001A4E85" w:rsidRDefault="001A4E85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1A4E85">
              <w:rPr>
                <w:rFonts w:ascii="Times New Roman" w:hAnsi="Times New Roman" w:cs="Times New Roman"/>
                <w:color w:val="000000" w:themeColor="text1"/>
                <w:highlight w:val="yellow"/>
              </w:rPr>
              <w:lastRenderedPageBreak/>
              <w:t>344</w:t>
            </w:r>
            <w:r w:rsidR="0043753C" w:rsidRPr="001A4E85">
              <w:rPr>
                <w:rFonts w:ascii="Times New Roman" w:hAnsi="Times New Roman" w:cs="Times New Roman"/>
                <w:color w:val="000000" w:themeColor="text1"/>
                <w:highlight w:val="yellow"/>
              </w:rPr>
              <w:t> 439,00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1A4E85" w:rsidRDefault="0043753C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1A4E85">
              <w:rPr>
                <w:rFonts w:ascii="Times New Roman" w:hAnsi="Times New Roman" w:cs="Times New Roman"/>
                <w:color w:val="000000" w:themeColor="text1"/>
              </w:rPr>
              <w:t>55 874,00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1A4E85" w:rsidRDefault="0043753C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1A4E85">
              <w:rPr>
                <w:rFonts w:ascii="Times New Roman" w:hAnsi="Times New Roman" w:cs="Times New Roman"/>
                <w:color w:val="000000" w:themeColor="text1"/>
              </w:rPr>
              <w:t>53 565, 00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1A4E85" w:rsidRDefault="001A4E85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1A4E85">
              <w:rPr>
                <w:rFonts w:ascii="Times New Roman" w:hAnsi="Times New Roman" w:cs="Times New Roman"/>
                <w:color w:val="000000" w:themeColor="text1"/>
                <w:highlight w:val="yellow"/>
              </w:rPr>
              <w:t>135</w:t>
            </w:r>
            <w:r w:rsidR="0043753C" w:rsidRPr="001A4E85">
              <w:rPr>
                <w:rFonts w:ascii="Times New Roman" w:hAnsi="Times New Roman" w:cs="Times New Roman"/>
                <w:color w:val="000000" w:themeColor="text1"/>
                <w:highlight w:val="yellow"/>
              </w:rPr>
              <w:t> 000,00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50 000, 00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50 000, 00</w:t>
            </w:r>
          </w:p>
        </w:tc>
        <w:tc>
          <w:tcPr>
            <w:tcW w:w="1865" w:type="dxa"/>
            <w:gridSpan w:val="4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360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1.2</w:t>
            </w:r>
          </w:p>
        </w:tc>
        <w:tc>
          <w:tcPr>
            <w:tcW w:w="2539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Организационно-методическая помощь инвалидам при установке пандусов в жилых домах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1865" w:type="dxa"/>
            <w:gridSpan w:val="4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беззатратное</w:t>
            </w:r>
          </w:p>
        </w:tc>
      </w:tr>
      <w:tr w:rsidR="0043753C" w:rsidRPr="0043753C" w:rsidTr="0043753C">
        <w:trPr>
          <w:trHeight w:val="282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1.3</w:t>
            </w:r>
          </w:p>
        </w:tc>
        <w:tc>
          <w:tcPr>
            <w:tcW w:w="2539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Повышение доступности объектов образовательных организаций, административных зданий для инвалидов и других маломобильных групп населения (обустройство, дооборудование, приспособление входных групп, лестниц, пандусных съездов, установка мнемосхем и пр.)</w:t>
            </w:r>
          </w:p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359" w:type="dxa"/>
            <w:gridSpan w:val="10"/>
            <w:shd w:val="clear" w:color="auto" w:fill="auto"/>
          </w:tcPr>
          <w:p w:rsidR="0043753C" w:rsidRPr="001A4E85" w:rsidRDefault="0043753C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1A4E85">
              <w:rPr>
                <w:rFonts w:ascii="Times New Roman" w:hAnsi="Times New Roman" w:cs="Times New Roman"/>
                <w:color w:val="000000" w:themeColor="text1"/>
              </w:rPr>
              <w:t>635 561,00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1A4E85" w:rsidRDefault="0043753C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1A4E85">
              <w:rPr>
                <w:rFonts w:ascii="Times New Roman" w:hAnsi="Times New Roman" w:cs="Times New Roman"/>
                <w:color w:val="000000" w:themeColor="text1"/>
              </w:rPr>
              <w:t>274 126,00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1A4E85" w:rsidRDefault="0043753C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1A4E85">
              <w:rPr>
                <w:rFonts w:ascii="Times New Roman" w:hAnsi="Times New Roman" w:cs="Times New Roman"/>
                <w:color w:val="000000" w:themeColor="text1"/>
              </w:rPr>
              <w:t>46 435, 00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1A4E85" w:rsidRDefault="0043753C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1A4E85">
              <w:rPr>
                <w:rFonts w:ascii="Times New Roman" w:hAnsi="Times New Roman" w:cs="Times New Roman"/>
                <w:color w:val="000000" w:themeColor="text1"/>
              </w:rPr>
              <w:t>115 000,00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100 000,00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100 000,00</w:t>
            </w:r>
          </w:p>
        </w:tc>
        <w:tc>
          <w:tcPr>
            <w:tcW w:w="1865" w:type="dxa"/>
            <w:gridSpan w:val="4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3753C" w:rsidRPr="0043753C" w:rsidTr="0043753C">
        <w:trPr>
          <w:trHeight w:val="222"/>
        </w:trPr>
        <w:tc>
          <w:tcPr>
            <w:tcW w:w="3249" w:type="dxa"/>
            <w:gridSpan w:val="2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Всего по подпрограмме 1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43753C" w:rsidRPr="001A4E85" w:rsidRDefault="0043753C" w:rsidP="001A4E8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1A4E85">
              <w:rPr>
                <w:rFonts w:ascii="Times New Roman" w:hAnsi="Times New Roman" w:cs="Times New Roman"/>
                <w:b/>
                <w:color w:val="000000" w:themeColor="text1"/>
                <w:szCs w:val="20"/>
                <w:highlight w:val="yellow"/>
              </w:rPr>
              <w:t>9</w:t>
            </w:r>
            <w:r w:rsidR="001A4E85" w:rsidRPr="001A4E85">
              <w:rPr>
                <w:rFonts w:ascii="Times New Roman" w:hAnsi="Times New Roman" w:cs="Times New Roman"/>
                <w:b/>
                <w:color w:val="000000" w:themeColor="text1"/>
                <w:szCs w:val="20"/>
                <w:highlight w:val="yellow"/>
              </w:rPr>
              <w:t>80</w:t>
            </w:r>
            <w:r w:rsidRPr="001A4E85">
              <w:rPr>
                <w:rFonts w:ascii="Times New Roman" w:hAnsi="Times New Roman" w:cs="Times New Roman"/>
                <w:b/>
                <w:color w:val="000000" w:themeColor="text1"/>
                <w:szCs w:val="20"/>
                <w:highlight w:val="yellow"/>
              </w:rPr>
              <w:t>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1A4E85" w:rsidRDefault="0043753C" w:rsidP="00606300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1A4E85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330 000,00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1A4E85" w:rsidRDefault="0043753C" w:rsidP="00606300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1A4E85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100 000, 00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1A4E85" w:rsidRDefault="001A4E85" w:rsidP="00606300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1A4E85">
              <w:rPr>
                <w:rFonts w:ascii="Times New Roman" w:hAnsi="Times New Roman" w:cs="Times New Roman"/>
                <w:b/>
                <w:color w:val="000000" w:themeColor="text1"/>
                <w:szCs w:val="20"/>
                <w:highlight w:val="yellow"/>
              </w:rPr>
              <w:t>250</w:t>
            </w:r>
            <w:r w:rsidR="0043753C" w:rsidRPr="001A4E85">
              <w:rPr>
                <w:rFonts w:ascii="Times New Roman" w:hAnsi="Times New Roman" w:cs="Times New Roman"/>
                <w:b/>
                <w:color w:val="000000" w:themeColor="text1"/>
                <w:szCs w:val="20"/>
                <w:highlight w:val="yellow"/>
              </w:rPr>
              <w:t xml:space="preserve"> 000,00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150 000,00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150 000,00</w:t>
            </w:r>
          </w:p>
        </w:tc>
        <w:tc>
          <w:tcPr>
            <w:tcW w:w="1865" w:type="dxa"/>
            <w:gridSpan w:val="4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461"/>
        </w:trPr>
        <w:tc>
          <w:tcPr>
            <w:tcW w:w="10774" w:type="dxa"/>
            <w:gridSpan w:val="48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Подпрограмма 2. «Развитие молодежной политики в городском округе ЗАТО п. Горный на 2024 – 2028 годы»</w:t>
            </w:r>
          </w:p>
        </w:tc>
      </w:tr>
      <w:tr w:rsidR="0043753C" w:rsidRPr="0043753C" w:rsidTr="0043753C">
        <w:trPr>
          <w:trHeight w:val="222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2.1</w:t>
            </w:r>
          </w:p>
        </w:tc>
        <w:tc>
          <w:tcPr>
            <w:tcW w:w="2539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Торжественное вручение паспортов молодым гражданам Российской Федерации 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140 000,00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35 000, 00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0, 00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35 000, 00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35 000, 00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35 000, 00</w:t>
            </w:r>
          </w:p>
        </w:tc>
        <w:tc>
          <w:tcPr>
            <w:tcW w:w="1865" w:type="dxa"/>
            <w:gridSpan w:val="4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222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2.2</w:t>
            </w:r>
          </w:p>
        </w:tc>
        <w:tc>
          <w:tcPr>
            <w:tcW w:w="2539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Организация и проведение ежегодного общегородского конкурса «Мисс ЗАТО </w:t>
            </w: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lastRenderedPageBreak/>
              <w:t>п. Горный».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lastRenderedPageBreak/>
              <w:t>248 688,80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83 688,80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0, 00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55 000, 00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55 000, 00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55 000, 00</w:t>
            </w:r>
          </w:p>
        </w:tc>
        <w:tc>
          <w:tcPr>
            <w:tcW w:w="1865" w:type="dxa"/>
            <w:gridSpan w:val="4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222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2.3</w:t>
            </w:r>
          </w:p>
        </w:tc>
        <w:tc>
          <w:tcPr>
            <w:tcW w:w="2539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Пропаганда ЗОЖ среди населения городского округа ЗАТО п. Горный:</w:t>
            </w:r>
          </w:p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- семинары с привлечением специалистов, акции;</w:t>
            </w:r>
          </w:p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- изготовление агитационных материалов, баннеров, приобретение видеоматериалов и т.д.;</w:t>
            </w:r>
          </w:p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- участие в семинарах, слетах молодежных общественных объединений, курсы повышения квалификации.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510 000,00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170 000,00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170 000,00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170 000,00</w:t>
            </w:r>
          </w:p>
        </w:tc>
        <w:tc>
          <w:tcPr>
            <w:tcW w:w="1865" w:type="dxa"/>
            <w:gridSpan w:val="4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222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2.4</w:t>
            </w:r>
          </w:p>
        </w:tc>
        <w:tc>
          <w:tcPr>
            <w:tcW w:w="2539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Организация и проведение культурно-массовых мероприятий с участием несовершеннолетних и молодежи (приобретение атрибутики, сувенирной продукции, подарков, оформление мест и пространств проведения мероприятий).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757 387, 05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292 387, 05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180 000, 00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95 000, 00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95 000, 00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95 000, 00</w:t>
            </w:r>
          </w:p>
        </w:tc>
        <w:tc>
          <w:tcPr>
            <w:tcW w:w="1865" w:type="dxa"/>
            <w:gridSpan w:val="4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222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2.5</w:t>
            </w:r>
          </w:p>
        </w:tc>
        <w:tc>
          <w:tcPr>
            <w:tcW w:w="2539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Организация традиционных встреч ветеранов с молодежью, посвященных Победе в ВОВ 1941-1945 г.г.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1865" w:type="dxa"/>
            <w:gridSpan w:val="4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222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2.6</w:t>
            </w:r>
          </w:p>
        </w:tc>
        <w:tc>
          <w:tcPr>
            <w:tcW w:w="2539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Развитие и поддержка центров добровольчества «Добро.Центр»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784 560,00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174 560,00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85 000,00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175 000,00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175 000,00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175 000,00</w:t>
            </w:r>
          </w:p>
        </w:tc>
        <w:tc>
          <w:tcPr>
            <w:tcW w:w="1865" w:type="dxa"/>
            <w:gridSpan w:val="4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222"/>
        </w:trPr>
        <w:tc>
          <w:tcPr>
            <w:tcW w:w="3249" w:type="dxa"/>
            <w:gridSpan w:val="2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Всего по подпрограмме 2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2 440 635, 85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585 635, 85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265 000,00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530 000,00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530 000,00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43753C" w:rsidRPr="0043753C" w:rsidRDefault="0043753C" w:rsidP="00606300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530 000,00</w:t>
            </w:r>
          </w:p>
        </w:tc>
        <w:tc>
          <w:tcPr>
            <w:tcW w:w="1865" w:type="dxa"/>
            <w:gridSpan w:val="4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334"/>
        </w:trPr>
        <w:tc>
          <w:tcPr>
            <w:tcW w:w="10774" w:type="dxa"/>
            <w:gridSpan w:val="48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lastRenderedPageBreak/>
              <w:t>Подпрограмма 3. «Развитие образования городского округа ЗАТО п. Горный на 2024-2028 годы»</w:t>
            </w:r>
          </w:p>
        </w:tc>
      </w:tr>
      <w:tr w:rsidR="0043753C" w:rsidRPr="0043753C" w:rsidTr="0043753C">
        <w:trPr>
          <w:trHeight w:val="308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3.1</w:t>
            </w:r>
          </w:p>
        </w:tc>
        <w:tc>
          <w:tcPr>
            <w:tcW w:w="10064" w:type="dxa"/>
            <w:gridSpan w:val="47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Направление «Развитие системы общедоступного дошкольного образования»</w:t>
            </w:r>
          </w:p>
        </w:tc>
      </w:tr>
      <w:tr w:rsidR="0043753C" w:rsidRPr="0043753C" w:rsidTr="0043753C">
        <w:trPr>
          <w:trHeight w:val="257"/>
        </w:trPr>
        <w:tc>
          <w:tcPr>
            <w:tcW w:w="10774" w:type="dxa"/>
            <w:gridSpan w:val="48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  <w:t>Создание современной и безопасной цифровой образовательной среды</w:t>
            </w:r>
          </w:p>
        </w:tc>
      </w:tr>
      <w:tr w:rsidR="0043753C" w:rsidRPr="0043753C" w:rsidTr="0043753C">
        <w:trPr>
          <w:trHeight w:val="205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3.1.1</w:t>
            </w:r>
          </w:p>
        </w:tc>
        <w:tc>
          <w:tcPr>
            <w:tcW w:w="2539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Приобретение интерактивных комплексов, оборудования для сенсорных комнат</w:t>
            </w:r>
          </w:p>
        </w:tc>
        <w:tc>
          <w:tcPr>
            <w:tcW w:w="1359" w:type="dxa"/>
            <w:gridSpan w:val="10"/>
            <w:shd w:val="clear" w:color="auto" w:fill="auto"/>
          </w:tcPr>
          <w:p w:rsidR="0043753C" w:rsidRPr="0043753C" w:rsidRDefault="0043753C" w:rsidP="00606300">
            <w:pPr>
              <w:ind w:firstLine="7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1 133 000, 00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606300">
            <w:pPr>
              <w:ind w:firstLine="7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162 000, 00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606300">
            <w:pPr>
              <w:ind w:firstLine="7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169 000, 00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606300">
            <w:pPr>
              <w:ind w:firstLine="7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258 000,00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43753C" w:rsidRPr="0043753C" w:rsidRDefault="0043753C" w:rsidP="00606300">
            <w:pPr>
              <w:ind w:firstLine="7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250 000,00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43753C" w:rsidRPr="0043753C" w:rsidRDefault="0043753C" w:rsidP="00606300">
            <w:pPr>
              <w:ind w:firstLine="7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294 000,00</w:t>
            </w:r>
          </w:p>
        </w:tc>
        <w:tc>
          <w:tcPr>
            <w:tcW w:w="1865" w:type="dxa"/>
            <w:gridSpan w:val="4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205"/>
        </w:trPr>
        <w:tc>
          <w:tcPr>
            <w:tcW w:w="10774" w:type="dxa"/>
            <w:gridSpan w:val="48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Развитие механизмов непрерывного педагогического образования</w:t>
            </w:r>
          </w:p>
        </w:tc>
      </w:tr>
      <w:tr w:rsidR="0043753C" w:rsidRPr="0043753C" w:rsidTr="0043753C">
        <w:trPr>
          <w:trHeight w:val="257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3.1.2</w:t>
            </w:r>
          </w:p>
        </w:tc>
        <w:tc>
          <w:tcPr>
            <w:tcW w:w="2554" w:type="dxa"/>
            <w:gridSpan w:val="3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Посещение обучающих семинаров на территории Забайкальского края</w:t>
            </w:r>
          </w:p>
        </w:tc>
        <w:tc>
          <w:tcPr>
            <w:tcW w:w="1344" w:type="dxa"/>
            <w:gridSpan w:val="8"/>
            <w:shd w:val="clear" w:color="auto" w:fill="auto"/>
          </w:tcPr>
          <w:p w:rsidR="0043753C" w:rsidRPr="0043753C" w:rsidRDefault="0043753C" w:rsidP="00606300">
            <w:pPr>
              <w:ind w:firstLine="55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36 000, 00</w:t>
            </w:r>
          </w:p>
          <w:p w:rsidR="0043753C" w:rsidRPr="0043753C" w:rsidRDefault="0043753C" w:rsidP="00606300">
            <w:pPr>
              <w:ind w:firstLine="55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606300">
            <w:pPr>
              <w:ind w:firstLine="55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9 000, 00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606300">
            <w:pPr>
              <w:ind w:firstLine="55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0, 00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606300">
            <w:pPr>
              <w:ind w:firstLine="55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9 000, 00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43753C" w:rsidRPr="0043753C" w:rsidRDefault="0043753C" w:rsidP="00606300">
            <w:pPr>
              <w:ind w:firstLine="55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9 000, 00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43753C" w:rsidRPr="0043753C" w:rsidRDefault="0043753C" w:rsidP="00606300">
            <w:pPr>
              <w:ind w:firstLine="55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9 000, 00</w:t>
            </w:r>
          </w:p>
        </w:tc>
        <w:tc>
          <w:tcPr>
            <w:tcW w:w="1865" w:type="dxa"/>
            <w:gridSpan w:val="4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257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3.1.3</w:t>
            </w:r>
          </w:p>
        </w:tc>
        <w:tc>
          <w:tcPr>
            <w:tcW w:w="2554" w:type="dxa"/>
            <w:gridSpan w:val="3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Организация и проведение муниципального конкурса «Педагог года»</w:t>
            </w:r>
          </w:p>
        </w:tc>
        <w:tc>
          <w:tcPr>
            <w:tcW w:w="1344" w:type="dxa"/>
            <w:gridSpan w:val="8"/>
            <w:shd w:val="clear" w:color="auto" w:fill="auto"/>
          </w:tcPr>
          <w:p w:rsidR="0043753C" w:rsidRPr="0043753C" w:rsidRDefault="0043753C" w:rsidP="00606300">
            <w:pPr>
              <w:ind w:firstLine="55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66 779,88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26 779, 88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20 000,00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43753C" w:rsidRPr="0043753C" w:rsidRDefault="0043753C" w:rsidP="00606300">
            <w:pPr>
              <w:ind w:firstLine="176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43753C" w:rsidRPr="0043753C" w:rsidRDefault="0043753C" w:rsidP="00606300">
            <w:pPr>
              <w:ind w:firstLine="34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20 000, 00</w:t>
            </w:r>
          </w:p>
        </w:tc>
        <w:tc>
          <w:tcPr>
            <w:tcW w:w="1865" w:type="dxa"/>
            <w:gridSpan w:val="4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257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3.1.4</w:t>
            </w:r>
          </w:p>
        </w:tc>
        <w:tc>
          <w:tcPr>
            <w:tcW w:w="2554" w:type="dxa"/>
            <w:gridSpan w:val="3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Стимулирование обучающихся по образовательным программам среднего профессионального и высшего образования</w:t>
            </w:r>
          </w:p>
        </w:tc>
        <w:tc>
          <w:tcPr>
            <w:tcW w:w="1344" w:type="dxa"/>
            <w:gridSpan w:val="8"/>
            <w:shd w:val="clear" w:color="auto" w:fill="auto"/>
          </w:tcPr>
          <w:p w:rsidR="0043753C" w:rsidRPr="001A4E85" w:rsidRDefault="001A4E85" w:rsidP="00606300">
            <w:pPr>
              <w:ind w:firstLine="55"/>
              <w:rPr>
                <w:rFonts w:ascii="Times New Roman" w:hAnsi="Times New Roman" w:cs="Times New Roman"/>
                <w:color w:val="000000" w:themeColor="text1"/>
                <w:szCs w:val="20"/>
                <w:highlight w:val="yellow"/>
              </w:rPr>
            </w:pPr>
            <w:r w:rsidRPr="001A4E85">
              <w:rPr>
                <w:rFonts w:ascii="Times New Roman" w:hAnsi="Times New Roman" w:cs="Times New Roman"/>
                <w:color w:val="000000" w:themeColor="text1"/>
                <w:szCs w:val="20"/>
                <w:highlight w:val="yellow"/>
              </w:rPr>
              <w:t>12</w:t>
            </w:r>
            <w:r w:rsidR="0043753C" w:rsidRPr="001A4E85">
              <w:rPr>
                <w:rFonts w:ascii="Times New Roman" w:hAnsi="Times New Roman" w:cs="Times New Roman"/>
                <w:color w:val="000000" w:themeColor="text1"/>
                <w:szCs w:val="20"/>
                <w:highlight w:val="yellow"/>
              </w:rPr>
              <w:t>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1A4E85" w:rsidRDefault="001A4E85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  <w:highlight w:val="yellow"/>
              </w:rPr>
            </w:pPr>
            <w:r w:rsidRPr="001A4E85">
              <w:rPr>
                <w:rFonts w:ascii="Times New Roman" w:hAnsi="Times New Roman" w:cs="Times New Roman"/>
                <w:color w:val="000000" w:themeColor="text1"/>
                <w:szCs w:val="20"/>
                <w:highlight w:val="yellow"/>
              </w:rPr>
              <w:t>0,00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4 000,00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43753C" w:rsidRPr="0043753C" w:rsidRDefault="0043753C" w:rsidP="00606300">
            <w:pPr>
              <w:ind w:firstLine="176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4 000,00</w:t>
            </w:r>
          </w:p>
        </w:tc>
        <w:tc>
          <w:tcPr>
            <w:tcW w:w="850" w:type="dxa"/>
            <w:gridSpan w:val="9"/>
            <w:shd w:val="clear" w:color="auto" w:fill="auto"/>
          </w:tcPr>
          <w:p w:rsidR="0043753C" w:rsidRPr="0043753C" w:rsidRDefault="0043753C" w:rsidP="00606300">
            <w:pPr>
              <w:ind w:firstLine="34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4 000,00</w:t>
            </w:r>
          </w:p>
        </w:tc>
        <w:tc>
          <w:tcPr>
            <w:tcW w:w="1865" w:type="dxa"/>
            <w:gridSpan w:val="4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196"/>
        </w:trPr>
        <w:tc>
          <w:tcPr>
            <w:tcW w:w="10774" w:type="dxa"/>
            <w:gridSpan w:val="48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Формирование эффективной системы выявления, поддержки и развития способностей и талантов у детей</w:t>
            </w:r>
          </w:p>
        </w:tc>
      </w:tr>
      <w:tr w:rsidR="0043753C" w:rsidRPr="0043753C" w:rsidTr="0043753C">
        <w:trPr>
          <w:trHeight w:val="308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3.1.4</w:t>
            </w:r>
          </w:p>
        </w:tc>
        <w:tc>
          <w:tcPr>
            <w:tcW w:w="2548" w:type="dxa"/>
            <w:gridSpan w:val="2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Проведение муниципальных конкурсов </w:t>
            </w:r>
          </w:p>
        </w:tc>
        <w:tc>
          <w:tcPr>
            <w:tcW w:w="1350" w:type="dxa"/>
            <w:gridSpan w:val="9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137 459,41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22 459, 41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25 000,00</w:t>
            </w:r>
          </w:p>
        </w:tc>
        <w:tc>
          <w:tcPr>
            <w:tcW w:w="952" w:type="dxa"/>
            <w:gridSpan w:val="7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30 000,00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30 000,00</w:t>
            </w:r>
          </w:p>
        </w:tc>
        <w:tc>
          <w:tcPr>
            <w:tcW w:w="866" w:type="dxa"/>
            <w:gridSpan w:val="10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30 000, 00</w:t>
            </w:r>
          </w:p>
        </w:tc>
        <w:tc>
          <w:tcPr>
            <w:tcW w:w="1865" w:type="dxa"/>
            <w:gridSpan w:val="4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222"/>
        </w:trPr>
        <w:tc>
          <w:tcPr>
            <w:tcW w:w="10774" w:type="dxa"/>
            <w:gridSpan w:val="48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Создание прозрачной, открытой системы информирования граждан об образовательных услугах, обеспечивающий полноту, доступность, своевременное обновление и достоверность информации</w:t>
            </w:r>
          </w:p>
        </w:tc>
      </w:tr>
      <w:tr w:rsidR="0043753C" w:rsidRPr="0043753C" w:rsidTr="0043753C">
        <w:trPr>
          <w:trHeight w:val="257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3.1.5</w:t>
            </w:r>
          </w:p>
        </w:tc>
        <w:tc>
          <w:tcPr>
            <w:tcW w:w="2690" w:type="dxa"/>
            <w:gridSpan w:val="4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1246" w:type="dxa"/>
            <w:gridSpan w:val="9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25 000,00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74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10 000,00</w:t>
            </w:r>
          </w:p>
        </w:tc>
        <w:tc>
          <w:tcPr>
            <w:tcW w:w="990" w:type="dxa"/>
            <w:gridSpan w:val="10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856" w:type="dxa"/>
            <w:gridSpan w:val="7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0,00</w:t>
            </w:r>
          </w:p>
        </w:tc>
        <w:tc>
          <w:tcPr>
            <w:tcW w:w="865" w:type="dxa"/>
            <w:gridSpan w:val="10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15 000, 00</w:t>
            </w:r>
          </w:p>
        </w:tc>
        <w:tc>
          <w:tcPr>
            <w:tcW w:w="1825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231"/>
        </w:trPr>
        <w:tc>
          <w:tcPr>
            <w:tcW w:w="3400" w:type="dxa"/>
            <w:gridSpan w:val="5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Всего по направлению 3.1</w:t>
            </w:r>
          </w:p>
        </w:tc>
        <w:tc>
          <w:tcPr>
            <w:tcW w:w="1234" w:type="dxa"/>
            <w:gridSpan w:val="8"/>
            <w:shd w:val="clear" w:color="auto" w:fill="auto"/>
          </w:tcPr>
          <w:p w:rsidR="0043753C" w:rsidRPr="0043753C" w:rsidRDefault="0043753C" w:rsidP="001A4E85">
            <w:pPr>
              <w:ind w:hanging="108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1A4E85">
              <w:rPr>
                <w:rFonts w:ascii="Times New Roman" w:hAnsi="Times New Roman" w:cs="Times New Roman"/>
                <w:b/>
                <w:color w:val="000000" w:themeColor="text1"/>
                <w:szCs w:val="20"/>
                <w:highlight w:val="yellow"/>
              </w:rPr>
              <w:t>1 41</w:t>
            </w:r>
            <w:r w:rsidR="001A4E85" w:rsidRPr="001A4E85">
              <w:rPr>
                <w:rFonts w:ascii="Times New Roman" w:hAnsi="Times New Roman" w:cs="Times New Roman"/>
                <w:b/>
                <w:color w:val="000000" w:themeColor="text1"/>
                <w:szCs w:val="20"/>
                <w:highlight w:val="yellow"/>
              </w:rPr>
              <w:t>0</w:t>
            </w:r>
            <w:r w:rsidRPr="001A4E85">
              <w:rPr>
                <w:rFonts w:ascii="Times New Roman" w:hAnsi="Times New Roman" w:cs="Times New Roman"/>
                <w:b/>
                <w:color w:val="000000" w:themeColor="text1"/>
                <w:szCs w:val="20"/>
                <w:highlight w:val="yellow"/>
              </w:rPr>
              <w:t xml:space="preserve"> 239, 29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220 239, 29</w:t>
            </w:r>
          </w:p>
        </w:tc>
        <w:tc>
          <w:tcPr>
            <w:tcW w:w="752" w:type="dxa"/>
            <w:gridSpan w:val="2"/>
            <w:shd w:val="clear" w:color="auto" w:fill="auto"/>
          </w:tcPr>
          <w:p w:rsidR="0043753C" w:rsidRPr="001A4E85" w:rsidRDefault="0043753C" w:rsidP="00606300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  <w:highlight w:val="yellow"/>
              </w:rPr>
            </w:pPr>
            <w:r w:rsidRPr="001A4E85">
              <w:rPr>
                <w:rFonts w:ascii="Times New Roman" w:hAnsi="Times New Roman" w:cs="Times New Roman"/>
                <w:b/>
                <w:color w:val="000000" w:themeColor="text1"/>
                <w:szCs w:val="20"/>
                <w:highlight w:val="yellow"/>
              </w:rPr>
              <w:t>20</w:t>
            </w:r>
            <w:r w:rsidR="001A4E85" w:rsidRPr="001A4E85">
              <w:rPr>
                <w:rFonts w:ascii="Times New Roman" w:hAnsi="Times New Roman" w:cs="Times New Roman"/>
                <w:b/>
                <w:color w:val="000000" w:themeColor="text1"/>
                <w:szCs w:val="20"/>
                <w:highlight w:val="yellow"/>
              </w:rPr>
              <w:t>4</w:t>
            </w:r>
            <w:r w:rsidRPr="001A4E85">
              <w:rPr>
                <w:rFonts w:ascii="Times New Roman" w:hAnsi="Times New Roman" w:cs="Times New Roman"/>
                <w:b/>
                <w:color w:val="000000" w:themeColor="text1"/>
                <w:szCs w:val="20"/>
                <w:highlight w:val="yellow"/>
              </w:rPr>
              <w:t> </w:t>
            </w:r>
          </w:p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1A4E85">
              <w:rPr>
                <w:rFonts w:ascii="Times New Roman" w:hAnsi="Times New Roman" w:cs="Times New Roman"/>
                <w:b/>
                <w:color w:val="000000" w:themeColor="text1"/>
                <w:szCs w:val="20"/>
                <w:highlight w:val="yellow"/>
              </w:rPr>
              <w:t>000,00</w:t>
            </w:r>
          </w:p>
        </w:tc>
        <w:tc>
          <w:tcPr>
            <w:tcW w:w="967" w:type="dxa"/>
            <w:gridSpan w:val="8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321</w:t>
            </w:r>
          </w:p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000,00</w:t>
            </w:r>
          </w:p>
        </w:tc>
        <w:tc>
          <w:tcPr>
            <w:tcW w:w="879" w:type="dxa"/>
            <w:gridSpan w:val="9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293</w:t>
            </w:r>
          </w:p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000,00</w:t>
            </w:r>
          </w:p>
        </w:tc>
        <w:tc>
          <w:tcPr>
            <w:tcW w:w="851" w:type="dxa"/>
            <w:gridSpan w:val="9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372 000,00</w:t>
            </w:r>
          </w:p>
        </w:tc>
        <w:tc>
          <w:tcPr>
            <w:tcW w:w="1839" w:type="dxa"/>
            <w:gridSpan w:val="2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282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lastRenderedPageBreak/>
              <w:t>3.2</w:t>
            </w:r>
          </w:p>
        </w:tc>
        <w:tc>
          <w:tcPr>
            <w:tcW w:w="10064" w:type="dxa"/>
            <w:gridSpan w:val="47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Направление «Развитие системы общедоступного общего образования»</w:t>
            </w:r>
          </w:p>
        </w:tc>
      </w:tr>
      <w:tr w:rsidR="0043753C" w:rsidRPr="0043753C" w:rsidTr="0043753C">
        <w:trPr>
          <w:trHeight w:val="153"/>
        </w:trPr>
        <w:tc>
          <w:tcPr>
            <w:tcW w:w="10774" w:type="dxa"/>
            <w:gridSpan w:val="48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  <w:t>Создание современной и безопасной цифровой образовательной среды</w:t>
            </w:r>
          </w:p>
        </w:tc>
      </w:tr>
      <w:tr w:rsidR="0043753C" w:rsidRPr="0043753C" w:rsidTr="0043753C">
        <w:trPr>
          <w:trHeight w:val="308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3.2.1</w:t>
            </w:r>
          </w:p>
        </w:tc>
        <w:tc>
          <w:tcPr>
            <w:tcW w:w="2690" w:type="dxa"/>
            <w:gridSpan w:val="4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Приобретение программы электронной системы «Образование» (ЭСО)</w:t>
            </w:r>
          </w:p>
        </w:tc>
        <w:tc>
          <w:tcPr>
            <w:tcW w:w="1246" w:type="dxa"/>
            <w:gridSpan w:val="9"/>
            <w:shd w:val="clear" w:color="auto" w:fill="auto"/>
          </w:tcPr>
          <w:p w:rsidR="0043753C" w:rsidRPr="0043753C" w:rsidRDefault="0043753C" w:rsidP="00606300">
            <w:pPr>
              <w:ind w:firstLine="21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438 </w:t>
            </w:r>
            <w:r w:rsidRPr="0043753C">
              <w:rPr>
                <w:rFonts w:ascii="Times New Roman" w:hAnsi="Times New Roman" w:cs="Times New Roman"/>
                <w:color w:val="000000" w:themeColor="text1"/>
                <w:lang w:val="en-US"/>
              </w:rPr>
              <w:t>363</w:t>
            </w:r>
            <w:r w:rsidRPr="0043753C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43753C">
              <w:rPr>
                <w:rFonts w:ascii="Times New Roman" w:hAnsi="Times New Roman" w:cs="Times New Roman"/>
                <w:color w:val="000000" w:themeColor="text1"/>
                <w:lang w:val="en-US"/>
              </w:rPr>
              <w:t>38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6063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75 363, 38</w:t>
            </w:r>
          </w:p>
        </w:tc>
        <w:tc>
          <w:tcPr>
            <w:tcW w:w="740" w:type="dxa"/>
            <w:shd w:val="clear" w:color="auto" w:fill="auto"/>
          </w:tcPr>
          <w:p w:rsidR="0043753C" w:rsidRPr="0043753C" w:rsidRDefault="0043753C" w:rsidP="00606300">
            <w:pPr>
              <w:ind w:firstLine="21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990" w:type="dxa"/>
            <w:gridSpan w:val="10"/>
            <w:shd w:val="clear" w:color="auto" w:fill="auto"/>
          </w:tcPr>
          <w:p w:rsidR="0043753C" w:rsidRPr="0043753C" w:rsidRDefault="0043753C" w:rsidP="00606300">
            <w:pPr>
              <w:ind w:firstLine="21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121 000,00</w:t>
            </w:r>
          </w:p>
        </w:tc>
        <w:tc>
          <w:tcPr>
            <w:tcW w:w="856" w:type="dxa"/>
            <w:gridSpan w:val="7"/>
            <w:shd w:val="clear" w:color="auto" w:fill="auto"/>
          </w:tcPr>
          <w:p w:rsidR="0043753C" w:rsidRPr="0043753C" w:rsidRDefault="0043753C" w:rsidP="00606300">
            <w:pPr>
              <w:ind w:firstLine="21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121 000,00</w:t>
            </w:r>
          </w:p>
        </w:tc>
        <w:tc>
          <w:tcPr>
            <w:tcW w:w="865" w:type="dxa"/>
            <w:gridSpan w:val="10"/>
            <w:shd w:val="clear" w:color="auto" w:fill="auto"/>
          </w:tcPr>
          <w:p w:rsidR="0043753C" w:rsidRPr="0043753C" w:rsidRDefault="0043753C" w:rsidP="00606300">
            <w:pPr>
              <w:ind w:firstLine="21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121 000,00</w:t>
            </w:r>
          </w:p>
        </w:tc>
        <w:tc>
          <w:tcPr>
            <w:tcW w:w="1825" w:type="dxa"/>
            <w:shd w:val="clear" w:color="auto" w:fill="auto"/>
          </w:tcPr>
          <w:p w:rsidR="0043753C" w:rsidRPr="0043753C" w:rsidRDefault="0043753C" w:rsidP="00606300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3753C" w:rsidRPr="0043753C" w:rsidTr="0043753C">
        <w:trPr>
          <w:trHeight w:val="257"/>
        </w:trPr>
        <w:tc>
          <w:tcPr>
            <w:tcW w:w="10774" w:type="dxa"/>
            <w:gridSpan w:val="48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Развитие механизмов непрерывного педагогического образования</w:t>
            </w:r>
          </w:p>
        </w:tc>
      </w:tr>
      <w:tr w:rsidR="0043753C" w:rsidRPr="0043753C" w:rsidTr="0043753C">
        <w:trPr>
          <w:trHeight w:val="170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3.2.3</w:t>
            </w:r>
          </w:p>
        </w:tc>
        <w:tc>
          <w:tcPr>
            <w:tcW w:w="2690" w:type="dxa"/>
            <w:gridSpan w:val="4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Посещение обучающих семинаров на территории Забайкальского края</w:t>
            </w:r>
          </w:p>
        </w:tc>
        <w:tc>
          <w:tcPr>
            <w:tcW w:w="1234" w:type="dxa"/>
            <w:gridSpan w:val="8"/>
            <w:shd w:val="clear" w:color="auto" w:fill="auto"/>
          </w:tcPr>
          <w:p w:rsidR="0043753C" w:rsidRPr="0043753C" w:rsidRDefault="0043753C" w:rsidP="00606300">
            <w:pPr>
              <w:ind w:firstLine="1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36 000,00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606300">
            <w:pPr>
              <w:ind w:firstLine="1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9 000, 00</w:t>
            </w:r>
          </w:p>
        </w:tc>
        <w:tc>
          <w:tcPr>
            <w:tcW w:w="752" w:type="dxa"/>
            <w:gridSpan w:val="2"/>
            <w:shd w:val="clear" w:color="auto" w:fill="auto"/>
          </w:tcPr>
          <w:p w:rsidR="0043753C" w:rsidRPr="0043753C" w:rsidRDefault="0043753C" w:rsidP="00606300">
            <w:pPr>
              <w:ind w:firstLine="1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0, 00</w:t>
            </w:r>
          </w:p>
        </w:tc>
        <w:tc>
          <w:tcPr>
            <w:tcW w:w="978" w:type="dxa"/>
            <w:gridSpan w:val="9"/>
            <w:shd w:val="clear" w:color="auto" w:fill="auto"/>
          </w:tcPr>
          <w:p w:rsidR="0043753C" w:rsidRPr="0043753C" w:rsidRDefault="0043753C" w:rsidP="00606300">
            <w:pPr>
              <w:ind w:firstLine="1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9 000, 00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43753C" w:rsidRPr="0043753C" w:rsidRDefault="0043753C" w:rsidP="00606300">
            <w:pPr>
              <w:ind w:firstLine="1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9 000, 00</w:t>
            </w:r>
          </w:p>
        </w:tc>
        <w:tc>
          <w:tcPr>
            <w:tcW w:w="866" w:type="dxa"/>
            <w:gridSpan w:val="10"/>
            <w:shd w:val="clear" w:color="auto" w:fill="auto"/>
          </w:tcPr>
          <w:p w:rsidR="0043753C" w:rsidRPr="0043753C" w:rsidRDefault="0043753C" w:rsidP="00606300">
            <w:pPr>
              <w:ind w:firstLine="1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9 000, 00</w:t>
            </w:r>
          </w:p>
        </w:tc>
        <w:tc>
          <w:tcPr>
            <w:tcW w:w="1839" w:type="dxa"/>
            <w:gridSpan w:val="2"/>
            <w:shd w:val="clear" w:color="auto" w:fill="auto"/>
          </w:tcPr>
          <w:p w:rsidR="0043753C" w:rsidRPr="0043753C" w:rsidRDefault="0043753C" w:rsidP="00606300">
            <w:pPr>
              <w:ind w:firstLine="284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3753C" w:rsidRPr="0043753C" w:rsidTr="0043753C">
        <w:trPr>
          <w:trHeight w:val="334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3.2.4</w:t>
            </w:r>
          </w:p>
        </w:tc>
        <w:tc>
          <w:tcPr>
            <w:tcW w:w="2690" w:type="dxa"/>
            <w:gridSpan w:val="4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Проведение муниципального конкурса «Педагог года»</w:t>
            </w:r>
          </w:p>
        </w:tc>
        <w:tc>
          <w:tcPr>
            <w:tcW w:w="1234" w:type="dxa"/>
            <w:gridSpan w:val="8"/>
            <w:shd w:val="clear" w:color="auto" w:fill="auto"/>
          </w:tcPr>
          <w:p w:rsidR="0043753C" w:rsidRPr="0043753C" w:rsidRDefault="0043753C" w:rsidP="00606300">
            <w:pPr>
              <w:ind w:firstLine="1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73 398,00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606300">
            <w:pPr>
              <w:ind w:firstLine="1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13 398, 00</w:t>
            </w:r>
          </w:p>
        </w:tc>
        <w:tc>
          <w:tcPr>
            <w:tcW w:w="752" w:type="dxa"/>
            <w:gridSpan w:val="2"/>
            <w:shd w:val="clear" w:color="auto" w:fill="auto"/>
          </w:tcPr>
          <w:p w:rsidR="0043753C" w:rsidRPr="0043753C" w:rsidRDefault="0043753C" w:rsidP="00606300">
            <w:pPr>
              <w:ind w:firstLine="1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978" w:type="dxa"/>
            <w:gridSpan w:val="9"/>
            <w:shd w:val="clear" w:color="auto" w:fill="auto"/>
          </w:tcPr>
          <w:p w:rsidR="0043753C" w:rsidRPr="0043753C" w:rsidRDefault="0043753C" w:rsidP="00606300">
            <w:pPr>
              <w:ind w:firstLine="1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30 000,00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43753C" w:rsidRPr="0043753C" w:rsidRDefault="0043753C" w:rsidP="00606300">
            <w:pPr>
              <w:ind w:firstLine="1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866" w:type="dxa"/>
            <w:gridSpan w:val="10"/>
            <w:shd w:val="clear" w:color="auto" w:fill="auto"/>
          </w:tcPr>
          <w:p w:rsidR="0043753C" w:rsidRPr="0043753C" w:rsidRDefault="0043753C" w:rsidP="00606300">
            <w:pPr>
              <w:ind w:firstLine="1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30 000,00</w:t>
            </w:r>
          </w:p>
        </w:tc>
        <w:tc>
          <w:tcPr>
            <w:tcW w:w="1839" w:type="dxa"/>
            <w:gridSpan w:val="2"/>
            <w:shd w:val="clear" w:color="auto" w:fill="auto"/>
          </w:tcPr>
          <w:p w:rsidR="0043753C" w:rsidRPr="0043753C" w:rsidRDefault="0043753C" w:rsidP="00606300">
            <w:pPr>
              <w:ind w:firstLine="284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3753C" w:rsidRPr="0043753C" w:rsidTr="0043753C">
        <w:trPr>
          <w:trHeight w:val="334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3.2.5</w:t>
            </w:r>
          </w:p>
        </w:tc>
        <w:tc>
          <w:tcPr>
            <w:tcW w:w="2690" w:type="dxa"/>
            <w:gridSpan w:val="4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Организация и проведение августовской конференции педагогических работников</w:t>
            </w:r>
          </w:p>
        </w:tc>
        <w:tc>
          <w:tcPr>
            <w:tcW w:w="1234" w:type="dxa"/>
            <w:gridSpan w:val="8"/>
            <w:shd w:val="clear" w:color="auto" w:fill="auto"/>
          </w:tcPr>
          <w:p w:rsidR="0043753C" w:rsidRPr="0043753C" w:rsidRDefault="0043753C" w:rsidP="00606300">
            <w:pPr>
              <w:ind w:firstLine="1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115 000,00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606300">
            <w:pPr>
              <w:ind w:firstLine="1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10 000,00</w:t>
            </w:r>
          </w:p>
        </w:tc>
        <w:tc>
          <w:tcPr>
            <w:tcW w:w="752" w:type="dxa"/>
            <w:gridSpan w:val="2"/>
            <w:shd w:val="clear" w:color="auto" w:fill="auto"/>
          </w:tcPr>
          <w:p w:rsidR="0043753C" w:rsidRPr="0043753C" w:rsidRDefault="0043753C" w:rsidP="00606300">
            <w:pPr>
              <w:ind w:firstLine="1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15 000,00</w:t>
            </w:r>
          </w:p>
        </w:tc>
        <w:tc>
          <w:tcPr>
            <w:tcW w:w="978" w:type="dxa"/>
            <w:gridSpan w:val="9"/>
            <w:shd w:val="clear" w:color="auto" w:fill="auto"/>
          </w:tcPr>
          <w:p w:rsidR="0043753C" w:rsidRPr="0043753C" w:rsidRDefault="0043753C" w:rsidP="00606300">
            <w:pPr>
              <w:ind w:firstLine="1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30 000,00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43753C" w:rsidRPr="0043753C" w:rsidRDefault="0043753C" w:rsidP="00606300">
            <w:pPr>
              <w:ind w:firstLine="1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30 000,00</w:t>
            </w:r>
          </w:p>
        </w:tc>
        <w:tc>
          <w:tcPr>
            <w:tcW w:w="866" w:type="dxa"/>
            <w:gridSpan w:val="10"/>
            <w:shd w:val="clear" w:color="auto" w:fill="auto"/>
          </w:tcPr>
          <w:p w:rsidR="0043753C" w:rsidRPr="0043753C" w:rsidRDefault="0043753C" w:rsidP="00606300">
            <w:pPr>
              <w:ind w:firstLine="1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30 000,00</w:t>
            </w:r>
          </w:p>
        </w:tc>
        <w:tc>
          <w:tcPr>
            <w:tcW w:w="1839" w:type="dxa"/>
            <w:gridSpan w:val="2"/>
            <w:shd w:val="clear" w:color="auto" w:fill="auto"/>
          </w:tcPr>
          <w:p w:rsidR="0043753C" w:rsidRPr="0043753C" w:rsidRDefault="0043753C" w:rsidP="00606300">
            <w:pPr>
              <w:ind w:firstLine="284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3753C" w:rsidRPr="0043753C" w:rsidTr="0043753C">
        <w:trPr>
          <w:trHeight w:val="282"/>
        </w:trPr>
        <w:tc>
          <w:tcPr>
            <w:tcW w:w="10774" w:type="dxa"/>
            <w:gridSpan w:val="48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Формирование эффективной системы выявления, поддержки и развития способностей и талантов у детей</w:t>
            </w:r>
          </w:p>
        </w:tc>
      </w:tr>
      <w:tr w:rsidR="0043753C" w:rsidRPr="0043753C" w:rsidTr="0043753C">
        <w:trPr>
          <w:trHeight w:val="550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3.2.6</w:t>
            </w:r>
          </w:p>
        </w:tc>
        <w:tc>
          <w:tcPr>
            <w:tcW w:w="2690" w:type="dxa"/>
            <w:gridSpan w:val="4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Организация и проведение муниципального этапа Всероссийской олимпиады школьников</w:t>
            </w:r>
          </w:p>
        </w:tc>
        <w:tc>
          <w:tcPr>
            <w:tcW w:w="1234" w:type="dxa"/>
            <w:gridSpan w:val="8"/>
            <w:shd w:val="clear" w:color="auto" w:fill="auto"/>
          </w:tcPr>
          <w:p w:rsidR="0043753C" w:rsidRPr="0043753C" w:rsidRDefault="0043753C" w:rsidP="00606300">
            <w:pPr>
              <w:ind w:firstLine="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24 748, 00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606300">
            <w:pPr>
              <w:ind w:firstLine="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4 275, 00</w:t>
            </w:r>
          </w:p>
        </w:tc>
        <w:tc>
          <w:tcPr>
            <w:tcW w:w="752" w:type="dxa"/>
            <w:gridSpan w:val="2"/>
            <w:shd w:val="clear" w:color="auto" w:fill="auto"/>
          </w:tcPr>
          <w:p w:rsidR="0043753C" w:rsidRPr="0043753C" w:rsidRDefault="0043753C" w:rsidP="00606300">
            <w:pPr>
              <w:ind w:firstLine="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5 473, 00</w:t>
            </w:r>
          </w:p>
        </w:tc>
        <w:tc>
          <w:tcPr>
            <w:tcW w:w="978" w:type="dxa"/>
            <w:gridSpan w:val="9"/>
            <w:shd w:val="clear" w:color="auto" w:fill="auto"/>
          </w:tcPr>
          <w:p w:rsidR="0043753C" w:rsidRPr="0043753C" w:rsidRDefault="0043753C" w:rsidP="00606300">
            <w:pPr>
              <w:ind w:firstLine="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5 000, 00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43753C" w:rsidRPr="0043753C" w:rsidRDefault="0043753C" w:rsidP="00606300">
            <w:pPr>
              <w:ind w:firstLine="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5 000, 00</w:t>
            </w:r>
          </w:p>
        </w:tc>
        <w:tc>
          <w:tcPr>
            <w:tcW w:w="848" w:type="dxa"/>
            <w:gridSpan w:val="9"/>
            <w:shd w:val="clear" w:color="auto" w:fill="auto"/>
          </w:tcPr>
          <w:p w:rsidR="0043753C" w:rsidRPr="0043753C" w:rsidRDefault="0043753C" w:rsidP="00606300">
            <w:pPr>
              <w:ind w:firstLine="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5 000, 00</w:t>
            </w:r>
          </w:p>
        </w:tc>
        <w:tc>
          <w:tcPr>
            <w:tcW w:w="1857" w:type="dxa"/>
            <w:gridSpan w:val="3"/>
            <w:shd w:val="clear" w:color="auto" w:fill="auto"/>
          </w:tcPr>
          <w:p w:rsidR="0043753C" w:rsidRPr="0043753C" w:rsidRDefault="0043753C" w:rsidP="00606300">
            <w:pPr>
              <w:ind w:firstLine="284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3753C" w:rsidRPr="0043753C" w:rsidTr="0043753C">
        <w:trPr>
          <w:trHeight w:val="257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3.2.7</w:t>
            </w:r>
          </w:p>
        </w:tc>
        <w:tc>
          <w:tcPr>
            <w:tcW w:w="2690" w:type="dxa"/>
            <w:gridSpan w:val="4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Чествование победителей муниципального этапа Всероссийской олимпиады школьников, отличников учебы, медалистов</w:t>
            </w:r>
          </w:p>
        </w:tc>
        <w:tc>
          <w:tcPr>
            <w:tcW w:w="1234" w:type="dxa"/>
            <w:gridSpan w:val="8"/>
            <w:shd w:val="clear" w:color="auto" w:fill="auto"/>
          </w:tcPr>
          <w:p w:rsidR="0043753C" w:rsidRPr="0043753C" w:rsidRDefault="001A4E85" w:rsidP="00606300">
            <w:pPr>
              <w:ind w:firstLine="6"/>
              <w:rPr>
                <w:rFonts w:ascii="Times New Roman" w:hAnsi="Times New Roman" w:cs="Times New Roman"/>
                <w:color w:val="000000" w:themeColor="text1"/>
              </w:rPr>
            </w:pPr>
            <w:r w:rsidRPr="001A4E85">
              <w:rPr>
                <w:rFonts w:ascii="Times New Roman" w:hAnsi="Times New Roman" w:cs="Times New Roman"/>
                <w:color w:val="000000" w:themeColor="text1"/>
                <w:highlight w:val="yellow"/>
              </w:rPr>
              <w:t>1 026 879,20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606300">
            <w:pPr>
              <w:ind w:left="-35" w:hanging="3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180 000, 00</w:t>
            </w:r>
          </w:p>
        </w:tc>
        <w:tc>
          <w:tcPr>
            <w:tcW w:w="752" w:type="dxa"/>
            <w:gridSpan w:val="2"/>
            <w:shd w:val="clear" w:color="auto" w:fill="auto"/>
          </w:tcPr>
          <w:p w:rsidR="0043753C" w:rsidRPr="0043753C" w:rsidRDefault="001A4E85" w:rsidP="001A4E85">
            <w:pPr>
              <w:ind w:firstLine="6"/>
              <w:rPr>
                <w:rFonts w:ascii="Times New Roman" w:hAnsi="Times New Roman" w:cs="Times New Roman"/>
                <w:color w:val="000000" w:themeColor="text1"/>
              </w:rPr>
            </w:pPr>
            <w:r w:rsidRPr="001A4E85">
              <w:rPr>
                <w:rFonts w:ascii="Times New Roman" w:hAnsi="Times New Roman" w:cs="Times New Roman"/>
                <w:color w:val="000000" w:themeColor="text1"/>
                <w:highlight w:val="yellow"/>
              </w:rPr>
              <w:t>306</w:t>
            </w:r>
            <w:r w:rsidR="0043753C" w:rsidRPr="001A4E85">
              <w:rPr>
                <w:rFonts w:ascii="Times New Roman" w:hAnsi="Times New Roman" w:cs="Times New Roman"/>
                <w:color w:val="000000" w:themeColor="text1"/>
                <w:highlight w:val="yellow"/>
              </w:rPr>
              <w:t> </w:t>
            </w:r>
            <w:r w:rsidRPr="001A4E85">
              <w:rPr>
                <w:rFonts w:ascii="Times New Roman" w:hAnsi="Times New Roman" w:cs="Times New Roman"/>
                <w:color w:val="000000" w:themeColor="text1"/>
                <w:highlight w:val="yellow"/>
              </w:rPr>
              <w:t>879</w:t>
            </w:r>
            <w:r w:rsidR="0043753C" w:rsidRPr="001A4E85">
              <w:rPr>
                <w:rFonts w:ascii="Times New Roman" w:hAnsi="Times New Roman" w:cs="Times New Roman"/>
                <w:color w:val="000000" w:themeColor="text1"/>
                <w:highlight w:val="yellow"/>
              </w:rPr>
              <w:t>,</w:t>
            </w:r>
            <w:r w:rsidRPr="001A4E85">
              <w:rPr>
                <w:rFonts w:ascii="Times New Roman" w:hAnsi="Times New Roman" w:cs="Times New Roman"/>
                <w:color w:val="000000" w:themeColor="text1"/>
                <w:highlight w:val="yellow"/>
              </w:rPr>
              <w:t>20</w:t>
            </w:r>
          </w:p>
        </w:tc>
        <w:tc>
          <w:tcPr>
            <w:tcW w:w="978" w:type="dxa"/>
            <w:gridSpan w:val="9"/>
            <w:shd w:val="clear" w:color="auto" w:fill="auto"/>
          </w:tcPr>
          <w:p w:rsidR="0043753C" w:rsidRPr="0043753C" w:rsidRDefault="0043753C" w:rsidP="00606300">
            <w:pPr>
              <w:ind w:firstLine="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180</w:t>
            </w:r>
          </w:p>
          <w:p w:rsidR="0043753C" w:rsidRPr="0043753C" w:rsidRDefault="0043753C" w:rsidP="00606300">
            <w:pPr>
              <w:ind w:firstLine="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000,00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43753C" w:rsidRPr="0043753C" w:rsidRDefault="0043753C" w:rsidP="00606300">
            <w:pPr>
              <w:ind w:firstLine="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180</w:t>
            </w:r>
          </w:p>
          <w:p w:rsidR="0043753C" w:rsidRPr="0043753C" w:rsidRDefault="0043753C" w:rsidP="00606300">
            <w:pPr>
              <w:ind w:firstLine="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000,00</w:t>
            </w:r>
          </w:p>
        </w:tc>
        <w:tc>
          <w:tcPr>
            <w:tcW w:w="848" w:type="dxa"/>
            <w:gridSpan w:val="9"/>
            <w:shd w:val="clear" w:color="auto" w:fill="auto"/>
          </w:tcPr>
          <w:p w:rsidR="0043753C" w:rsidRPr="0043753C" w:rsidRDefault="0043753C" w:rsidP="00606300">
            <w:pPr>
              <w:ind w:firstLine="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180</w:t>
            </w:r>
          </w:p>
          <w:p w:rsidR="0043753C" w:rsidRPr="0043753C" w:rsidRDefault="0043753C" w:rsidP="00606300">
            <w:pPr>
              <w:ind w:firstLine="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000,00</w:t>
            </w:r>
          </w:p>
        </w:tc>
        <w:tc>
          <w:tcPr>
            <w:tcW w:w="1857" w:type="dxa"/>
            <w:gridSpan w:val="3"/>
            <w:shd w:val="clear" w:color="auto" w:fill="auto"/>
          </w:tcPr>
          <w:p w:rsidR="0043753C" w:rsidRPr="0043753C" w:rsidRDefault="0043753C" w:rsidP="00606300">
            <w:pPr>
              <w:ind w:firstLine="284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3753C" w:rsidRPr="0043753C" w:rsidTr="0043753C">
        <w:trPr>
          <w:trHeight w:val="257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3.2.8</w:t>
            </w:r>
          </w:p>
        </w:tc>
        <w:tc>
          <w:tcPr>
            <w:tcW w:w="2690" w:type="dxa"/>
            <w:gridSpan w:val="4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Проведение конкурсов для школьников</w:t>
            </w:r>
          </w:p>
        </w:tc>
        <w:tc>
          <w:tcPr>
            <w:tcW w:w="1234" w:type="dxa"/>
            <w:gridSpan w:val="8"/>
            <w:shd w:val="clear" w:color="auto" w:fill="auto"/>
          </w:tcPr>
          <w:p w:rsidR="0043753C" w:rsidRPr="0043753C" w:rsidRDefault="0043753C" w:rsidP="00606300">
            <w:pPr>
              <w:ind w:firstLine="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259 466,74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606300">
            <w:pPr>
              <w:ind w:firstLine="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49 466,74</w:t>
            </w:r>
          </w:p>
        </w:tc>
        <w:tc>
          <w:tcPr>
            <w:tcW w:w="752" w:type="dxa"/>
            <w:gridSpan w:val="2"/>
            <w:shd w:val="clear" w:color="auto" w:fill="auto"/>
          </w:tcPr>
          <w:p w:rsidR="0043753C" w:rsidRPr="0043753C" w:rsidRDefault="0043753C" w:rsidP="00606300">
            <w:pPr>
              <w:ind w:firstLine="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50 000,00</w:t>
            </w:r>
          </w:p>
        </w:tc>
        <w:tc>
          <w:tcPr>
            <w:tcW w:w="978" w:type="dxa"/>
            <w:gridSpan w:val="9"/>
            <w:shd w:val="clear" w:color="auto" w:fill="auto"/>
          </w:tcPr>
          <w:p w:rsidR="0043753C" w:rsidRPr="0043753C" w:rsidRDefault="0043753C" w:rsidP="00606300">
            <w:pPr>
              <w:ind w:firstLine="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52 000,00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43753C" w:rsidRPr="0043753C" w:rsidRDefault="0043753C" w:rsidP="00606300">
            <w:pPr>
              <w:ind w:firstLine="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54 000,00</w:t>
            </w:r>
          </w:p>
        </w:tc>
        <w:tc>
          <w:tcPr>
            <w:tcW w:w="848" w:type="dxa"/>
            <w:gridSpan w:val="9"/>
            <w:shd w:val="clear" w:color="auto" w:fill="auto"/>
          </w:tcPr>
          <w:p w:rsidR="0043753C" w:rsidRPr="0043753C" w:rsidRDefault="0043753C" w:rsidP="00606300">
            <w:pPr>
              <w:ind w:firstLine="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54 000,00</w:t>
            </w:r>
          </w:p>
        </w:tc>
        <w:tc>
          <w:tcPr>
            <w:tcW w:w="1857" w:type="dxa"/>
            <w:gridSpan w:val="3"/>
            <w:shd w:val="clear" w:color="auto" w:fill="auto"/>
          </w:tcPr>
          <w:p w:rsidR="0043753C" w:rsidRPr="0043753C" w:rsidRDefault="0043753C" w:rsidP="00606300">
            <w:pPr>
              <w:ind w:firstLine="284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3753C" w:rsidRPr="0043753C" w:rsidTr="0043753C">
        <w:trPr>
          <w:trHeight w:val="222"/>
        </w:trPr>
        <w:tc>
          <w:tcPr>
            <w:tcW w:w="10774" w:type="dxa"/>
            <w:gridSpan w:val="48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Создание прозрачной, открытой системы информирования граждан об образовательных услугах, обеспечивающий полноту, доступность, своевременное обновление и достоверность информации</w:t>
            </w:r>
          </w:p>
        </w:tc>
      </w:tr>
      <w:tr w:rsidR="0043753C" w:rsidRPr="0043753C" w:rsidTr="0043753C">
        <w:trPr>
          <w:trHeight w:val="257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3.2.9</w:t>
            </w:r>
          </w:p>
        </w:tc>
        <w:tc>
          <w:tcPr>
            <w:tcW w:w="2690" w:type="dxa"/>
            <w:gridSpan w:val="4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1234" w:type="dxa"/>
            <w:gridSpan w:val="8"/>
            <w:shd w:val="clear" w:color="auto" w:fill="auto"/>
          </w:tcPr>
          <w:p w:rsidR="0043753C" w:rsidRPr="0043753C" w:rsidRDefault="0043753C" w:rsidP="006063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12 000,00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6063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5 000, 00</w:t>
            </w:r>
          </w:p>
        </w:tc>
        <w:tc>
          <w:tcPr>
            <w:tcW w:w="752" w:type="dxa"/>
            <w:gridSpan w:val="2"/>
            <w:shd w:val="clear" w:color="auto" w:fill="auto"/>
          </w:tcPr>
          <w:p w:rsidR="0043753C" w:rsidRPr="0043753C" w:rsidRDefault="0043753C" w:rsidP="006063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978" w:type="dxa"/>
            <w:gridSpan w:val="9"/>
            <w:shd w:val="clear" w:color="auto" w:fill="auto"/>
          </w:tcPr>
          <w:p w:rsidR="0043753C" w:rsidRPr="0043753C" w:rsidRDefault="0043753C" w:rsidP="006063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43753C" w:rsidRPr="0043753C" w:rsidRDefault="0043753C" w:rsidP="006063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7 000, 00</w:t>
            </w:r>
          </w:p>
        </w:tc>
        <w:tc>
          <w:tcPr>
            <w:tcW w:w="840" w:type="dxa"/>
            <w:gridSpan w:val="8"/>
            <w:shd w:val="clear" w:color="auto" w:fill="auto"/>
          </w:tcPr>
          <w:p w:rsidR="0043753C" w:rsidRPr="0043753C" w:rsidRDefault="0043753C" w:rsidP="006063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865" w:type="dxa"/>
            <w:gridSpan w:val="4"/>
            <w:shd w:val="clear" w:color="auto" w:fill="auto"/>
          </w:tcPr>
          <w:p w:rsidR="0043753C" w:rsidRPr="0043753C" w:rsidRDefault="0043753C" w:rsidP="0060630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3753C" w:rsidRPr="0043753C" w:rsidTr="0043753C">
        <w:trPr>
          <w:trHeight w:val="257"/>
        </w:trPr>
        <w:tc>
          <w:tcPr>
            <w:tcW w:w="10774" w:type="dxa"/>
            <w:gridSpan w:val="48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Развитие молодежных организаций </w:t>
            </w:r>
          </w:p>
        </w:tc>
      </w:tr>
      <w:tr w:rsidR="0043753C" w:rsidRPr="0043753C" w:rsidTr="0043753C">
        <w:trPr>
          <w:trHeight w:val="348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3.2.10</w:t>
            </w:r>
          </w:p>
        </w:tc>
        <w:tc>
          <w:tcPr>
            <w:tcW w:w="2690" w:type="dxa"/>
            <w:gridSpan w:val="4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Оснащение материально-технической базы для развития молодежных организаций «Движение первых», «Юнармия»</w:t>
            </w:r>
          </w:p>
        </w:tc>
        <w:tc>
          <w:tcPr>
            <w:tcW w:w="1208" w:type="dxa"/>
            <w:gridSpan w:val="7"/>
            <w:shd w:val="clear" w:color="auto" w:fill="auto"/>
          </w:tcPr>
          <w:p w:rsidR="0043753C" w:rsidRPr="0043753C" w:rsidRDefault="0043753C" w:rsidP="00606300">
            <w:pPr>
              <w:ind w:hanging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1  550 000,00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6063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464 500,00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6063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185 500,0</w:t>
            </w:r>
          </w:p>
        </w:tc>
        <w:tc>
          <w:tcPr>
            <w:tcW w:w="952" w:type="dxa"/>
            <w:gridSpan w:val="7"/>
            <w:shd w:val="clear" w:color="auto" w:fill="auto"/>
          </w:tcPr>
          <w:p w:rsidR="0043753C" w:rsidRPr="0043753C" w:rsidRDefault="0043753C" w:rsidP="006063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300 000,00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43753C" w:rsidRPr="0043753C" w:rsidRDefault="0043753C" w:rsidP="006063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300 000,00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43753C" w:rsidRPr="0043753C" w:rsidRDefault="0043753C" w:rsidP="006063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300 000,00</w:t>
            </w:r>
          </w:p>
        </w:tc>
        <w:tc>
          <w:tcPr>
            <w:tcW w:w="1892" w:type="dxa"/>
            <w:gridSpan w:val="6"/>
            <w:shd w:val="clear" w:color="auto" w:fill="auto"/>
          </w:tcPr>
          <w:p w:rsidR="0043753C" w:rsidRPr="0043753C" w:rsidRDefault="0043753C" w:rsidP="0060630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3753C" w:rsidRPr="0043753C" w:rsidTr="0043753C">
        <w:trPr>
          <w:trHeight w:val="348"/>
        </w:trPr>
        <w:tc>
          <w:tcPr>
            <w:tcW w:w="10774" w:type="dxa"/>
            <w:gridSpan w:val="48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государственной итоговой аттестации</w:t>
            </w:r>
          </w:p>
        </w:tc>
      </w:tr>
      <w:tr w:rsidR="0043753C" w:rsidRPr="0043753C" w:rsidTr="0043753C">
        <w:trPr>
          <w:trHeight w:val="348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3.2.11</w:t>
            </w:r>
          </w:p>
        </w:tc>
        <w:tc>
          <w:tcPr>
            <w:tcW w:w="2690" w:type="dxa"/>
            <w:gridSpan w:val="4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Приобретение орг. техники, обслуживание орг. техники, приобретение канцелярских товаров, бумаги, оборудования для проведения государственной итоговой аттестации</w:t>
            </w:r>
          </w:p>
        </w:tc>
        <w:tc>
          <w:tcPr>
            <w:tcW w:w="1208" w:type="dxa"/>
            <w:gridSpan w:val="7"/>
            <w:shd w:val="clear" w:color="auto" w:fill="auto"/>
          </w:tcPr>
          <w:p w:rsidR="0043753C" w:rsidRPr="0043753C" w:rsidRDefault="001A4E85" w:rsidP="00606300">
            <w:pPr>
              <w:ind w:hanging="105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131 268,77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606300">
            <w:pPr>
              <w:ind w:hanging="105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55 620, 97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1A4E85" w:rsidP="006063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A4E85">
              <w:rPr>
                <w:rFonts w:ascii="Times New Roman" w:hAnsi="Times New Roman" w:cs="Times New Roman"/>
                <w:color w:val="000000" w:themeColor="text1"/>
                <w:highlight w:val="yellow"/>
              </w:rPr>
              <w:t>43 647,80</w:t>
            </w:r>
          </w:p>
        </w:tc>
        <w:tc>
          <w:tcPr>
            <w:tcW w:w="952" w:type="dxa"/>
            <w:gridSpan w:val="7"/>
            <w:shd w:val="clear" w:color="auto" w:fill="auto"/>
          </w:tcPr>
          <w:p w:rsidR="0043753C" w:rsidRPr="0043753C" w:rsidRDefault="0043753C" w:rsidP="006063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10 000,00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43753C" w:rsidRPr="0043753C" w:rsidRDefault="0043753C" w:rsidP="006063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11 000,00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43753C" w:rsidRPr="0043753C" w:rsidRDefault="0043753C" w:rsidP="006063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11 000,00</w:t>
            </w:r>
          </w:p>
        </w:tc>
        <w:tc>
          <w:tcPr>
            <w:tcW w:w="1892" w:type="dxa"/>
            <w:gridSpan w:val="6"/>
            <w:shd w:val="clear" w:color="auto" w:fill="auto"/>
          </w:tcPr>
          <w:p w:rsidR="0043753C" w:rsidRPr="0043753C" w:rsidRDefault="0043753C" w:rsidP="0060630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3753C" w:rsidRPr="0043753C" w:rsidTr="0043753C">
        <w:trPr>
          <w:trHeight w:val="348"/>
        </w:trPr>
        <w:tc>
          <w:tcPr>
            <w:tcW w:w="3400" w:type="dxa"/>
            <w:gridSpan w:val="5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Всего по направлению 3.2</w:t>
            </w:r>
          </w:p>
        </w:tc>
        <w:tc>
          <w:tcPr>
            <w:tcW w:w="1177" w:type="dxa"/>
            <w:gridSpan w:val="5"/>
            <w:shd w:val="clear" w:color="auto" w:fill="auto"/>
          </w:tcPr>
          <w:p w:rsidR="0043753C" w:rsidRPr="0043753C" w:rsidRDefault="001A4E85" w:rsidP="00606300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1A4E85">
              <w:rPr>
                <w:rFonts w:ascii="Times New Roman" w:hAnsi="Times New Roman" w:cs="Times New Roman"/>
                <w:b/>
                <w:color w:val="000000" w:themeColor="text1"/>
                <w:szCs w:val="20"/>
                <w:highlight w:val="yellow"/>
              </w:rPr>
              <w:t>3 667 124,09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606300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866 624,09</w:t>
            </w:r>
          </w:p>
        </w:tc>
        <w:tc>
          <w:tcPr>
            <w:tcW w:w="853" w:type="dxa"/>
            <w:gridSpan w:val="6"/>
            <w:shd w:val="clear" w:color="auto" w:fill="auto"/>
          </w:tcPr>
          <w:p w:rsidR="0043753C" w:rsidRPr="0043753C" w:rsidRDefault="001A4E85" w:rsidP="00606300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1A4E85">
              <w:rPr>
                <w:rFonts w:ascii="Times New Roman" w:hAnsi="Times New Roman" w:cs="Times New Roman"/>
                <w:b/>
                <w:color w:val="000000" w:themeColor="text1"/>
                <w:szCs w:val="20"/>
                <w:highlight w:val="yellow"/>
              </w:rPr>
              <w:t>606 500,00</w:t>
            </w:r>
          </w:p>
        </w:tc>
        <w:tc>
          <w:tcPr>
            <w:tcW w:w="866" w:type="dxa"/>
            <w:gridSpan w:val="3"/>
            <w:shd w:val="clear" w:color="auto" w:fill="auto"/>
          </w:tcPr>
          <w:p w:rsidR="0043753C" w:rsidRPr="0043753C" w:rsidRDefault="0043753C" w:rsidP="00606300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737 000,00</w:t>
            </w:r>
          </w:p>
        </w:tc>
        <w:tc>
          <w:tcPr>
            <w:tcW w:w="879" w:type="dxa"/>
            <w:gridSpan w:val="8"/>
            <w:shd w:val="clear" w:color="auto" w:fill="auto"/>
          </w:tcPr>
          <w:p w:rsidR="0043753C" w:rsidRPr="0043753C" w:rsidRDefault="0043753C" w:rsidP="00606300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717 000,00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43753C" w:rsidRPr="0043753C" w:rsidRDefault="0043753C" w:rsidP="00606300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740 000,00</w:t>
            </w:r>
          </w:p>
        </w:tc>
        <w:tc>
          <w:tcPr>
            <w:tcW w:w="1908" w:type="dxa"/>
            <w:gridSpan w:val="8"/>
            <w:shd w:val="clear" w:color="auto" w:fill="auto"/>
          </w:tcPr>
          <w:p w:rsidR="0043753C" w:rsidRPr="0043753C" w:rsidRDefault="0043753C" w:rsidP="00606300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43753C" w:rsidRPr="0043753C" w:rsidTr="0043753C">
        <w:trPr>
          <w:trHeight w:val="170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3.3</w:t>
            </w:r>
          </w:p>
        </w:tc>
        <w:tc>
          <w:tcPr>
            <w:tcW w:w="10064" w:type="dxa"/>
            <w:gridSpan w:val="47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Направление «Развитие системы дополнительного образования детей»</w:t>
            </w:r>
          </w:p>
        </w:tc>
      </w:tr>
      <w:tr w:rsidR="0043753C" w:rsidRPr="0043753C" w:rsidTr="0043753C">
        <w:trPr>
          <w:trHeight w:val="170"/>
        </w:trPr>
        <w:tc>
          <w:tcPr>
            <w:tcW w:w="10774" w:type="dxa"/>
            <w:gridSpan w:val="48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Развитие механизмов непрерывного педагогического образования</w:t>
            </w:r>
          </w:p>
        </w:tc>
      </w:tr>
      <w:tr w:rsidR="0043753C" w:rsidRPr="0043753C" w:rsidTr="0043753C">
        <w:trPr>
          <w:trHeight w:val="248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3.3.1</w:t>
            </w:r>
          </w:p>
        </w:tc>
        <w:tc>
          <w:tcPr>
            <w:tcW w:w="2690" w:type="dxa"/>
            <w:gridSpan w:val="4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Организация и проведение муниципального конкурса «Педагог года»</w:t>
            </w:r>
          </w:p>
        </w:tc>
        <w:tc>
          <w:tcPr>
            <w:tcW w:w="1198" w:type="dxa"/>
            <w:gridSpan w:val="6"/>
            <w:shd w:val="clear" w:color="auto" w:fill="auto"/>
          </w:tcPr>
          <w:p w:rsidR="0043753C" w:rsidRPr="0043753C" w:rsidRDefault="0043753C" w:rsidP="006063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33 000,00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606300">
            <w:pPr>
              <w:ind w:firstLine="101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788" w:type="dxa"/>
            <w:gridSpan w:val="4"/>
            <w:shd w:val="clear" w:color="auto" w:fill="auto"/>
          </w:tcPr>
          <w:p w:rsidR="0043753C" w:rsidRPr="0043753C" w:rsidRDefault="0043753C" w:rsidP="00606300">
            <w:pPr>
              <w:ind w:firstLine="101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606300">
            <w:pPr>
              <w:ind w:firstLine="101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16 000,00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43753C" w:rsidRPr="0043753C" w:rsidRDefault="0043753C" w:rsidP="00606300">
            <w:pPr>
              <w:ind w:firstLine="101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43753C" w:rsidRPr="0043753C" w:rsidRDefault="0043753C" w:rsidP="00606300">
            <w:pPr>
              <w:ind w:firstLine="101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17 000,00</w:t>
            </w:r>
          </w:p>
        </w:tc>
        <w:tc>
          <w:tcPr>
            <w:tcW w:w="1902" w:type="dxa"/>
            <w:gridSpan w:val="7"/>
            <w:shd w:val="clear" w:color="auto" w:fill="auto"/>
          </w:tcPr>
          <w:p w:rsidR="0043753C" w:rsidRPr="0043753C" w:rsidRDefault="0043753C" w:rsidP="00606300">
            <w:pPr>
              <w:ind w:firstLine="284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3753C" w:rsidRPr="0043753C" w:rsidTr="0043753C">
        <w:trPr>
          <w:trHeight w:val="248"/>
        </w:trPr>
        <w:tc>
          <w:tcPr>
            <w:tcW w:w="10774" w:type="dxa"/>
            <w:gridSpan w:val="48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Создание прозрачной, открытой системы информирования граждан об образовательных услугах, обеспечивающий полноту, доступность, своевременное обновление и достоверность информации</w:t>
            </w:r>
          </w:p>
        </w:tc>
      </w:tr>
      <w:tr w:rsidR="0043753C" w:rsidRPr="0043753C" w:rsidTr="0043753C">
        <w:trPr>
          <w:trHeight w:val="248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3.3.2</w:t>
            </w:r>
          </w:p>
        </w:tc>
        <w:tc>
          <w:tcPr>
            <w:tcW w:w="2690" w:type="dxa"/>
            <w:gridSpan w:val="4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1198" w:type="dxa"/>
            <w:gridSpan w:val="6"/>
            <w:shd w:val="clear" w:color="auto" w:fill="auto"/>
          </w:tcPr>
          <w:p w:rsidR="0043753C" w:rsidRPr="0043753C" w:rsidRDefault="0043753C" w:rsidP="006063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12 000,00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606300">
            <w:pPr>
              <w:ind w:firstLine="101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788" w:type="dxa"/>
            <w:gridSpan w:val="4"/>
            <w:shd w:val="clear" w:color="auto" w:fill="auto"/>
          </w:tcPr>
          <w:p w:rsidR="0043753C" w:rsidRPr="0043753C" w:rsidRDefault="0043753C" w:rsidP="00606300">
            <w:pPr>
              <w:ind w:firstLine="101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5 000, 00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606300">
            <w:pPr>
              <w:ind w:firstLine="101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43753C" w:rsidRPr="0043753C" w:rsidRDefault="0043753C" w:rsidP="00606300">
            <w:pPr>
              <w:ind w:firstLine="101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43753C" w:rsidRPr="0043753C" w:rsidRDefault="0043753C" w:rsidP="00606300">
            <w:pPr>
              <w:ind w:firstLine="101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7 000, 00</w:t>
            </w:r>
          </w:p>
        </w:tc>
        <w:tc>
          <w:tcPr>
            <w:tcW w:w="1902" w:type="dxa"/>
            <w:gridSpan w:val="7"/>
            <w:shd w:val="clear" w:color="auto" w:fill="auto"/>
          </w:tcPr>
          <w:p w:rsidR="0043753C" w:rsidRPr="0043753C" w:rsidRDefault="0043753C" w:rsidP="00606300">
            <w:pPr>
              <w:ind w:firstLine="284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3753C" w:rsidRPr="0043753C" w:rsidTr="0043753C">
        <w:trPr>
          <w:trHeight w:val="248"/>
        </w:trPr>
        <w:tc>
          <w:tcPr>
            <w:tcW w:w="10774" w:type="dxa"/>
            <w:gridSpan w:val="48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bCs/>
                <w:color w:val="000000" w:themeColor="text1"/>
              </w:rPr>
              <w:t>Создание современной и безопасной цифровой образовательной среды</w:t>
            </w:r>
          </w:p>
        </w:tc>
      </w:tr>
      <w:tr w:rsidR="0043753C" w:rsidRPr="0043753C" w:rsidTr="0043753C">
        <w:trPr>
          <w:trHeight w:val="248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3.3.3</w:t>
            </w:r>
          </w:p>
        </w:tc>
        <w:tc>
          <w:tcPr>
            <w:tcW w:w="2690" w:type="dxa"/>
            <w:gridSpan w:val="4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Оснащенность материально-технической базы для реализации дополнительного образования</w:t>
            </w:r>
          </w:p>
        </w:tc>
        <w:tc>
          <w:tcPr>
            <w:tcW w:w="1198" w:type="dxa"/>
            <w:gridSpan w:val="6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1 065 000, 00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128 000,00</w:t>
            </w:r>
          </w:p>
        </w:tc>
        <w:tc>
          <w:tcPr>
            <w:tcW w:w="788" w:type="dxa"/>
            <w:gridSpan w:val="4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145 000, 00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552 000,00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120 000,00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120 000,00</w:t>
            </w:r>
          </w:p>
        </w:tc>
        <w:tc>
          <w:tcPr>
            <w:tcW w:w="1902" w:type="dxa"/>
            <w:gridSpan w:val="7"/>
            <w:shd w:val="clear" w:color="auto" w:fill="auto"/>
          </w:tcPr>
          <w:p w:rsidR="0043753C" w:rsidRPr="0043753C" w:rsidRDefault="0043753C" w:rsidP="00606300">
            <w:pPr>
              <w:ind w:firstLine="284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3753C" w:rsidRPr="0043753C" w:rsidTr="0043753C">
        <w:trPr>
          <w:trHeight w:val="248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3.3.4</w:t>
            </w:r>
          </w:p>
        </w:tc>
        <w:tc>
          <w:tcPr>
            <w:tcW w:w="2690" w:type="dxa"/>
            <w:gridSpan w:val="4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Организация культурного досуга обучающихся</w:t>
            </w:r>
          </w:p>
        </w:tc>
        <w:tc>
          <w:tcPr>
            <w:tcW w:w="1198" w:type="dxa"/>
            <w:gridSpan w:val="6"/>
            <w:shd w:val="clear" w:color="auto" w:fill="auto"/>
          </w:tcPr>
          <w:p w:rsidR="0043753C" w:rsidRPr="0043753C" w:rsidRDefault="001A4E85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1A4E85">
              <w:rPr>
                <w:rFonts w:ascii="Times New Roman" w:hAnsi="Times New Roman" w:cs="Times New Roman"/>
                <w:color w:val="000000" w:themeColor="text1"/>
                <w:highlight w:val="yellow"/>
              </w:rPr>
              <w:t>30</w:t>
            </w:r>
            <w:r w:rsidR="0043753C" w:rsidRPr="001A4E85">
              <w:rPr>
                <w:rFonts w:ascii="Times New Roman" w:hAnsi="Times New Roman" w:cs="Times New Roman"/>
                <w:color w:val="000000" w:themeColor="text1"/>
                <w:highlight w:val="yellow"/>
              </w:rPr>
              <w:t>0 000,00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788" w:type="dxa"/>
            <w:gridSpan w:val="4"/>
            <w:shd w:val="clear" w:color="auto" w:fill="auto"/>
          </w:tcPr>
          <w:p w:rsidR="0043753C" w:rsidRPr="0043753C" w:rsidRDefault="001A4E85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1A4E85">
              <w:rPr>
                <w:rFonts w:ascii="Times New Roman" w:hAnsi="Times New Roman" w:cs="Times New Roman"/>
                <w:color w:val="000000" w:themeColor="text1"/>
                <w:highlight w:val="yellow"/>
              </w:rPr>
              <w:t>0,00</w:t>
            </w:r>
          </w:p>
        </w:tc>
        <w:tc>
          <w:tcPr>
            <w:tcW w:w="942" w:type="dxa"/>
            <w:gridSpan w:val="6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100 000,00</w:t>
            </w:r>
          </w:p>
        </w:tc>
        <w:tc>
          <w:tcPr>
            <w:tcW w:w="853" w:type="dxa"/>
            <w:gridSpan w:val="7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100 000,00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100 000,00</w:t>
            </w:r>
          </w:p>
        </w:tc>
        <w:tc>
          <w:tcPr>
            <w:tcW w:w="1902" w:type="dxa"/>
            <w:gridSpan w:val="7"/>
            <w:shd w:val="clear" w:color="auto" w:fill="auto"/>
          </w:tcPr>
          <w:p w:rsidR="0043753C" w:rsidRPr="0043753C" w:rsidRDefault="0043753C" w:rsidP="00606300">
            <w:pPr>
              <w:ind w:firstLine="284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3753C" w:rsidRPr="0043753C" w:rsidTr="0043753C">
        <w:trPr>
          <w:trHeight w:val="248"/>
        </w:trPr>
        <w:tc>
          <w:tcPr>
            <w:tcW w:w="3400" w:type="dxa"/>
            <w:gridSpan w:val="5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lastRenderedPageBreak/>
              <w:t>Всего по направлению 3.3</w:t>
            </w:r>
          </w:p>
        </w:tc>
        <w:tc>
          <w:tcPr>
            <w:tcW w:w="1177" w:type="dxa"/>
            <w:gridSpan w:val="5"/>
            <w:shd w:val="clear" w:color="auto" w:fill="auto"/>
          </w:tcPr>
          <w:p w:rsidR="0043753C" w:rsidRPr="0043753C" w:rsidRDefault="0043753C" w:rsidP="001A4E8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1A4E85">
              <w:rPr>
                <w:rFonts w:ascii="Times New Roman" w:hAnsi="Times New Roman" w:cs="Times New Roman"/>
                <w:b/>
                <w:color w:val="000000" w:themeColor="text1"/>
                <w:szCs w:val="20"/>
                <w:highlight w:val="yellow"/>
              </w:rPr>
              <w:t>1 4</w:t>
            </w:r>
            <w:r w:rsidR="001A4E85" w:rsidRPr="001A4E85">
              <w:rPr>
                <w:rFonts w:ascii="Times New Roman" w:hAnsi="Times New Roman" w:cs="Times New Roman"/>
                <w:b/>
                <w:color w:val="000000" w:themeColor="text1"/>
                <w:szCs w:val="20"/>
                <w:highlight w:val="yellow"/>
              </w:rPr>
              <w:t>1</w:t>
            </w:r>
            <w:r w:rsidRPr="001A4E85">
              <w:rPr>
                <w:rFonts w:ascii="Times New Roman" w:hAnsi="Times New Roman" w:cs="Times New Roman"/>
                <w:b/>
                <w:color w:val="000000" w:themeColor="text1"/>
                <w:szCs w:val="20"/>
                <w:highlight w:val="yellow"/>
              </w:rPr>
              <w:t>0 000, 00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128 000,00</w:t>
            </w:r>
          </w:p>
        </w:tc>
        <w:tc>
          <w:tcPr>
            <w:tcW w:w="853" w:type="dxa"/>
            <w:gridSpan w:val="6"/>
            <w:shd w:val="clear" w:color="auto" w:fill="auto"/>
          </w:tcPr>
          <w:p w:rsidR="0043753C" w:rsidRPr="001A4E85" w:rsidRDefault="001A4E85" w:rsidP="00606300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  <w:highlight w:val="yellow"/>
              </w:rPr>
            </w:pPr>
            <w:r w:rsidRPr="001A4E85">
              <w:rPr>
                <w:rFonts w:ascii="Times New Roman" w:hAnsi="Times New Roman" w:cs="Times New Roman"/>
                <w:b/>
                <w:color w:val="000000" w:themeColor="text1"/>
                <w:szCs w:val="20"/>
                <w:highlight w:val="yellow"/>
              </w:rPr>
              <w:t>150</w:t>
            </w:r>
            <w:r w:rsidR="0043753C" w:rsidRPr="001A4E85">
              <w:rPr>
                <w:rFonts w:ascii="Times New Roman" w:hAnsi="Times New Roman" w:cs="Times New Roman"/>
                <w:b/>
                <w:color w:val="000000" w:themeColor="text1"/>
                <w:szCs w:val="20"/>
                <w:highlight w:val="yellow"/>
              </w:rPr>
              <w:t> 000,00</w:t>
            </w:r>
          </w:p>
        </w:tc>
        <w:tc>
          <w:tcPr>
            <w:tcW w:w="866" w:type="dxa"/>
            <w:gridSpan w:val="3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668 000,00</w:t>
            </w:r>
          </w:p>
        </w:tc>
        <w:tc>
          <w:tcPr>
            <w:tcW w:w="879" w:type="dxa"/>
            <w:gridSpan w:val="8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220 000,00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244 000,00</w:t>
            </w:r>
          </w:p>
        </w:tc>
        <w:tc>
          <w:tcPr>
            <w:tcW w:w="1908" w:type="dxa"/>
            <w:gridSpan w:val="8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43753C" w:rsidRPr="0043753C" w:rsidTr="0043753C">
        <w:trPr>
          <w:trHeight w:val="248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3.4</w:t>
            </w:r>
          </w:p>
        </w:tc>
        <w:tc>
          <w:tcPr>
            <w:tcW w:w="10064" w:type="dxa"/>
            <w:gridSpan w:val="47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Направление «Организация и предоставление оздоровительного отдыха обучающимся»</w:t>
            </w:r>
          </w:p>
        </w:tc>
      </w:tr>
      <w:tr w:rsidR="0043753C" w:rsidRPr="0043753C" w:rsidTr="0043753C">
        <w:trPr>
          <w:trHeight w:val="308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3.4.1</w:t>
            </w:r>
          </w:p>
        </w:tc>
        <w:tc>
          <w:tcPr>
            <w:tcW w:w="2690" w:type="dxa"/>
            <w:gridSpan w:val="4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Оснащение материально-технической базы лагеря с дневным пребыванием детей на основе требований СанПиН </w:t>
            </w:r>
          </w:p>
        </w:tc>
        <w:tc>
          <w:tcPr>
            <w:tcW w:w="1177" w:type="dxa"/>
            <w:gridSpan w:val="5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30 000,00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10 000, 00</w:t>
            </w:r>
          </w:p>
        </w:tc>
        <w:tc>
          <w:tcPr>
            <w:tcW w:w="809" w:type="dxa"/>
            <w:gridSpan w:val="5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5 000,00</w:t>
            </w:r>
          </w:p>
        </w:tc>
        <w:tc>
          <w:tcPr>
            <w:tcW w:w="866" w:type="dxa"/>
            <w:gridSpan w:val="2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5 000, 00</w:t>
            </w:r>
          </w:p>
        </w:tc>
        <w:tc>
          <w:tcPr>
            <w:tcW w:w="908" w:type="dxa"/>
            <w:gridSpan w:val="9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5 000, 00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5 000, 00</w:t>
            </w:r>
          </w:p>
        </w:tc>
        <w:tc>
          <w:tcPr>
            <w:tcW w:w="1923" w:type="dxa"/>
            <w:gridSpan w:val="9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308"/>
        </w:trPr>
        <w:tc>
          <w:tcPr>
            <w:tcW w:w="3442" w:type="dxa"/>
            <w:gridSpan w:val="6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Всего по направлению 3.4</w:t>
            </w:r>
          </w:p>
        </w:tc>
        <w:tc>
          <w:tcPr>
            <w:tcW w:w="1166" w:type="dxa"/>
            <w:gridSpan w:val="6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30 000,00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10 000,00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5 000,00</w:t>
            </w:r>
          </w:p>
        </w:tc>
        <w:tc>
          <w:tcPr>
            <w:tcW w:w="887" w:type="dxa"/>
            <w:gridSpan w:val="3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5 000, 00</w:t>
            </w:r>
          </w:p>
        </w:tc>
        <w:tc>
          <w:tcPr>
            <w:tcW w:w="934" w:type="dxa"/>
            <w:gridSpan w:val="12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5 000, 00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5 000, 00</w:t>
            </w:r>
          </w:p>
        </w:tc>
        <w:tc>
          <w:tcPr>
            <w:tcW w:w="1876" w:type="dxa"/>
            <w:gridSpan w:val="5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43753C" w:rsidRPr="0043753C" w:rsidTr="0043753C">
        <w:trPr>
          <w:trHeight w:val="308"/>
        </w:trPr>
        <w:tc>
          <w:tcPr>
            <w:tcW w:w="3442" w:type="dxa"/>
            <w:gridSpan w:val="6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Всего по подпрограмме 3:</w:t>
            </w:r>
          </w:p>
        </w:tc>
        <w:tc>
          <w:tcPr>
            <w:tcW w:w="1166" w:type="dxa"/>
            <w:gridSpan w:val="6"/>
            <w:shd w:val="clear" w:color="auto" w:fill="auto"/>
          </w:tcPr>
          <w:p w:rsidR="0043753C" w:rsidRPr="00A10BAB" w:rsidRDefault="0043753C" w:rsidP="00A10BAB">
            <w:pPr>
              <w:ind w:hanging="5"/>
              <w:rPr>
                <w:rFonts w:ascii="Times New Roman" w:hAnsi="Times New Roman" w:cs="Times New Roman"/>
                <w:b/>
                <w:color w:val="000000" w:themeColor="text1"/>
                <w:szCs w:val="20"/>
                <w:highlight w:val="yellow"/>
              </w:rPr>
            </w:pPr>
            <w:r w:rsidRPr="00A10BAB">
              <w:rPr>
                <w:rFonts w:ascii="Times New Roman" w:hAnsi="Times New Roman" w:cs="Times New Roman"/>
                <w:b/>
                <w:color w:val="000000" w:themeColor="text1"/>
                <w:szCs w:val="20"/>
                <w:highlight w:val="yellow"/>
              </w:rPr>
              <w:t>6</w:t>
            </w:r>
            <w:r w:rsidR="00A10BAB" w:rsidRPr="00A10BAB">
              <w:rPr>
                <w:rFonts w:ascii="Times New Roman" w:hAnsi="Times New Roman" w:cs="Times New Roman"/>
                <w:b/>
                <w:color w:val="000000" w:themeColor="text1"/>
                <w:szCs w:val="20"/>
                <w:highlight w:val="yellow"/>
              </w:rPr>
              <w:t> 517 363,38</w:t>
            </w:r>
          </w:p>
        </w:tc>
        <w:tc>
          <w:tcPr>
            <w:tcW w:w="852" w:type="dxa"/>
            <w:gridSpan w:val="5"/>
            <w:shd w:val="clear" w:color="auto" w:fill="auto"/>
          </w:tcPr>
          <w:p w:rsidR="0043753C" w:rsidRPr="0043753C" w:rsidRDefault="0043753C" w:rsidP="00606300">
            <w:pPr>
              <w:ind w:hanging="5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1 224 863,38</w:t>
            </w:r>
          </w:p>
        </w:tc>
        <w:tc>
          <w:tcPr>
            <w:tcW w:w="778" w:type="dxa"/>
            <w:gridSpan w:val="3"/>
            <w:shd w:val="clear" w:color="auto" w:fill="auto"/>
          </w:tcPr>
          <w:p w:rsidR="0043753C" w:rsidRPr="0043753C" w:rsidRDefault="00A10BAB" w:rsidP="00606300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A10BAB">
              <w:rPr>
                <w:rFonts w:ascii="Times New Roman" w:hAnsi="Times New Roman" w:cs="Times New Roman"/>
                <w:b/>
                <w:color w:val="000000" w:themeColor="text1"/>
                <w:szCs w:val="20"/>
                <w:highlight w:val="yellow"/>
              </w:rPr>
              <w:t>96</w:t>
            </w:r>
            <w:r w:rsidR="0043753C" w:rsidRPr="00A10BAB">
              <w:rPr>
                <w:rFonts w:ascii="Times New Roman" w:hAnsi="Times New Roman" w:cs="Times New Roman"/>
                <w:b/>
                <w:color w:val="000000" w:themeColor="text1"/>
                <w:szCs w:val="20"/>
                <w:highlight w:val="yellow"/>
              </w:rPr>
              <w:t>5 500,00</w:t>
            </w:r>
          </w:p>
        </w:tc>
        <w:tc>
          <w:tcPr>
            <w:tcW w:w="887" w:type="dxa"/>
            <w:gridSpan w:val="3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1 731 000,00</w:t>
            </w:r>
          </w:p>
        </w:tc>
        <w:tc>
          <w:tcPr>
            <w:tcW w:w="934" w:type="dxa"/>
            <w:gridSpan w:val="12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1 235 000,00</w:t>
            </w:r>
          </w:p>
        </w:tc>
        <w:tc>
          <w:tcPr>
            <w:tcW w:w="839" w:type="dxa"/>
            <w:gridSpan w:val="8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1 361 000,00</w:t>
            </w:r>
          </w:p>
        </w:tc>
        <w:tc>
          <w:tcPr>
            <w:tcW w:w="1876" w:type="dxa"/>
            <w:gridSpan w:val="5"/>
            <w:shd w:val="clear" w:color="auto" w:fill="auto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43753C" w:rsidRPr="0043753C" w:rsidTr="0043753C">
        <w:trPr>
          <w:trHeight w:val="282"/>
        </w:trPr>
        <w:tc>
          <w:tcPr>
            <w:tcW w:w="10774" w:type="dxa"/>
            <w:gridSpan w:val="48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Подпрограмма 4. «Комплексные меры противодействия алкоголизации населения, незаконному обороту и употреблению наркотиков, профилактики социально сиротства, правонарушений и безнадзорности несовершеннолетних в городском округе ЗАТО п. Горный на 2024-2028 годы»</w:t>
            </w:r>
          </w:p>
        </w:tc>
      </w:tr>
      <w:tr w:rsidR="0043753C" w:rsidRPr="0043753C" w:rsidTr="0043753C">
        <w:trPr>
          <w:trHeight w:val="231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4.1</w:t>
            </w:r>
          </w:p>
        </w:tc>
        <w:tc>
          <w:tcPr>
            <w:tcW w:w="10064" w:type="dxa"/>
            <w:gridSpan w:val="47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Научно-методическое сопровождение профилактики безнадзорности и правонарушений несовершеннолетних, пропаганды ЗОЖ</w:t>
            </w:r>
          </w:p>
        </w:tc>
      </w:tr>
      <w:tr w:rsidR="0043753C" w:rsidRPr="0043753C" w:rsidTr="0043753C">
        <w:trPr>
          <w:trHeight w:val="257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4.1.1</w:t>
            </w:r>
          </w:p>
        </w:tc>
        <w:tc>
          <w:tcPr>
            <w:tcW w:w="2756" w:type="dxa"/>
            <w:gridSpan w:val="6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обучающих семинаров профессионального мастерства специалистов системы профилактики, лекций, акций, экскурсий, с целью профилактики правонарушений, распространения криминальной субкультуры, а также пропаганды и обучения навыкам здорового образа жизни среди воспитанников образовательных учреждений</w:t>
            </w:r>
          </w:p>
        </w:tc>
        <w:tc>
          <w:tcPr>
            <w:tcW w:w="1142" w:type="dxa"/>
            <w:gridSpan w:val="5"/>
            <w:shd w:val="clear" w:color="auto" w:fill="FFFFFF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87 210,00</w:t>
            </w:r>
          </w:p>
        </w:tc>
        <w:tc>
          <w:tcPr>
            <w:tcW w:w="852" w:type="dxa"/>
            <w:gridSpan w:val="5"/>
            <w:shd w:val="clear" w:color="auto" w:fill="FFFFFF"/>
          </w:tcPr>
          <w:p w:rsidR="0043753C" w:rsidRPr="0043753C" w:rsidRDefault="0043753C" w:rsidP="00606300">
            <w:pPr>
              <w:ind w:firstLine="10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37 210,00</w:t>
            </w:r>
          </w:p>
        </w:tc>
        <w:tc>
          <w:tcPr>
            <w:tcW w:w="778" w:type="dxa"/>
            <w:gridSpan w:val="3"/>
            <w:shd w:val="clear" w:color="auto" w:fill="FFFFFF"/>
          </w:tcPr>
          <w:p w:rsidR="0043753C" w:rsidRPr="0043753C" w:rsidRDefault="0043753C" w:rsidP="006063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932" w:type="dxa"/>
            <w:gridSpan w:val="5"/>
            <w:shd w:val="clear" w:color="auto" w:fill="FFFFFF"/>
          </w:tcPr>
          <w:p w:rsidR="0043753C" w:rsidRPr="0043753C" w:rsidRDefault="0043753C" w:rsidP="006063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10 000,00</w:t>
            </w:r>
          </w:p>
        </w:tc>
        <w:tc>
          <w:tcPr>
            <w:tcW w:w="926" w:type="dxa"/>
            <w:gridSpan w:val="13"/>
            <w:shd w:val="clear" w:color="auto" w:fill="FFFFFF"/>
          </w:tcPr>
          <w:p w:rsidR="0043753C" w:rsidRPr="0043753C" w:rsidRDefault="0043753C" w:rsidP="006063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20 000,00</w:t>
            </w:r>
          </w:p>
        </w:tc>
        <w:tc>
          <w:tcPr>
            <w:tcW w:w="839" w:type="dxa"/>
            <w:gridSpan w:val="8"/>
            <w:shd w:val="clear" w:color="auto" w:fill="FFFFFF"/>
          </w:tcPr>
          <w:p w:rsidR="0043753C" w:rsidRPr="0043753C" w:rsidRDefault="0043753C" w:rsidP="006063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20 000,00</w:t>
            </w:r>
          </w:p>
        </w:tc>
        <w:tc>
          <w:tcPr>
            <w:tcW w:w="1839" w:type="dxa"/>
            <w:gridSpan w:val="2"/>
            <w:shd w:val="clear" w:color="auto" w:fill="auto"/>
          </w:tcPr>
          <w:p w:rsidR="0043753C" w:rsidRPr="0043753C" w:rsidRDefault="0043753C" w:rsidP="0060630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3753C" w:rsidRPr="0043753C" w:rsidTr="0043753C">
        <w:trPr>
          <w:trHeight w:val="257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4.2</w:t>
            </w:r>
          </w:p>
        </w:tc>
        <w:tc>
          <w:tcPr>
            <w:tcW w:w="10064" w:type="dxa"/>
            <w:gridSpan w:val="47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bCs/>
                <w:color w:val="000000" w:themeColor="text1"/>
              </w:rPr>
              <w:t>Предупреждение правонарушений и преступлений несовершеннолетних</w:t>
            </w:r>
          </w:p>
        </w:tc>
      </w:tr>
      <w:tr w:rsidR="0043753C" w:rsidRPr="0043753C" w:rsidTr="0043753C">
        <w:trPr>
          <w:trHeight w:val="179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4.2.1</w:t>
            </w:r>
          </w:p>
        </w:tc>
        <w:tc>
          <w:tcPr>
            <w:tcW w:w="2756" w:type="dxa"/>
            <w:gridSpan w:val="6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 xml:space="preserve">Организация мероприятий по воспитанию родительской ответственности, пропаганде семейных ценностей, подготовке молодежи к семейной жизни. Организация и </w:t>
            </w:r>
            <w:r w:rsidRPr="0043753C">
              <w:rPr>
                <w:rFonts w:ascii="Times New Roman" w:hAnsi="Times New Roman" w:cs="Times New Roman"/>
                <w:color w:val="000000" w:themeColor="text1"/>
              </w:rPr>
              <w:lastRenderedPageBreak/>
              <w:t>проведение праздников: «День семьи, любви и верности», «День опекунской семьи»</w:t>
            </w:r>
          </w:p>
        </w:tc>
        <w:tc>
          <w:tcPr>
            <w:tcW w:w="1142" w:type="dxa"/>
            <w:gridSpan w:val="5"/>
            <w:shd w:val="clear" w:color="auto" w:fill="FFFFFF"/>
          </w:tcPr>
          <w:p w:rsidR="0043753C" w:rsidRPr="0043753C" w:rsidRDefault="0043753C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lastRenderedPageBreak/>
              <w:t>77 260,00</w:t>
            </w:r>
          </w:p>
        </w:tc>
        <w:tc>
          <w:tcPr>
            <w:tcW w:w="852" w:type="dxa"/>
            <w:gridSpan w:val="5"/>
            <w:shd w:val="clear" w:color="auto" w:fill="FFFFFF"/>
          </w:tcPr>
          <w:p w:rsidR="0043753C" w:rsidRPr="0043753C" w:rsidRDefault="0043753C" w:rsidP="00606300">
            <w:pPr>
              <w:ind w:firstLine="6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17   260,00</w:t>
            </w:r>
          </w:p>
        </w:tc>
        <w:tc>
          <w:tcPr>
            <w:tcW w:w="778" w:type="dxa"/>
            <w:gridSpan w:val="3"/>
            <w:shd w:val="clear" w:color="auto" w:fill="FFFFFF"/>
          </w:tcPr>
          <w:p w:rsidR="0043753C" w:rsidRPr="0043753C" w:rsidRDefault="0043753C" w:rsidP="00606300">
            <w:pPr>
              <w:ind w:firstLine="6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932" w:type="dxa"/>
            <w:gridSpan w:val="5"/>
            <w:shd w:val="clear" w:color="auto" w:fill="FFFFFF"/>
          </w:tcPr>
          <w:p w:rsidR="0043753C" w:rsidRPr="0043753C" w:rsidRDefault="0043753C" w:rsidP="00606300">
            <w:pPr>
              <w:ind w:firstLine="6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20 000,00</w:t>
            </w:r>
          </w:p>
        </w:tc>
        <w:tc>
          <w:tcPr>
            <w:tcW w:w="926" w:type="dxa"/>
            <w:gridSpan w:val="13"/>
            <w:shd w:val="clear" w:color="auto" w:fill="FFFFFF"/>
          </w:tcPr>
          <w:p w:rsidR="0043753C" w:rsidRPr="0043753C" w:rsidRDefault="0043753C" w:rsidP="00606300">
            <w:pPr>
              <w:ind w:firstLine="6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20 000,00</w:t>
            </w:r>
          </w:p>
        </w:tc>
        <w:tc>
          <w:tcPr>
            <w:tcW w:w="839" w:type="dxa"/>
            <w:gridSpan w:val="8"/>
            <w:shd w:val="clear" w:color="auto" w:fill="FFFFFF"/>
          </w:tcPr>
          <w:p w:rsidR="0043753C" w:rsidRPr="0043753C" w:rsidRDefault="0043753C" w:rsidP="00606300">
            <w:pPr>
              <w:ind w:firstLine="6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20 000,00</w:t>
            </w:r>
          </w:p>
        </w:tc>
        <w:tc>
          <w:tcPr>
            <w:tcW w:w="1839" w:type="dxa"/>
            <w:gridSpan w:val="2"/>
            <w:shd w:val="clear" w:color="auto" w:fill="auto"/>
          </w:tcPr>
          <w:p w:rsidR="0043753C" w:rsidRPr="0043753C" w:rsidRDefault="0043753C" w:rsidP="00606300">
            <w:pPr>
              <w:ind w:firstLine="284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3753C" w:rsidRPr="0043753C" w:rsidTr="0043753C">
        <w:trPr>
          <w:trHeight w:val="145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4.2.2</w:t>
            </w:r>
          </w:p>
        </w:tc>
        <w:tc>
          <w:tcPr>
            <w:tcW w:w="2756" w:type="dxa"/>
            <w:gridSpan w:val="6"/>
            <w:shd w:val="clear" w:color="auto" w:fill="auto"/>
          </w:tcPr>
          <w:p w:rsidR="0043753C" w:rsidRPr="00A10BAB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A10BAB">
              <w:rPr>
                <w:rFonts w:ascii="Times New Roman" w:hAnsi="Times New Roman" w:cs="Times New Roman"/>
                <w:color w:val="000000" w:themeColor="text1"/>
              </w:rPr>
              <w:t>Индивидуальная адресная помощь семьям, находящимся в трудной жизненной ситуации, в том числе в рамках акции «Все дети в школу»</w:t>
            </w:r>
          </w:p>
        </w:tc>
        <w:tc>
          <w:tcPr>
            <w:tcW w:w="1142" w:type="dxa"/>
            <w:gridSpan w:val="5"/>
            <w:shd w:val="clear" w:color="auto" w:fill="FFFFFF"/>
          </w:tcPr>
          <w:p w:rsidR="0043753C" w:rsidRPr="00A10BAB" w:rsidRDefault="0043753C" w:rsidP="00606300">
            <w:pPr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A10BAB">
              <w:rPr>
                <w:rFonts w:ascii="Times New Roman" w:hAnsi="Times New Roman" w:cs="Times New Roman"/>
                <w:color w:val="000000" w:themeColor="text1"/>
              </w:rPr>
              <w:t>1 615 019,07</w:t>
            </w:r>
          </w:p>
        </w:tc>
        <w:tc>
          <w:tcPr>
            <w:tcW w:w="852" w:type="dxa"/>
            <w:gridSpan w:val="5"/>
            <w:shd w:val="clear" w:color="auto" w:fill="FFFFFF"/>
          </w:tcPr>
          <w:p w:rsidR="0043753C" w:rsidRPr="00A10BAB" w:rsidRDefault="0043753C" w:rsidP="00606300">
            <w:pPr>
              <w:ind w:firstLine="66"/>
              <w:rPr>
                <w:rFonts w:ascii="Times New Roman" w:hAnsi="Times New Roman" w:cs="Times New Roman"/>
                <w:color w:val="000000" w:themeColor="text1"/>
              </w:rPr>
            </w:pPr>
            <w:r w:rsidRPr="00A10BAB">
              <w:rPr>
                <w:rFonts w:ascii="Times New Roman" w:hAnsi="Times New Roman" w:cs="Times New Roman"/>
                <w:color w:val="000000" w:themeColor="text1"/>
              </w:rPr>
              <w:t>250 000,00</w:t>
            </w:r>
          </w:p>
        </w:tc>
        <w:tc>
          <w:tcPr>
            <w:tcW w:w="778" w:type="dxa"/>
            <w:gridSpan w:val="3"/>
            <w:shd w:val="clear" w:color="auto" w:fill="FFFFFF"/>
          </w:tcPr>
          <w:p w:rsidR="0043753C" w:rsidRPr="00A10BAB" w:rsidRDefault="0043753C" w:rsidP="00606300">
            <w:pPr>
              <w:ind w:firstLine="66"/>
              <w:rPr>
                <w:rFonts w:ascii="Times New Roman" w:hAnsi="Times New Roman" w:cs="Times New Roman"/>
                <w:color w:val="000000" w:themeColor="text1"/>
              </w:rPr>
            </w:pPr>
            <w:r w:rsidRPr="00A10BAB">
              <w:rPr>
                <w:rFonts w:ascii="Times New Roman" w:hAnsi="Times New Roman" w:cs="Times New Roman"/>
                <w:color w:val="000000" w:themeColor="text1"/>
              </w:rPr>
              <w:t>165 019,07</w:t>
            </w:r>
          </w:p>
        </w:tc>
        <w:tc>
          <w:tcPr>
            <w:tcW w:w="932" w:type="dxa"/>
            <w:gridSpan w:val="5"/>
            <w:shd w:val="clear" w:color="auto" w:fill="FFFFFF"/>
          </w:tcPr>
          <w:p w:rsidR="0043753C" w:rsidRPr="00A10BAB" w:rsidRDefault="0043753C" w:rsidP="00606300">
            <w:pPr>
              <w:ind w:firstLine="66"/>
              <w:rPr>
                <w:rFonts w:ascii="Times New Roman" w:hAnsi="Times New Roman" w:cs="Times New Roman"/>
                <w:color w:val="000000" w:themeColor="text1"/>
              </w:rPr>
            </w:pPr>
            <w:r w:rsidRPr="00A10BAB">
              <w:rPr>
                <w:rFonts w:ascii="Times New Roman" w:hAnsi="Times New Roman" w:cs="Times New Roman"/>
                <w:color w:val="000000" w:themeColor="text1"/>
              </w:rPr>
              <w:t>350 000,00</w:t>
            </w:r>
          </w:p>
        </w:tc>
        <w:tc>
          <w:tcPr>
            <w:tcW w:w="926" w:type="dxa"/>
            <w:gridSpan w:val="13"/>
            <w:shd w:val="clear" w:color="auto" w:fill="FFFFFF"/>
          </w:tcPr>
          <w:p w:rsidR="0043753C" w:rsidRPr="0043753C" w:rsidRDefault="0043753C" w:rsidP="00606300">
            <w:pPr>
              <w:ind w:firstLine="6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400 000,00</w:t>
            </w:r>
          </w:p>
        </w:tc>
        <w:tc>
          <w:tcPr>
            <w:tcW w:w="839" w:type="dxa"/>
            <w:gridSpan w:val="8"/>
            <w:shd w:val="clear" w:color="auto" w:fill="FFFFFF"/>
          </w:tcPr>
          <w:p w:rsidR="0043753C" w:rsidRPr="0043753C" w:rsidRDefault="0043753C" w:rsidP="00606300">
            <w:pPr>
              <w:ind w:firstLine="66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450 000,00</w:t>
            </w:r>
          </w:p>
        </w:tc>
        <w:tc>
          <w:tcPr>
            <w:tcW w:w="1839" w:type="dxa"/>
            <w:gridSpan w:val="2"/>
            <w:shd w:val="clear" w:color="auto" w:fill="auto"/>
          </w:tcPr>
          <w:p w:rsidR="0043753C" w:rsidRPr="0043753C" w:rsidRDefault="0043753C" w:rsidP="00606300">
            <w:pPr>
              <w:ind w:firstLine="284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3753C" w:rsidRPr="0043753C" w:rsidTr="0043753C">
        <w:trPr>
          <w:trHeight w:val="109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4.3</w:t>
            </w:r>
          </w:p>
        </w:tc>
        <w:tc>
          <w:tcPr>
            <w:tcW w:w="10064" w:type="dxa"/>
            <w:gridSpan w:val="47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bCs/>
                <w:color w:val="000000" w:themeColor="text1"/>
              </w:rPr>
              <w:t>Профилактика алкоголизма, наркомании и токсикомании населения</w:t>
            </w:r>
          </w:p>
        </w:tc>
      </w:tr>
      <w:tr w:rsidR="0043753C" w:rsidRPr="0043753C" w:rsidTr="0043753C">
        <w:trPr>
          <w:trHeight w:val="196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4.3.1</w:t>
            </w:r>
          </w:p>
        </w:tc>
        <w:tc>
          <w:tcPr>
            <w:tcW w:w="2765" w:type="dxa"/>
            <w:gridSpan w:val="7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 xml:space="preserve">Приобретение диагностических приборов для добровольного освидетельствования населения на предмет потребления наркотических средств и психотропных веществ </w:t>
            </w:r>
          </w:p>
        </w:tc>
        <w:tc>
          <w:tcPr>
            <w:tcW w:w="1133" w:type="dxa"/>
            <w:gridSpan w:val="4"/>
            <w:shd w:val="clear" w:color="auto" w:fill="FFFFFF"/>
          </w:tcPr>
          <w:p w:rsidR="0043753C" w:rsidRPr="0043753C" w:rsidRDefault="0043753C" w:rsidP="00606300">
            <w:pPr>
              <w:ind w:firstLine="13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60 000,00</w:t>
            </w:r>
          </w:p>
        </w:tc>
        <w:tc>
          <w:tcPr>
            <w:tcW w:w="852" w:type="dxa"/>
            <w:gridSpan w:val="5"/>
            <w:shd w:val="clear" w:color="auto" w:fill="FFFFFF"/>
          </w:tcPr>
          <w:p w:rsidR="0043753C" w:rsidRPr="0043753C" w:rsidRDefault="0043753C" w:rsidP="00606300">
            <w:pPr>
              <w:ind w:firstLine="10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10 000,00</w:t>
            </w:r>
          </w:p>
        </w:tc>
        <w:tc>
          <w:tcPr>
            <w:tcW w:w="778" w:type="dxa"/>
            <w:gridSpan w:val="3"/>
            <w:shd w:val="clear" w:color="auto" w:fill="FFFFFF"/>
          </w:tcPr>
          <w:p w:rsidR="0043753C" w:rsidRPr="0043753C" w:rsidRDefault="0043753C" w:rsidP="00606300">
            <w:pPr>
              <w:ind w:firstLine="10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952" w:type="dxa"/>
            <w:gridSpan w:val="7"/>
            <w:shd w:val="clear" w:color="auto" w:fill="FFFFFF"/>
          </w:tcPr>
          <w:p w:rsidR="0043753C" w:rsidRPr="0043753C" w:rsidRDefault="0043753C" w:rsidP="00606300">
            <w:pPr>
              <w:ind w:firstLine="10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15 000,00</w:t>
            </w:r>
          </w:p>
        </w:tc>
        <w:tc>
          <w:tcPr>
            <w:tcW w:w="879" w:type="dxa"/>
            <w:gridSpan w:val="9"/>
            <w:shd w:val="clear" w:color="auto" w:fill="FFFFFF"/>
          </w:tcPr>
          <w:p w:rsidR="0043753C" w:rsidRPr="0043753C" w:rsidRDefault="0043753C" w:rsidP="00606300">
            <w:pPr>
              <w:ind w:firstLine="10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15 000,00</w:t>
            </w:r>
          </w:p>
        </w:tc>
        <w:tc>
          <w:tcPr>
            <w:tcW w:w="848" w:type="dxa"/>
            <w:gridSpan w:val="9"/>
            <w:shd w:val="clear" w:color="auto" w:fill="FFFFFF"/>
          </w:tcPr>
          <w:p w:rsidR="0043753C" w:rsidRPr="0043753C" w:rsidRDefault="0043753C" w:rsidP="00606300">
            <w:pPr>
              <w:ind w:firstLine="10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20 000,00</w:t>
            </w:r>
          </w:p>
        </w:tc>
        <w:tc>
          <w:tcPr>
            <w:tcW w:w="1857" w:type="dxa"/>
            <w:gridSpan w:val="3"/>
            <w:shd w:val="clear" w:color="auto" w:fill="auto"/>
          </w:tcPr>
          <w:p w:rsidR="0043753C" w:rsidRPr="0043753C" w:rsidRDefault="0043753C" w:rsidP="00606300">
            <w:pPr>
              <w:ind w:firstLine="284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3753C" w:rsidRPr="0043753C" w:rsidTr="0043753C">
        <w:trPr>
          <w:trHeight w:val="257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4.4</w:t>
            </w:r>
          </w:p>
        </w:tc>
        <w:tc>
          <w:tcPr>
            <w:tcW w:w="10064" w:type="dxa"/>
            <w:gridSpan w:val="47"/>
            <w:shd w:val="clear" w:color="auto" w:fill="auto"/>
          </w:tcPr>
          <w:p w:rsidR="0043753C" w:rsidRPr="00A10BAB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A10BAB">
              <w:rPr>
                <w:rFonts w:ascii="Times New Roman" w:hAnsi="Times New Roman" w:cs="Times New Roman"/>
                <w:color w:val="000000" w:themeColor="text1"/>
              </w:rPr>
              <w:t>Организация отдыха и трудовой занятости несовершеннолетних в летний период</w:t>
            </w:r>
          </w:p>
        </w:tc>
      </w:tr>
      <w:tr w:rsidR="0043753C" w:rsidRPr="0043753C" w:rsidTr="0043753C">
        <w:trPr>
          <w:trHeight w:val="308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4.4.1</w:t>
            </w:r>
          </w:p>
        </w:tc>
        <w:tc>
          <w:tcPr>
            <w:tcW w:w="2765" w:type="dxa"/>
            <w:gridSpan w:val="7"/>
            <w:shd w:val="clear" w:color="auto" w:fill="auto"/>
          </w:tcPr>
          <w:p w:rsidR="0043753C" w:rsidRPr="00A10BAB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A10BAB">
              <w:rPr>
                <w:rFonts w:ascii="Times New Roman" w:hAnsi="Times New Roman" w:cs="Times New Roman"/>
                <w:color w:val="000000" w:themeColor="text1"/>
              </w:rPr>
              <w:t>Трудоустройство в летний период несовершеннолетних в возрасте от 14 до 18 лет, состоящих на различных видах учета органов и учреждений системы профилактики, а также находящихся в трудной жизненной ситуации</w:t>
            </w:r>
          </w:p>
        </w:tc>
        <w:tc>
          <w:tcPr>
            <w:tcW w:w="1133" w:type="dxa"/>
            <w:gridSpan w:val="4"/>
            <w:shd w:val="clear" w:color="auto" w:fill="FFFFFF"/>
          </w:tcPr>
          <w:p w:rsidR="0043753C" w:rsidRPr="00A10BAB" w:rsidRDefault="0043753C" w:rsidP="00606300">
            <w:pPr>
              <w:ind w:firstLine="103"/>
              <w:rPr>
                <w:rFonts w:ascii="Times New Roman" w:hAnsi="Times New Roman" w:cs="Times New Roman"/>
                <w:color w:val="000000" w:themeColor="text1"/>
              </w:rPr>
            </w:pPr>
            <w:r w:rsidRPr="00A10BAB">
              <w:rPr>
                <w:rFonts w:ascii="Times New Roman" w:hAnsi="Times New Roman" w:cs="Times New Roman"/>
                <w:color w:val="000000" w:themeColor="text1"/>
              </w:rPr>
              <w:t>2 040 372,06</w:t>
            </w:r>
          </w:p>
        </w:tc>
        <w:tc>
          <w:tcPr>
            <w:tcW w:w="852" w:type="dxa"/>
            <w:gridSpan w:val="5"/>
            <w:shd w:val="clear" w:color="auto" w:fill="FFFFFF"/>
          </w:tcPr>
          <w:p w:rsidR="0043753C" w:rsidRPr="00A10BAB" w:rsidRDefault="0043753C" w:rsidP="00606300">
            <w:pPr>
              <w:ind w:firstLine="103"/>
              <w:rPr>
                <w:rFonts w:ascii="Times New Roman" w:hAnsi="Times New Roman" w:cs="Times New Roman"/>
                <w:color w:val="000000" w:themeColor="text1"/>
              </w:rPr>
            </w:pPr>
            <w:r w:rsidRPr="00A10BAB">
              <w:rPr>
                <w:rFonts w:ascii="Times New Roman" w:hAnsi="Times New Roman" w:cs="Times New Roman"/>
                <w:color w:val="000000" w:themeColor="text1"/>
              </w:rPr>
              <w:t>245 391,13</w:t>
            </w:r>
          </w:p>
        </w:tc>
        <w:tc>
          <w:tcPr>
            <w:tcW w:w="778" w:type="dxa"/>
            <w:gridSpan w:val="3"/>
            <w:shd w:val="clear" w:color="auto" w:fill="FFFFFF"/>
          </w:tcPr>
          <w:p w:rsidR="0043753C" w:rsidRPr="00A10BAB" w:rsidRDefault="0043753C" w:rsidP="00606300">
            <w:pPr>
              <w:ind w:firstLine="58"/>
              <w:rPr>
                <w:rFonts w:ascii="Times New Roman" w:hAnsi="Times New Roman" w:cs="Times New Roman"/>
                <w:color w:val="000000" w:themeColor="text1"/>
              </w:rPr>
            </w:pPr>
            <w:r w:rsidRPr="00A10BAB">
              <w:rPr>
                <w:rFonts w:ascii="Times New Roman" w:hAnsi="Times New Roman" w:cs="Times New Roman"/>
                <w:color w:val="000000" w:themeColor="text1"/>
              </w:rPr>
              <w:t>344 980,93</w:t>
            </w:r>
          </w:p>
        </w:tc>
        <w:tc>
          <w:tcPr>
            <w:tcW w:w="952" w:type="dxa"/>
            <w:gridSpan w:val="7"/>
            <w:shd w:val="clear" w:color="auto" w:fill="FFFFFF"/>
          </w:tcPr>
          <w:p w:rsidR="0043753C" w:rsidRPr="00A10BAB" w:rsidRDefault="0043753C" w:rsidP="00606300">
            <w:pPr>
              <w:ind w:firstLine="58"/>
              <w:rPr>
                <w:rFonts w:ascii="Times New Roman" w:hAnsi="Times New Roman" w:cs="Times New Roman"/>
                <w:color w:val="000000" w:themeColor="text1"/>
              </w:rPr>
            </w:pPr>
            <w:r w:rsidRPr="00A10BAB">
              <w:rPr>
                <w:rFonts w:ascii="Times New Roman" w:hAnsi="Times New Roman" w:cs="Times New Roman"/>
                <w:color w:val="000000" w:themeColor="text1"/>
              </w:rPr>
              <w:t>600 000,00</w:t>
            </w:r>
          </w:p>
        </w:tc>
        <w:tc>
          <w:tcPr>
            <w:tcW w:w="879" w:type="dxa"/>
            <w:gridSpan w:val="9"/>
            <w:shd w:val="clear" w:color="auto" w:fill="FFFFFF"/>
          </w:tcPr>
          <w:p w:rsidR="0043753C" w:rsidRPr="00A10BAB" w:rsidRDefault="0043753C" w:rsidP="00606300">
            <w:pPr>
              <w:ind w:firstLine="58"/>
              <w:rPr>
                <w:rFonts w:ascii="Times New Roman" w:hAnsi="Times New Roman" w:cs="Times New Roman"/>
                <w:color w:val="000000" w:themeColor="text1"/>
              </w:rPr>
            </w:pPr>
            <w:r w:rsidRPr="00A10BAB">
              <w:rPr>
                <w:rFonts w:ascii="Times New Roman" w:hAnsi="Times New Roman" w:cs="Times New Roman"/>
                <w:color w:val="000000" w:themeColor="text1"/>
              </w:rPr>
              <w:t>400 000,00</w:t>
            </w:r>
          </w:p>
        </w:tc>
        <w:tc>
          <w:tcPr>
            <w:tcW w:w="848" w:type="dxa"/>
            <w:gridSpan w:val="9"/>
            <w:shd w:val="clear" w:color="auto" w:fill="FFFFFF"/>
          </w:tcPr>
          <w:p w:rsidR="0043753C" w:rsidRPr="00A10BAB" w:rsidRDefault="0043753C" w:rsidP="00606300">
            <w:pPr>
              <w:ind w:firstLine="58"/>
              <w:rPr>
                <w:rFonts w:ascii="Times New Roman" w:hAnsi="Times New Roman" w:cs="Times New Roman"/>
                <w:color w:val="000000" w:themeColor="text1"/>
              </w:rPr>
            </w:pPr>
            <w:r w:rsidRPr="00A10BAB">
              <w:rPr>
                <w:rFonts w:ascii="Times New Roman" w:hAnsi="Times New Roman" w:cs="Times New Roman"/>
                <w:color w:val="000000" w:themeColor="text1"/>
              </w:rPr>
              <w:t>450 000,00</w:t>
            </w:r>
          </w:p>
        </w:tc>
        <w:tc>
          <w:tcPr>
            <w:tcW w:w="1857" w:type="dxa"/>
            <w:gridSpan w:val="3"/>
            <w:shd w:val="clear" w:color="auto" w:fill="auto"/>
          </w:tcPr>
          <w:p w:rsidR="0043753C" w:rsidRPr="00A10BAB" w:rsidRDefault="0043753C" w:rsidP="00606300">
            <w:pPr>
              <w:ind w:firstLine="284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3753C" w:rsidRPr="0043753C" w:rsidTr="0043753C">
        <w:trPr>
          <w:trHeight w:val="257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4.5</w:t>
            </w:r>
          </w:p>
        </w:tc>
        <w:tc>
          <w:tcPr>
            <w:tcW w:w="10064" w:type="dxa"/>
            <w:gridSpan w:val="47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Мероприятия по профилактике терроризма и экстремизма в подростковой среде</w:t>
            </w:r>
          </w:p>
        </w:tc>
      </w:tr>
      <w:tr w:rsidR="0043753C" w:rsidRPr="0043753C" w:rsidTr="0043753C">
        <w:trPr>
          <w:trHeight w:val="308"/>
        </w:trPr>
        <w:tc>
          <w:tcPr>
            <w:tcW w:w="710" w:type="dxa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4.5.1</w:t>
            </w:r>
          </w:p>
        </w:tc>
        <w:tc>
          <w:tcPr>
            <w:tcW w:w="2788" w:type="dxa"/>
            <w:gridSpan w:val="8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Издание листовок, буклетов, других материалов антитеррористической и антиэкстремистской направленности, а так же направленных на профилактику мошенничества с использованием компьютерных и телекоммуникационных технологий.</w:t>
            </w:r>
          </w:p>
        </w:tc>
        <w:tc>
          <w:tcPr>
            <w:tcW w:w="1110" w:type="dxa"/>
            <w:gridSpan w:val="3"/>
            <w:shd w:val="clear" w:color="auto" w:fill="FFFFFF"/>
          </w:tcPr>
          <w:p w:rsidR="0043753C" w:rsidRPr="0043753C" w:rsidRDefault="0043753C" w:rsidP="00606300">
            <w:pPr>
              <w:ind w:firstLine="58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145 895,00</w:t>
            </w:r>
          </w:p>
        </w:tc>
        <w:tc>
          <w:tcPr>
            <w:tcW w:w="852" w:type="dxa"/>
            <w:gridSpan w:val="5"/>
            <w:shd w:val="clear" w:color="auto" w:fill="FFFFFF"/>
          </w:tcPr>
          <w:p w:rsidR="0043753C" w:rsidRPr="0043753C" w:rsidRDefault="0043753C" w:rsidP="00606300">
            <w:pPr>
              <w:ind w:firstLine="58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45 895,00</w:t>
            </w:r>
          </w:p>
        </w:tc>
        <w:tc>
          <w:tcPr>
            <w:tcW w:w="778" w:type="dxa"/>
            <w:gridSpan w:val="3"/>
            <w:shd w:val="clear" w:color="auto" w:fill="FFFFFF"/>
          </w:tcPr>
          <w:p w:rsidR="0043753C" w:rsidRPr="0043753C" w:rsidRDefault="0043753C" w:rsidP="00606300">
            <w:pPr>
              <w:ind w:firstLine="58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10 000,00</w:t>
            </w:r>
          </w:p>
        </w:tc>
        <w:tc>
          <w:tcPr>
            <w:tcW w:w="952" w:type="dxa"/>
            <w:gridSpan w:val="7"/>
            <w:shd w:val="clear" w:color="auto" w:fill="FFFFFF"/>
          </w:tcPr>
          <w:p w:rsidR="0043753C" w:rsidRPr="0043753C" w:rsidRDefault="0043753C" w:rsidP="00606300">
            <w:pPr>
              <w:ind w:firstLine="58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25 000,00</w:t>
            </w:r>
          </w:p>
        </w:tc>
        <w:tc>
          <w:tcPr>
            <w:tcW w:w="879" w:type="dxa"/>
            <w:gridSpan w:val="9"/>
            <w:shd w:val="clear" w:color="auto" w:fill="FFFFFF"/>
          </w:tcPr>
          <w:p w:rsidR="0043753C" w:rsidRPr="0043753C" w:rsidRDefault="0043753C" w:rsidP="00606300">
            <w:pPr>
              <w:ind w:firstLine="58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30 000,00</w:t>
            </w:r>
          </w:p>
        </w:tc>
        <w:tc>
          <w:tcPr>
            <w:tcW w:w="848" w:type="dxa"/>
            <w:gridSpan w:val="9"/>
            <w:shd w:val="clear" w:color="auto" w:fill="FFFFFF"/>
          </w:tcPr>
          <w:p w:rsidR="0043753C" w:rsidRPr="0043753C" w:rsidRDefault="0043753C" w:rsidP="00606300">
            <w:pPr>
              <w:ind w:firstLine="58"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35 000,00</w:t>
            </w:r>
          </w:p>
        </w:tc>
        <w:tc>
          <w:tcPr>
            <w:tcW w:w="1857" w:type="dxa"/>
            <w:gridSpan w:val="3"/>
            <w:shd w:val="clear" w:color="auto" w:fill="auto"/>
          </w:tcPr>
          <w:p w:rsidR="0043753C" w:rsidRPr="0043753C" w:rsidRDefault="0043753C" w:rsidP="00606300">
            <w:pPr>
              <w:ind w:firstLine="284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3753C" w:rsidRPr="0043753C" w:rsidTr="0043753C">
        <w:trPr>
          <w:trHeight w:val="308"/>
        </w:trPr>
        <w:tc>
          <w:tcPr>
            <w:tcW w:w="3498" w:type="dxa"/>
            <w:gridSpan w:val="9"/>
            <w:shd w:val="clear" w:color="auto" w:fill="auto"/>
          </w:tcPr>
          <w:p w:rsidR="0043753C" w:rsidRPr="00A10BAB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A10BAB">
              <w:rPr>
                <w:rFonts w:ascii="Times New Roman" w:hAnsi="Times New Roman" w:cs="Times New Roman"/>
                <w:color w:val="000000" w:themeColor="text1"/>
              </w:rPr>
              <w:lastRenderedPageBreak/>
              <w:t>Всего по подпрограмме 4</w:t>
            </w:r>
          </w:p>
        </w:tc>
        <w:tc>
          <w:tcPr>
            <w:tcW w:w="1110" w:type="dxa"/>
            <w:gridSpan w:val="3"/>
            <w:shd w:val="clear" w:color="auto" w:fill="FFFFFF"/>
          </w:tcPr>
          <w:p w:rsidR="0043753C" w:rsidRPr="00A10BAB" w:rsidRDefault="0043753C" w:rsidP="00606300">
            <w:pPr>
              <w:suppressAutoHyphens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10BAB">
              <w:rPr>
                <w:rFonts w:ascii="Times New Roman" w:hAnsi="Times New Roman" w:cs="Times New Roman"/>
                <w:b/>
                <w:color w:val="000000" w:themeColor="text1"/>
              </w:rPr>
              <w:t>4 025 756,13</w:t>
            </w:r>
          </w:p>
        </w:tc>
        <w:tc>
          <w:tcPr>
            <w:tcW w:w="852" w:type="dxa"/>
            <w:gridSpan w:val="5"/>
            <w:shd w:val="clear" w:color="auto" w:fill="FFFFFF"/>
          </w:tcPr>
          <w:p w:rsidR="0043753C" w:rsidRPr="00A10BAB" w:rsidRDefault="0043753C" w:rsidP="00606300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10BAB">
              <w:rPr>
                <w:rFonts w:ascii="Times New Roman" w:hAnsi="Times New Roman" w:cs="Times New Roman"/>
                <w:b/>
                <w:color w:val="000000" w:themeColor="text1"/>
              </w:rPr>
              <w:t>605 756,13</w:t>
            </w:r>
          </w:p>
        </w:tc>
        <w:tc>
          <w:tcPr>
            <w:tcW w:w="778" w:type="dxa"/>
            <w:gridSpan w:val="3"/>
            <w:shd w:val="clear" w:color="auto" w:fill="FFFFFF"/>
          </w:tcPr>
          <w:p w:rsidR="0043753C" w:rsidRPr="00A10BAB" w:rsidRDefault="0043753C" w:rsidP="00606300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10BAB">
              <w:rPr>
                <w:rFonts w:ascii="Times New Roman" w:hAnsi="Times New Roman" w:cs="Times New Roman"/>
                <w:b/>
                <w:color w:val="000000" w:themeColor="text1"/>
              </w:rPr>
              <w:t>520 000,00</w:t>
            </w:r>
          </w:p>
        </w:tc>
        <w:tc>
          <w:tcPr>
            <w:tcW w:w="952" w:type="dxa"/>
            <w:gridSpan w:val="7"/>
            <w:shd w:val="clear" w:color="auto" w:fill="FFFFFF"/>
          </w:tcPr>
          <w:p w:rsidR="0043753C" w:rsidRPr="00A10BAB" w:rsidRDefault="0043753C" w:rsidP="00606300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10BAB">
              <w:rPr>
                <w:rFonts w:ascii="Times New Roman" w:hAnsi="Times New Roman" w:cs="Times New Roman"/>
                <w:b/>
                <w:color w:val="000000" w:themeColor="text1"/>
              </w:rPr>
              <w:t>1 020 000,00</w:t>
            </w:r>
          </w:p>
        </w:tc>
        <w:tc>
          <w:tcPr>
            <w:tcW w:w="879" w:type="dxa"/>
            <w:gridSpan w:val="9"/>
            <w:shd w:val="clear" w:color="auto" w:fill="FFFFFF"/>
          </w:tcPr>
          <w:p w:rsidR="0043753C" w:rsidRPr="00A10BAB" w:rsidRDefault="0043753C" w:rsidP="00606300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10BAB">
              <w:rPr>
                <w:rFonts w:ascii="Times New Roman" w:hAnsi="Times New Roman" w:cs="Times New Roman"/>
                <w:b/>
                <w:color w:val="000000" w:themeColor="text1"/>
              </w:rPr>
              <w:t>885  000, 00</w:t>
            </w:r>
          </w:p>
        </w:tc>
        <w:tc>
          <w:tcPr>
            <w:tcW w:w="848" w:type="dxa"/>
            <w:gridSpan w:val="9"/>
            <w:shd w:val="clear" w:color="auto" w:fill="FFFFFF"/>
          </w:tcPr>
          <w:p w:rsidR="0043753C" w:rsidRPr="00A10BAB" w:rsidRDefault="0043753C" w:rsidP="00606300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10BAB">
              <w:rPr>
                <w:rFonts w:ascii="Times New Roman" w:hAnsi="Times New Roman" w:cs="Times New Roman"/>
                <w:b/>
                <w:color w:val="000000" w:themeColor="text1"/>
              </w:rPr>
              <w:t>995 000, 00</w:t>
            </w:r>
          </w:p>
        </w:tc>
        <w:tc>
          <w:tcPr>
            <w:tcW w:w="1857" w:type="dxa"/>
            <w:gridSpan w:val="3"/>
            <w:shd w:val="clear" w:color="auto" w:fill="auto"/>
          </w:tcPr>
          <w:p w:rsidR="0043753C" w:rsidRPr="00A10BAB" w:rsidRDefault="0043753C" w:rsidP="00606300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43753C" w:rsidRPr="0043753C" w:rsidTr="0043753C">
        <w:trPr>
          <w:trHeight w:val="308"/>
        </w:trPr>
        <w:tc>
          <w:tcPr>
            <w:tcW w:w="3498" w:type="dxa"/>
            <w:gridSpan w:val="9"/>
            <w:shd w:val="clear" w:color="auto" w:fill="auto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</w:rPr>
              <w:t>ВСЕГО ПО ПРОГРАММЕ</w:t>
            </w:r>
          </w:p>
        </w:tc>
        <w:tc>
          <w:tcPr>
            <w:tcW w:w="1110" w:type="dxa"/>
            <w:gridSpan w:val="3"/>
            <w:shd w:val="clear" w:color="auto" w:fill="FFFFFF"/>
          </w:tcPr>
          <w:p w:rsidR="0043753C" w:rsidRPr="0043753C" w:rsidRDefault="00A10BAB" w:rsidP="00A10BAB">
            <w:pPr>
              <w:suppressAutoHyphens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10BAB"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  <w:t>34 675 354,14</w:t>
            </w:r>
          </w:p>
        </w:tc>
        <w:tc>
          <w:tcPr>
            <w:tcW w:w="852" w:type="dxa"/>
            <w:gridSpan w:val="5"/>
            <w:shd w:val="clear" w:color="auto" w:fill="FFFFFF"/>
          </w:tcPr>
          <w:p w:rsidR="0043753C" w:rsidRPr="0043753C" w:rsidRDefault="0043753C" w:rsidP="00606300">
            <w:pPr>
              <w:ind w:left="-10" w:firstLine="34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</w:rPr>
              <w:t>2 746 255,36</w:t>
            </w:r>
          </w:p>
        </w:tc>
        <w:tc>
          <w:tcPr>
            <w:tcW w:w="778" w:type="dxa"/>
            <w:gridSpan w:val="3"/>
            <w:shd w:val="clear" w:color="auto" w:fill="FFFFFF"/>
          </w:tcPr>
          <w:p w:rsidR="0043753C" w:rsidRPr="0043753C" w:rsidRDefault="00A10BAB" w:rsidP="00606300">
            <w:pPr>
              <w:ind w:firstLine="1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10BAB"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  <w:t>22 562 098,78</w:t>
            </w:r>
          </w:p>
        </w:tc>
        <w:tc>
          <w:tcPr>
            <w:tcW w:w="952" w:type="dxa"/>
            <w:gridSpan w:val="7"/>
            <w:shd w:val="clear" w:color="auto" w:fill="FFFFFF"/>
          </w:tcPr>
          <w:p w:rsidR="0043753C" w:rsidRPr="0043753C" w:rsidRDefault="0043753C" w:rsidP="00A10BAB">
            <w:pPr>
              <w:ind w:left="-108" w:right="5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10BAB"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  <w:t>3 </w:t>
            </w:r>
            <w:r w:rsidR="00A10BAB" w:rsidRPr="00A10BAB"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  <w:t>531</w:t>
            </w:r>
            <w:r w:rsidRPr="00A10BAB"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  <w:t> 000,00</w:t>
            </w:r>
          </w:p>
        </w:tc>
        <w:tc>
          <w:tcPr>
            <w:tcW w:w="879" w:type="dxa"/>
            <w:gridSpan w:val="9"/>
            <w:shd w:val="clear" w:color="auto" w:fill="FFFFFF"/>
          </w:tcPr>
          <w:p w:rsidR="0043753C" w:rsidRPr="0043753C" w:rsidRDefault="0043753C" w:rsidP="00606300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</w:rPr>
              <w:t>2 800000,00</w:t>
            </w:r>
          </w:p>
        </w:tc>
        <w:tc>
          <w:tcPr>
            <w:tcW w:w="848" w:type="dxa"/>
            <w:gridSpan w:val="9"/>
            <w:shd w:val="clear" w:color="auto" w:fill="FFFFFF"/>
          </w:tcPr>
          <w:p w:rsidR="0043753C" w:rsidRPr="0043753C" w:rsidRDefault="0043753C" w:rsidP="00606300">
            <w:pPr>
              <w:ind w:hanging="9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3753C">
              <w:rPr>
                <w:rFonts w:ascii="Times New Roman" w:hAnsi="Times New Roman" w:cs="Times New Roman"/>
                <w:b/>
                <w:color w:val="000000" w:themeColor="text1"/>
              </w:rPr>
              <w:t>3 036 000, 00</w:t>
            </w:r>
          </w:p>
        </w:tc>
        <w:tc>
          <w:tcPr>
            <w:tcW w:w="1857" w:type="dxa"/>
            <w:gridSpan w:val="3"/>
            <w:shd w:val="clear" w:color="auto" w:fill="auto"/>
          </w:tcPr>
          <w:p w:rsidR="0043753C" w:rsidRPr="0043753C" w:rsidRDefault="0043753C" w:rsidP="00606300">
            <w:pPr>
              <w:ind w:hanging="28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</w:tbl>
    <w:p w:rsidR="007A6F15" w:rsidRDefault="007A6F15">
      <w:pPr>
        <w:rPr>
          <w:rFonts w:ascii="Times New Roman" w:hAnsi="Times New Roman" w:cs="Times New Roman"/>
        </w:rPr>
      </w:pPr>
    </w:p>
    <w:p w:rsidR="0043753C" w:rsidRDefault="0043753C">
      <w:pPr>
        <w:rPr>
          <w:rFonts w:ascii="Times New Roman" w:hAnsi="Times New Roman" w:cs="Times New Roman"/>
        </w:rPr>
      </w:pPr>
    </w:p>
    <w:p w:rsidR="0043753C" w:rsidRDefault="0043753C">
      <w:pPr>
        <w:rPr>
          <w:rFonts w:ascii="Times New Roman" w:hAnsi="Times New Roman" w:cs="Times New Roman"/>
        </w:rPr>
      </w:pPr>
    </w:p>
    <w:p w:rsidR="0043753C" w:rsidRDefault="0043753C">
      <w:pPr>
        <w:rPr>
          <w:rFonts w:ascii="Times New Roman" w:hAnsi="Times New Roman" w:cs="Times New Roman"/>
        </w:rPr>
      </w:pPr>
    </w:p>
    <w:p w:rsidR="0043753C" w:rsidRDefault="0043753C">
      <w:pPr>
        <w:rPr>
          <w:rFonts w:ascii="Times New Roman" w:hAnsi="Times New Roman" w:cs="Times New Roman"/>
        </w:rPr>
      </w:pPr>
    </w:p>
    <w:p w:rsidR="0043753C" w:rsidRDefault="0043753C">
      <w:pPr>
        <w:rPr>
          <w:rFonts w:ascii="Times New Roman" w:hAnsi="Times New Roman" w:cs="Times New Roman"/>
        </w:rPr>
      </w:pPr>
    </w:p>
    <w:p w:rsidR="0043753C" w:rsidRDefault="0043753C">
      <w:pPr>
        <w:rPr>
          <w:rFonts w:ascii="Times New Roman" w:hAnsi="Times New Roman" w:cs="Times New Roman"/>
        </w:rPr>
      </w:pPr>
    </w:p>
    <w:p w:rsidR="0043753C" w:rsidRDefault="0043753C">
      <w:pPr>
        <w:rPr>
          <w:rFonts w:ascii="Times New Roman" w:hAnsi="Times New Roman" w:cs="Times New Roman"/>
        </w:rPr>
      </w:pPr>
    </w:p>
    <w:p w:rsidR="0043753C" w:rsidRDefault="0043753C">
      <w:pPr>
        <w:rPr>
          <w:rFonts w:ascii="Times New Roman" w:hAnsi="Times New Roman" w:cs="Times New Roman"/>
        </w:rPr>
      </w:pPr>
    </w:p>
    <w:p w:rsidR="0043753C" w:rsidRPr="007E4892" w:rsidRDefault="0043753C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5C2BB6" w:rsidRPr="007E4892" w:rsidRDefault="005C2BB6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5168A0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lastRenderedPageBreak/>
        <w:t>Приложение № 2</w:t>
      </w:r>
    </w:p>
    <w:p w:rsidR="007A6F15" w:rsidRPr="007E4892" w:rsidRDefault="003B21A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E4892">
        <w:rPr>
          <w:rFonts w:ascii="Times New Roman" w:eastAsia="Times New Roman" w:hAnsi="Times New Roman" w:cs="Times New Roman"/>
          <w:sz w:val="20"/>
          <w:szCs w:val="24"/>
          <w:lang w:eastAsia="ru-RU"/>
        </w:rPr>
        <w:t>к постановлению администрации городского округа ЗАТО п. Горный</w:t>
      </w:r>
    </w:p>
    <w:p w:rsidR="007A6F15" w:rsidRPr="007E4892" w:rsidRDefault="003B21AC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7E4892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</w:t>
      </w:r>
      <w:r w:rsidRPr="007E4892">
        <w:rPr>
          <w:rFonts w:ascii="Times New Roman" w:eastAsia="Times New Roman" w:hAnsi="Times New Roman" w:cs="Times New Roman"/>
          <w:szCs w:val="24"/>
          <w:lang w:eastAsia="ru-RU"/>
        </w:rPr>
        <w:t>от «__»_______ 2024 года № ___</w:t>
      </w:r>
    </w:p>
    <w:p w:rsidR="007A6F15" w:rsidRPr="007E4892" w:rsidRDefault="007A6F15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7A6F15" w:rsidRPr="007E4892" w:rsidRDefault="003B21A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4892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8</w:t>
      </w:r>
    </w:p>
    <w:p w:rsidR="007A6F15" w:rsidRPr="007E4892" w:rsidRDefault="003B21A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4892">
        <w:rPr>
          <w:rFonts w:ascii="Times New Roman" w:eastAsia="Times New Roman" w:hAnsi="Times New Roman" w:cs="Times New Roman"/>
          <w:sz w:val="20"/>
          <w:szCs w:val="20"/>
          <w:lang w:eastAsia="ru-RU"/>
        </w:rPr>
        <w:t>к муниципальной программе «Комплексное развитие социальной инфраструктуры</w:t>
      </w:r>
    </w:p>
    <w:p w:rsidR="007A6F15" w:rsidRPr="007E4892" w:rsidRDefault="003B21A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4892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городского округа ЗАТО п.Горный</w:t>
      </w:r>
    </w:p>
    <w:p w:rsidR="007A6F15" w:rsidRPr="007E4892" w:rsidRDefault="003B21AC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4892">
        <w:rPr>
          <w:rFonts w:ascii="Times New Roman" w:eastAsia="Times New Roman" w:hAnsi="Times New Roman" w:cs="Times New Roman"/>
          <w:sz w:val="20"/>
          <w:szCs w:val="20"/>
          <w:lang w:eastAsia="ru-RU"/>
        </w:rPr>
        <w:t>на 2018-2034 годы»</w:t>
      </w:r>
    </w:p>
    <w:p w:rsidR="007A6F15" w:rsidRPr="003073C8" w:rsidRDefault="007A6F15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073C8" w:rsidRPr="00B458A6" w:rsidRDefault="003073C8" w:rsidP="003073C8">
      <w:pPr>
        <w:pStyle w:val="3"/>
      </w:pPr>
      <w:r w:rsidRPr="003073C8">
        <w:rPr>
          <w:i w:val="0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3073C8" w:rsidRPr="00B458A6" w:rsidRDefault="003073C8" w:rsidP="003073C8">
      <w:pPr>
        <w:pStyle w:val="2"/>
        <w:suppressAutoHyphens/>
        <w:ind w:firstLine="709"/>
        <w:jc w:val="both"/>
        <w:rPr>
          <w:b w:val="0"/>
          <w:sz w:val="24"/>
        </w:rPr>
      </w:pP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985"/>
        <w:gridCol w:w="1417"/>
        <w:gridCol w:w="851"/>
        <w:gridCol w:w="850"/>
        <w:gridCol w:w="851"/>
        <w:gridCol w:w="850"/>
        <w:gridCol w:w="1418"/>
      </w:tblGrid>
      <w:tr w:rsidR="0043753C" w:rsidRPr="0043753C" w:rsidTr="0043753C">
        <w:trPr>
          <w:trHeight w:val="22"/>
          <w:tblHeader/>
        </w:trPr>
        <w:tc>
          <w:tcPr>
            <w:tcW w:w="2268" w:type="dxa"/>
            <w:vMerge w:val="restart"/>
            <w:shd w:val="clear" w:color="000000" w:fill="FFFFFF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Наименование муниципальной программы, подпрограммы</w:t>
            </w:r>
          </w:p>
        </w:tc>
        <w:tc>
          <w:tcPr>
            <w:tcW w:w="1985" w:type="dxa"/>
            <w:vMerge w:val="restart"/>
            <w:shd w:val="clear" w:color="000000" w:fill="FFFFFF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Источник финансирования</w:t>
            </w:r>
          </w:p>
        </w:tc>
        <w:tc>
          <w:tcPr>
            <w:tcW w:w="6237" w:type="dxa"/>
            <w:gridSpan w:val="6"/>
            <w:shd w:val="clear" w:color="000000" w:fill="FFFFFF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Оценка расходов, рублей</w:t>
            </w:r>
          </w:p>
        </w:tc>
      </w:tr>
      <w:tr w:rsidR="0043753C" w:rsidRPr="0043753C" w:rsidTr="0043753C">
        <w:trPr>
          <w:trHeight w:val="771"/>
          <w:tblHeader/>
        </w:trPr>
        <w:tc>
          <w:tcPr>
            <w:tcW w:w="2268" w:type="dxa"/>
            <w:vMerge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985" w:type="dxa"/>
            <w:vMerge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417" w:type="dxa"/>
            <w:shd w:val="clear" w:color="000000" w:fill="FFFFFF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Итого </w:t>
            </w:r>
          </w:p>
        </w:tc>
        <w:tc>
          <w:tcPr>
            <w:tcW w:w="851" w:type="dxa"/>
            <w:shd w:val="clear" w:color="000000" w:fill="FFFFFF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2024 год</w:t>
            </w:r>
          </w:p>
        </w:tc>
        <w:tc>
          <w:tcPr>
            <w:tcW w:w="850" w:type="dxa"/>
            <w:shd w:val="clear" w:color="000000" w:fill="FFFFFF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2025 год</w:t>
            </w:r>
          </w:p>
        </w:tc>
        <w:tc>
          <w:tcPr>
            <w:tcW w:w="851" w:type="dxa"/>
            <w:shd w:val="clear" w:color="000000" w:fill="FFFFFF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2026 год</w:t>
            </w:r>
          </w:p>
        </w:tc>
        <w:tc>
          <w:tcPr>
            <w:tcW w:w="850" w:type="dxa"/>
            <w:shd w:val="clear" w:color="000000" w:fill="FFFFFF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2027 год</w:t>
            </w:r>
          </w:p>
        </w:tc>
        <w:tc>
          <w:tcPr>
            <w:tcW w:w="1418" w:type="dxa"/>
            <w:shd w:val="clear" w:color="000000" w:fill="FFFFFF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2028 год</w:t>
            </w:r>
          </w:p>
        </w:tc>
      </w:tr>
      <w:tr w:rsidR="00A10BAB" w:rsidRPr="0043753C" w:rsidTr="0043753C">
        <w:trPr>
          <w:trHeight w:val="22"/>
        </w:trPr>
        <w:tc>
          <w:tcPr>
            <w:tcW w:w="2268" w:type="dxa"/>
            <w:vMerge w:val="restart"/>
            <w:shd w:val="clear" w:color="000000" w:fill="FFFFFF"/>
          </w:tcPr>
          <w:p w:rsidR="00A10BAB" w:rsidRPr="0043753C" w:rsidRDefault="00A10BAB" w:rsidP="00A10BAB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«Комплексное развитие социальной инфраструктуры городского округа ЗАТО п.Горный на 2018 – 2034 годы»</w:t>
            </w:r>
          </w:p>
        </w:tc>
        <w:tc>
          <w:tcPr>
            <w:tcW w:w="1985" w:type="dxa"/>
            <w:shd w:val="clear" w:color="000000" w:fill="FFFFFF"/>
          </w:tcPr>
          <w:p w:rsidR="00A10BAB" w:rsidRPr="0043753C" w:rsidRDefault="00A10BAB" w:rsidP="00A10BAB">
            <w:pPr>
              <w:suppressAutoHyphens/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bCs/>
                <w:color w:val="000000" w:themeColor="text1"/>
                <w:szCs w:val="20"/>
              </w:rPr>
              <w:t>Всего</w:t>
            </w:r>
          </w:p>
        </w:tc>
        <w:tc>
          <w:tcPr>
            <w:tcW w:w="1417" w:type="dxa"/>
            <w:shd w:val="clear" w:color="000000" w:fill="FFFFFF"/>
          </w:tcPr>
          <w:p w:rsidR="00A10BAB" w:rsidRPr="00A10BAB" w:rsidRDefault="00A10BAB" w:rsidP="00A10BAB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  <w:highlight w:val="yellow"/>
              </w:rPr>
            </w:pPr>
            <w:r w:rsidRPr="00A10BAB">
              <w:rPr>
                <w:rFonts w:ascii="Times New Roman" w:hAnsi="Times New Roman" w:cs="Times New Roman"/>
                <w:color w:val="000000" w:themeColor="text1"/>
                <w:szCs w:val="20"/>
                <w:highlight w:val="yellow"/>
              </w:rPr>
              <w:t>34 675 354,14</w:t>
            </w:r>
          </w:p>
        </w:tc>
        <w:tc>
          <w:tcPr>
            <w:tcW w:w="851" w:type="dxa"/>
            <w:shd w:val="clear" w:color="000000" w:fill="FFFFFF"/>
            <w:noWrap/>
          </w:tcPr>
          <w:p w:rsidR="00A10BAB" w:rsidRPr="00A10BAB" w:rsidRDefault="00A10BAB" w:rsidP="00A10BAB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A10BAB">
              <w:rPr>
                <w:rFonts w:ascii="Times New Roman" w:hAnsi="Times New Roman" w:cs="Times New Roman"/>
                <w:color w:val="000000" w:themeColor="text1"/>
                <w:szCs w:val="20"/>
              </w:rPr>
              <w:t>2 746 255, 36</w:t>
            </w:r>
          </w:p>
        </w:tc>
        <w:tc>
          <w:tcPr>
            <w:tcW w:w="850" w:type="dxa"/>
            <w:shd w:val="clear" w:color="000000" w:fill="FFFFFF"/>
            <w:noWrap/>
          </w:tcPr>
          <w:p w:rsidR="00A10BAB" w:rsidRPr="00A10BAB" w:rsidRDefault="00A10BAB" w:rsidP="00A10BAB">
            <w:pPr>
              <w:rPr>
                <w:rFonts w:ascii="Times New Roman" w:hAnsi="Times New Roman" w:cs="Times New Roman"/>
                <w:color w:val="000000" w:themeColor="text1"/>
                <w:szCs w:val="20"/>
                <w:highlight w:val="yellow"/>
              </w:rPr>
            </w:pPr>
            <w:r w:rsidRPr="00A10BAB">
              <w:rPr>
                <w:rFonts w:ascii="Times New Roman" w:hAnsi="Times New Roman" w:cs="Times New Roman"/>
                <w:color w:val="000000" w:themeColor="text1"/>
                <w:szCs w:val="20"/>
                <w:highlight w:val="yellow"/>
              </w:rPr>
              <w:t>22 562 098,78</w:t>
            </w:r>
          </w:p>
        </w:tc>
        <w:tc>
          <w:tcPr>
            <w:tcW w:w="851" w:type="dxa"/>
            <w:shd w:val="clear" w:color="000000" w:fill="FFFFFF"/>
            <w:noWrap/>
          </w:tcPr>
          <w:p w:rsidR="00A10BAB" w:rsidRPr="00A10BAB" w:rsidRDefault="00A10BAB" w:rsidP="00A10BAB">
            <w:pPr>
              <w:rPr>
                <w:rFonts w:ascii="Times New Roman" w:hAnsi="Times New Roman" w:cs="Times New Roman"/>
                <w:color w:val="000000" w:themeColor="text1"/>
                <w:szCs w:val="20"/>
                <w:highlight w:val="yellow"/>
              </w:rPr>
            </w:pPr>
            <w:r w:rsidRPr="00A10BAB">
              <w:rPr>
                <w:rFonts w:ascii="Times New Roman" w:hAnsi="Times New Roman" w:cs="Times New Roman"/>
                <w:color w:val="000000" w:themeColor="text1"/>
                <w:szCs w:val="20"/>
                <w:highlight w:val="yellow"/>
              </w:rPr>
              <w:t>3 531 000,00</w:t>
            </w:r>
          </w:p>
        </w:tc>
        <w:tc>
          <w:tcPr>
            <w:tcW w:w="850" w:type="dxa"/>
            <w:shd w:val="clear" w:color="000000" w:fill="FFFFFF"/>
            <w:noWrap/>
          </w:tcPr>
          <w:p w:rsidR="00A10BAB" w:rsidRPr="00A10BAB" w:rsidRDefault="00A10BAB" w:rsidP="00A10BAB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A10BAB">
              <w:rPr>
                <w:rFonts w:ascii="Times New Roman" w:hAnsi="Times New Roman" w:cs="Times New Roman"/>
                <w:color w:val="000000" w:themeColor="text1"/>
                <w:szCs w:val="20"/>
              </w:rPr>
              <w:t>2 800 000, 00</w:t>
            </w:r>
          </w:p>
        </w:tc>
        <w:tc>
          <w:tcPr>
            <w:tcW w:w="1418" w:type="dxa"/>
            <w:shd w:val="clear" w:color="000000" w:fill="FFFFFF"/>
          </w:tcPr>
          <w:p w:rsidR="00A10BAB" w:rsidRPr="00A10BAB" w:rsidRDefault="00A10BAB" w:rsidP="00A10BAB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A10BAB">
              <w:rPr>
                <w:rFonts w:ascii="Times New Roman" w:hAnsi="Times New Roman" w:cs="Times New Roman"/>
                <w:color w:val="000000" w:themeColor="text1"/>
                <w:szCs w:val="20"/>
              </w:rPr>
              <w:t>3 036 000,00</w:t>
            </w:r>
          </w:p>
        </w:tc>
      </w:tr>
      <w:tr w:rsidR="00A10BAB" w:rsidRPr="0043753C" w:rsidTr="0043753C">
        <w:trPr>
          <w:trHeight w:val="22"/>
        </w:trPr>
        <w:tc>
          <w:tcPr>
            <w:tcW w:w="2268" w:type="dxa"/>
            <w:vMerge/>
          </w:tcPr>
          <w:p w:rsidR="00A10BAB" w:rsidRPr="0043753C" w:rsidRDefault="00A10BAB" w:rsidP="00A10BAB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:rsidR="00A10BAB" w:rsidRPr="0043753C" w:rsidRDefault="00A10BAB" w:rsidP="00A10BAB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бюджет городского округа</w:t>
            </w:r>
          </w:p>
        </w:tc>
        <w:tc>
          <w:tcPr>
            <w:tcW w:w="1417" w:type="dxa"/>
            <w:shd w:val="clear" w:color="000000" w:fill="FFFFFF"/>
          </w:tcPr>
          <w:p w:rsidR="00A10BAB" w:rsidRPr="00A10BAB" w:rsidRDefault="00A10BAB" w:rsidP="00A10BAB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  <w:highlight w:val="yellow"/>
              </w:rPr>
            </w:pPr>
            <w:r w:rsidRPr="00A10BAB">
              <w:rPr>
                <w:rFonts w:ascii="Times New Roman" w:hAnsi="Times New Roman" w:cs="Times New Roman"/>
                <w:color w:val="000000" w:themeColor="text1"/>
                <w:szCs w:val="20"/>
                <w:highlight w:val="yellow"/>
              </w:rPr>
              <w:t>14 675 354,14</w:t>
            </w:r>
          </w:p>
        </w:tc>
        <w:tc>
          <w:tcPr>
            <w:tcW w:w="851" w:type="dxa"/>
            <w:shd w:val="clear" w:color="000000" w:fill="FFFFFF"/>
            <w:noWrap/>
          </w:tcPr>
          <w:p w:rsidR="00A10BAB" w:rsidRPr="00A10BAB" w:rsidRDefault="00A10BAB" w:rsidP="00A10BAB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A10BAB">
              <w:rPr>
                <w:rFonts w:ascii="Times New Roman" w:hAnsi="Times New Roman" w:cs="Times New Roman"/>
                <w:color w:val="000000" w:themeColor="text1"/>
                <w:szCs w:val="20"/>
              </w:rPr>
              <w:t>2 746 255, 36</w:t>
            </w:r>
          </w:p>
        </w:tc>
        <w:tc>
          <w:tcPr>
            <w:tcW w:w="850" w:type="dxa"/>
            <w:shd w:val="clear" w:color="000000" w:fill="FFFFFF"/>
            <w:noWrap/>
          </w:tcPr>
          <w:p w:rsidR="00A10BAB" w:rsidRPr="00A10BAB" w:rsidRDefault="00A10BAB" w:rsidP="00A10BAB">
            <w:pPr>
              <w:rPr>
                <w:rFonts w:ascii="Times New Roman" w:hAnsi="Times New Roman" w:cs="Times New Roman"/>
                <w:color w:val="000000" w:themeColor="text1"/>
                <w:szCs w:val="20"/>
                <w:highlight w:val="yellow"/>
              </w:rPr>
            </w:pPr>
            <w:r w:rsidRPr="00A10BAB">
              <w:rPr>
                <w:rFonts w:ascii="Times New Roman" w:hAnsi="Times New Roman" w:cs="Times New Roman"/>
                <w:color w:val="000000" w:themeColor="text1"/>
                <w:szCs w:val="20"/>
                <w:highlight w:val="yellow"/>
              </w:rPr>
              <w:t>2 562 098,78</w:t>
            </w:r>
          </w:p>
        </w:tc>
        <w:tc>
          <w:tcPr>
            <w:tcW w:w="851" w:type="dxa"/>
            <w:shd w:val="clear" w:color="000000" w:fill="FFFFFF"/>
            <w:noWrap/>
          </w:tcPr>
          <w:p w:rsidR="00A10BAB" w:rsidRPr="00A10BAB" w:rsidRDefault="00A10BAB" w:rsidP="00A10BAB">
            <w:pPr>
              <w:rPr>
                <w:rFonts w:ascii="Times New Roman" w:hAnsi="Times New Roman" w:cs="Times New Roman"/>
                <w:color w:val="000000" w:themeColor="text1"/>
                <w:szCs w:val="20"/>
                <w:highlight w:val="yellow"/>
              </w:rPr>
            </w:pPr>
            <w:r w:rsidRPr="00A10BAB">
              <w:rPr>
                <w:rFonts w:ascii="Times New Roman" w:hAnsi="Times New Roman" w:cs="Times New Roman"/>
                <w:color w:val="000000" w:themeColor="text1"/>
                <w:szCs w:val="20"/>
                <w:highlight w:val="yellow"/>
              </w:rPr>
              <w:t>3 531 000,00</w:t>
            </w:r>
          </w:p>
        </w:tc>
        <w:tc>
          <w:tcPr>
            <w:tcW w:w="850" w:type="dxa"/>
            <w:shd w:val="clear" w:color="000000" w:fill="FFFFFF"/>
            <w:noWrap/>
          </w:tcPr>
          <w:p w:rsidR="00A10BAB" w:rsidRPr="00A10BAB" w:rsidRDefault="00A10BAB" w:rsidP="00A10BAB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A10BAB">
              <w:rPr>
                <w:rFonts w:ascii="Times New Roman" w:hAnsi="Times New Roman" w:cs="Times New Roman"/>
                <w:color w:val="000000" w:themeColor="text1"/>
                <w:szCs w:val="20"/>
              </w:rPr>
              <w:t>2 800 000, 00</w:t>
            </w:r>
          </w:p>
        </w:tc>
        <w:tc>
          <w:tcPr>
            <w:tcW w:w="1418" w:type="dxa"/>
            <w:shd w:val="clear" w:color="000000" w:fill="FFFFFF"/>
          </w:tcPr>
          <w:p w:rsidR="00A10BAB" w:rsidRPr="00A10BAB" w:rsidRDefault="00A10BAB" w:rsidP="00A10BAB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A10BAB">
              <w:rPr>
                <w:rFonts w:ascii="Times New Roman" w:hAnsi="Times New Roman" w:cs="Times New Roman"/>
                <w:color w:val="000000" w:themeColor="text1"/>
                <w:szCs w:val="20"/>
              </w:rPr>
              <w:t>3 036 000,00</w:t>
            </w:r>
          </w:p>
        </w:tc>
      </w:tr>
      <w:tr w:rsidR="00A10BAB" w:rsidRPr="0043753C" w:rsidTr="0043753C">
        <w:trPr>
          <w:trHeight w:val="22"/>
        </w:trPr>
        <w:tc>
          <w:tcPr>
            <w:tcW w:w="2268" w:type="dxa"/>
            <w:vMerge/>
          </w:tcPr>
          <w:p w:rsidR="00A10BAB" w:rsidRPr="0043753C" w:rsidRDefault="00A10BAB" w:rsidP="00A10BAB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:rsidR="00A10BAB" w:rsidRPr="0043753C" w:rsidRDefault="00A10BAB" w:rsidP="00A10BAB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в том числе:</w:t>
            </w:r>
          </w:p>
        </w:tc>
        <w:tc>
          <w:tcPr>
            <w:tcW w:w="1417" w:type="dxa"/>
            <w:shd w:val="clear" w:color="000000" w:fill="FFFFFF"/>
          </w:tcPr>
          <w:p w:rsidR="00A10BAB" w:rsidRPr="00A10BAB" w:rsidRDefault="00A10BAB" w:rsidP="00A10BAB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A10BAB" w:rsidRPr="00A10BAB" w:rsidRDefault="00A10BAB" w:rsidP="00A10BAB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A10BAB" w:rsidRPr="00A10BAB" w:rsidRDefault="00A10BAB" w:rsidP="00A10BAB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A10BAB" w:rsidRPr="00A10BAB" w:rsidRDefault="00A10BAB" w:rsidP="00A10BAB">
            <w:pPr>
              <w:rPr>
                <w:rFonts w:ascii="Times New Roman" w:hAnsi="Times New Roman" w:cs="Times New Roman"/>
                <w:color w:val="000000" w:themeColor="text1"/>
                <w:szCs w:val="20"/>
                <w:highlight w:val="yellow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A10BAB" w:rsidRPr="00A10BAB" w:rsidRDefault="00A10BAB" w:rsidP="00A10BAB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418" w:type="dxa"/>
            <w:shd w:val="clear" w:color="000000" w:fill="FFFFFF"/>
          </w:tcPr>
          <w:p w:rsidR="00A10BAB" w:rsidRPr="00A10BAB" w:rsidRDefault="00A10BAB" w:rsidP="00A10BAB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A10BAB" w:rsidRPr="0043753C" w:rsidTr="0043753C">
        <w:trPr>
          <w:trHeight w:val="22"/>
        </w:trPr>
        <w:tc>
          <w:tcPr>
            <w:tcW w:w="2268" w:type="dxa"/>
            <w:vMerge/>
          </w:tcPr>
          <w:p w:rsidR="00A10BAB" w:rsidRPr="0043753C" w:rsidRDefault="00A10BAB" w:rsidP="00A10BAB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:rsidR="00A10BAB" w:rsidRPr="0043753C" w:rsidRDefault="00A10BAB" w:rsidP="00A10BAB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собственные средства бюджета городского округа</w:t>
            </w:r>
          </w:p>
        </w:tc>
        <w:tc>
          <w:tcPr>
            <w:tcW w:w="1417" w:type="dxa"/>
            <w:shd w:val="clear" w:color="000000" w:fill="FFFFFF"/>
          </w:tcPr>
          <w:p w:rsidR="00A10BAB" w:rsidRPr="00A10BAB" w:rsidRDefault="00A10BAB" w:rsidP="00A10BAB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  <w:highlight w:val="yellow"/>
              </w:rPr>
            </w:pPr>
            <w:r w:rsidRPr="00A10BAB">
              <w:rPr>
                <w:rFonts w:ascii="Times New Roman" w:hAnsi="Times New Roman" w:cs="Times New Roman"/>
                <w:color w:val="000000" w:themeColor="text1"/>
                <w:szCs w:val="20"/>
                <w:highlight w:val="yellow"/>
              </w:rPr>
              <w:t>14 675 354,14</w:t>
            </w:r>
          </w:p>
        </w:tc>
        <w:tc>
          <w:tcPr>
            <w:tcW w:w="851" w:type="dxa"/>
            <w:shd w:val="clear" w:color="000000" w:fill="FFFFFF"/>
            <w:noWrap/>
          </w:tcPr>
          <w:p w:rsidR="00A10BAB" w:rsidRPr="00A10BAB" w:rsidRDefault="00A10BAB" w:rsidP="00A10BAB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A10BAB">
              <w:rPr>
                <w:rFonts w:ascii="Times New Roman" w:hAnsi="Times New Roman" w:cs="Times New Roman"/>
                <w:color w:val="000000" w:themeColor="text1"/>
                <w:szCs w:val="20"/>
              </w:rPr>
              <w:t>2 746 255, 36</w:t>
            </w:r>
          </w:p>
        </w:tc>
        <w:tc>
          <w:tcPr>
            <w:tcW w:w="850" w:type="dxa"/>
            <w:shd w:val="clear" w:color="000000" w:fill="FFFFFF"/>
            <w:noWrap/>
          </w:tcPr>
          <w:p w:rsidR="00A10BAB" w:rsidRPr="00A10BAB" w:rsidRDefault="00A10BAB" w:rsidP="00A10BAB">
            <w:pPr>
              <w:rPr>
                <w:rFonts w:ascii="Times New Roman" w:hAnsi="Times New Roman" w:cs="Times New Roman"/>
                <w:color w:val="000000" w:themeColor="text1"/>
                <w:szCs w:val="20"/>
                <w:highlight w:val="yellow"/>
              </w:rPr>
            </w:pPr>
            <w:r w:rsidRPr="00A10BAB">
              <w:rPr>
                <w:rFonts w:ascii="Times New Roman" w:hAnsi="Times New Roman" w:cs="Times New Roman"/>
                <w:color w:val="000000" w:themeColor="text1"/>
                <w:szCs w:val="20"/>
                <w:highlight w:val="yellow"/>
              </w:rPr>
              <w:t>2 562 098,78</w:t>
            </w:r>
          </w:p>
        </w:tc>
        <w:tc>
          <w:tcPr>
            <w:tcW w:w="851" w:type="dxa"/>
            <w:shd w:val="clear" w:color="000000" w:fill="FFFFFF"/>
            <w:noWrap/>
          </w:tcPr>
          <w:p w:rsidR="00A10BAB" w:rsidRPr="00A10BAB" w:rsidRDefault="00A10BAB" w:rsidP="00A10BAB">
            <w:pPr>
              <w:rPr>
                <w:rFonts w:ascii="Times New Roman" w:hAnsi="Times New Roman" w:cs="Times New Roman"/>
                <w:color w:val="000000" w:themeColor="text1"/>
                <w:szCs w:val="20"/>
                <w:highlight w:val="yellow"/>
              </w:rPr>
            </w:pPr>
            <w:r w:rsidRPr="00A10BAB">
              <w:rPr>
                <w:rFonts w:ascii="Times New Roman" w:hAnsi="Times New Roman" w:cs="Times New Roman"/>
                <w:color w:val="000000" w:themeColor="text1"/>
                <w:szCs w:val="20"/>
                <w:highlight w:val="yellow"/>
              </w:rPr>
              <w:t>3 531 000,00</w:t>
            </w:r>
          </w:p>
        </w:tc>
        <w:tc>
          <w:tcPr>
            <w:tcW w:w="850" w:type="dxa"/>
            <w:shd w:val="clear" w:color="000000" w:fill="FFFFFF"/>
            <w:noWrap/>
          </w:tcPr>
          <w:p w:rsidR="00A10BAB" w:rsidRPr="00A10BAB" w:rsidRDefault="00A10BAB" w:rsidP="00A10BAB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A10BAB">
              <w:rPr>
                <w:rFonts w:ascii="Times New Roman" w:hAnsi="Times New Roman" w:cs="Times New Roman"/>
                <w:color w:val="000000" w:themeColor="text1"/>
                <w:szCs w:val="20"/>
              </w:rPr>
              <w:t>2 800 000, 00</w:t>
            </w:r>
          </w:p>
        </w:tc>
        <w:tc>
          <w:tcPr>
            <w:tcW w:w="1418" w:type="dxa"/>
            <w:shd w:val="clear" w:color="000000" w:fill="FFFFFF"/>
          </w:tcPr>
          <w:p w:rsidR="00A10BAB" w:rsidRPr="00A10BAB" w:rsidRDefault="00A10BAB" w:rsidP="00A10BAB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A10BAB">
              <w:rPr>
                <w:rFonts w:ascii="Times New Roman" w:hAnsi="Times New Roman" w:cs="Times New Roman"/>
                <w:color w:val="000000" w:themeColor="text1"/>
                <w:szCs w:val="20"/>
              </w:rPr>
              <w:t>3 036 000,00</w:t>
            </w:r>
          </w:p>
        </w:tc>
      </w:tr>
      <w:tr w:rsidR="00A10BAB" w:rsidRPr="0043753C" w:rsidTr="0043753C">
        <w:trPr>
          <w:trHeight w:val="22"/>
        </w:trPr>
        <w:tc>
          <w:tcPr>
            <w:tcW w:w="2268" w:type="dxa"/>
            <w:vMerge/>
          </w:tcPr>
          <w:p w:rsidR="00A10BAB" w:rsidRPr="0043753C" w:rsidRDefault="00A10BAB" w:rsidP="00A10BAB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:rsidR="00A10BAB" w:rsidRPr="0043753C" w:rsidRDefault="00A10BAB" w:rsidP="00A10BAB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субсидии из бюджета субъекта Российской Федерации</w:t>
            </w:r>
          </w:p>
        </w:tc>
        <w:tc>
          <w:tcPr>
            <w:tcW w:w="1417" w:type="dxa"/>
            <w:shd w:val="clear" w:color="000000" w:fill="FFFFFF"/>
          </w:tcPr>
          <w:p w:rsidR="00A10BAB" w:rsidRPr="00A10BAB" w:rsidRDefault="00A10BAB" w:rsidP="00A10BAB">
            <w:pPr>
              <w:ind w:left="-111" w:firstLine="145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A10BAB">
              <w:rPr>
                <w:rFonts w:ascii="Times New Roman" w:hAnsi="Times New Roman" w:cs="Times New Roman"/>
                <w:color w:val="000000" w:themeColor="text1"/>
                <w:szCs w:val="20"/>
              </w:rPr>
              <w:t>20 000 000,00</w:t>
            </w:r>
          </w:p>
        </w:tc>
        <w:tc>
          <w:tcPr>
            <w:tcW w:w="851" w:type="dxa"/>
            <w:shd w:val="clear" w:color="000000" w:fill="FFFFFF"/>
            <w:noWrap/>
          </w:tcPr>
          <w:p w:rsidR="00A10BAB" w:rsidRPr="00A10BAB" w:rsidRDefault="00A10BAB" w:rsidP="00A10BAB">
            <w:pPr>
              <w:ind w:left="-10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A10BAB" w:rsidRPr="00A10BAB" w:rsidRDefault="00A10BAB" w:rsidP="00A10BAB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A10BAB">
              <w:rPr>
                <w:rFonts w:ascii="Times New Roman" w:hAnsi="Times New Roman" w:cs="Times New Roman"/>
                <w:color w:val="000000" w:themeColor="text1"/>
                <w:szCs w:val="20"/>
              </w:rPr>
              <w:t>20 000 000,00</w:t>
            </w:r>
          </w:p>
        </w:tc>
        <w:tc>
          <w:tcPr>
            <w:tcW w:w="851" w:type="dxa"/>
            <w:shd w:val="clear" w:color="000000" w:fill="FFFFFF"/>
            <w:noWrap/>
          </w:tcPr>
          <w:p w:rsidR="00A10BAB" w:rsidRPr="00A10BAB" w:rsidRDefault="00A10BAB" w:rsidP="00A10BAB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A10BAB" w:rsidRPr="00A10BAB" w:rsidRDefault="00A10BAB" w:rsidP="00A10BAB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418" w:type="dxa"/>
            <w:shd w:val="clear" w:color="000000" w:fill="FFFFFF"/>
          </w:tcPr>
          <w:p w:rsidR="00A10BAB" w:rsidRPr="00A10BAB" w:rsidRDefault="00A10BAB" w:rsidP="00A10BAB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22"/>
        </w:trPr>
        <w:tc>
          <w:tcPr>
            <w:tcW w:w="2268" w:type="dxa"/>
            <w:vMerge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субвенции из бюджета субъекта Российской Федерации</w:t>
            </w:r>
          </w:p>
        </w:tc>
        <w:tc>
          <w:tcPr>
            <w:tcW w:w="1417" w:type="dxa"/>
            <w:shd w:val="clear" w:color="000000" w:fill="FFFFFF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418" w:type="dxa"/>
            <w:shd w:val="clear" w:color="000000" w:fill="FFFFFF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22"/>
        </w:trPr>
        <w:tc>
          <w:tcPr>
            <w:tcW w:w="2268" w:type="dxa"/>
            <w:vMerge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985" w:type="dxa"/>
            <w:vMerge w:val="restart"/>
            <w:shd w:val="clear" w:color="000000" w:fill="FFFFFF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1417" w:type="dxa"/>
            <w:shd w:val="clear" w:color="000000" w:fill="FFFFFF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418" w:type="dxa"/>
            <w:shd w:val="clear" w:color="000000" w:fill="FFFFFF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22"/>
        </w:trPr>
        <w:tc>
          <w:tcPr>
            <w:tcW w:w="2268" w:type="dxa"/>
            <w:vMerge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985" w:type="dxa"/>
            <w:vMerge/>
            <w:shd w:val="clear" w:color="000000" w:fill="FFFFFF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417" w:type="dxa"/>
            <w:shd w:val="clear" w:color="000000" w:fill="FFFFFF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418" w:type="dxa"/>
            <w:shd w:val="clear" w:color="000000" w:fill="FFFFFF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22"/>
        </w:trPr>
        <w:tc>
          <w:tcPr>
            <w:tcW w:w="2268" w:type="dxa"/>
            <w:vMerge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средства бюджета </w:t>
            </w: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lastRenderedPageBreak/>
              <w:t>субъекта Российской Федерации, планируемые к привлечению</w:t>
            </w:r>
          </w:p>
        </w:tc>
        <w:tc>
          <w:tcPr>
            <w:tcW w:w="1417" w:type="dxa"/>
            <w:shd w:val="clear" w:color="000000" w:fill="FFFFFF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418" w:type="dxa"/>
            <w:shd w:val="clear" w:color="000000" w:fill="FFFFFF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  <w:tr w:rsidR="0043753C" w:rsidRPr="0043753C" w:rsidTr="0043753C">
        <w:trPr>
          <w:trHeight w:val="22"/>
        </w:trPr>
        <w:tc>
          <w:tcPr>
            <w:tcW w:w="2268" w:type="dxa"/>
            <w:vMerge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3753C">
              <w:rPr>
                <w:rFonts w:ascii="Times New Roman" w:hAnsi="Times New Roman" w:cs="Times New Roman"/>
                <w:color w:val="000000" w:themeColor="text1"/>
                <w:szCs w:val="20"/>
              </w:rPr>
              <w:t>иные источники</w:t>
            </w:r>
          </w:p>
        </w:tc>
        <w:tc>
          <w:tcPr>
            <w:tcW w:w="1417" w:type="dxa"/>
            <w:shd w:val="clear" w:color="000000" w:fill="FFFFFF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418" w:type="dxa"/>
            <w:shd w:val="clear" w:color="000000" w:fill="FFFFFF"/>
          </w:tcPr>
          <w:p w:rsidR="0043753C" w:rsidRPr="0043753C" w:rsidRDefault="0043753C" w:rsidP="00606300">
            <w:pPr>
              <w:suppressAutoHyphens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</w:tr>
    </w:tbl>
    <w:p w:rsidR="003073C8" w:rsidRPr="00B458A6" w:rsidRDefault="003073C8" w:rsidP="003073C8">
      <w:pPr>
        <w:suppressAutoHyphens/>
        <w:ind w:firstLine="709"/>
        <w:rPr>
          <w:rFonts w:cs="Arial"/>
          <w:szCs w:val="28"/>
        </w:rPr>
      </w:pPr>
    </w:p>
    <w:p w:rsidR="003073C8" w:rsidRPr="00B458A6" w:rsidRDefault="003073C8" w:rsidP="003073C8">
      <w:pPr>
        <w:suppressAutoHyphens/>
        <w:ind w:firstLine="709"/>
        <w:rPr>
          <w:rFonts w:cs="Arial"/>
          <w:szCs w:val="28"/>
        </w:rPr>
      </w:pPr>
    </w:p>
    <w:p w:rsidR="003073C8" w:rsidRPr="00B458A6" w:rsidRDefault="003073C8" w:rsidP="003073C8">
      <w:pPr>
        <w:suppressAutoHyphens/>
        <w:ind w:firstLine="709"/>
        <w:rPr>
          <w:rFonts w:cs="Arial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p w:rsidR="007A6F15" w:rsidRPr="007E4892" w:rsidRDefault="007A6F15">
      <w:pPr>
        <w:rPr>
          <w:rFonts w:ascii="Times New Roman" w:hAnsi="Times New Roman" w:cs="Times New Roman"/>
        </w:rPr>
      </w:pPr>
    </w:p>
    <w:sectPr w:rsidR="007A6F15" w:rsidRPr="007E4892">
      <w:footerReference w:type="even" r:id="rId9"/>
      <w:footerReference w:type="default" r:id="rId10"/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62DE" w:rsidRDefault="009562DE">
      <w:pPr>
        <w:spacing w:line="240" w:lineRule="auto"/>
      </w:pPr>
      <w:r>
        <w:separator/>
      </w:r>
    </w:p>
  </w:endnote>
  <w:endnote w:type="continuationSeparator" w:id="0">
    <w:p w:rsidR="009562DE" w:rsidRDefault="009562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62DE" w:rsidRDefault="009562DE">
    <w:pPr>
      <w:pStyle w:val="afb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6</w:t>
    </w:r>
    <w:r>
      <w:rPr>
        <w:rStyle w:val="a7"/>
      </w:rPr>
      <w:fldChar w:fldCharType="end"/>
    </w:r>
  </w:p>
  <w:p w:rsidR="009562DE" w:rsidRDefault="009562DE">
    <w:pPr>
      <w:pStyle w:val="af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62DE" w:rsidRDefault="009562DE">
    <w:pPr>
      <w:pStyle w:val="afb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90D88">
      <w:rPr>
        <w:rStyle w:val="a7"/>
        <w:noProof/>
      </w:rPr>
      <w:t>2</w:t>
    </w:r>
    <w:r>
      <w:rPr>
        <w:rStyle w:val="a7"/>
      </w:rPr>
      <w:fldChar w:fldCharType="end"/>
    </w:r>
  </w:p>
  <w:p w:rsidR="009562DE" w:rsidRDefault="009562DE">
    <w:pPr>
      <w:pStyle w:val="af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62DE" w:rsidRDefault="009562DE">
      <w:pPr>
        <w:spacing w:after="0"/>
      </w:pPr>
      <w:r>
        <w:separator/>
      </w:r>
    </w:p>
  </w:footnote>
  <w:footnote w:type="continuationSeparator" w:id="0">
    <w:p w:rsidR="009562DE" w:rsidRDefault="009562D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FF18A8B"/>
    <w:multiLevelType w:val="singleLevel"/>
    <w:tmpl w:val="BFF18A8B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2D501622"/>
    <w:multiLevelType w:val="multilevel"/>
    <w:tmpl w:val="8C2CD42A"/>
    <w:lvl w:ilvl="0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319B3504"/>
    <w:multiLevelType w:val="multilevel"/>
    <w:tmpl w:val="8C2CD42A"/>
    <w:lvl w:ilvl="0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4313724F"/>
    <w:multiLevelType w:val="multilevel"/>
    <w:tmpl w:val="8C2CD42A"/>
    <w:lvl w:ilvl="0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55E749D2"/>
    <w:multiLevelType w:val="multilevel"/>
    <w:tmpl w:val="8C2CD42A"/>
    <w:lvl w:ilvl="0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76C3736E"/>
    <w:multiLevelType w:val="multilevel"/>
    <w:tmpl w:val="8C2CD42A"/>
    <w:lvl w:ilvl="0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7FCE58D7"/>
    <w:multiLevelType w:val="hybridMultilevel"/>
    <w:tmpl w:val="857088AC"/>
    <w:lvl w:ilvl="0" w:tplc="1200DE2A">
      <w:start w:val="2028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3E"/>
    <w:rsid w:val="00011599"/>
    <w:rsid w:val="0001460F"/>
    <w:rsid w:val="00014653"/>
    <w:rsid w:val="0001574B"/>
    <w:rsid w:val="00015F7D"/>
    <w:rsid w:val="000173D8"/>
    <w:rsid w:val="000246BE"/>
    <w:rsid w:val="00031A50"/>
    <w:rsid w:val="00033B0B"/>
    <w:rsid w:val="00034845"/>
    <w:rsid w:val="00037369"/>
    <w:rsid w:val="00042AE6"/>
    <w:rsid w:val="000502CC"/>
    <w:rsid w:val="000520FD"/>
    <w:rsid w:val="0005339C"/>
    <w:rsid w:val="00053582"/>
    <w:rsid w:val="000628C1"/>
    <w:rsid w:val="000641A7"/>
    <w:rsid w:val="0006526A"/>
    <w:rsid w:val="000674F7"/>
    <w:rsid w:val="000730E2"/>
    <w:rsid w:val="00076C63"/>
    <w:rsid w:val="000772BE"/>
    <w:rsid w:val="000806D3"/>
    <w:rsid w:val="00080A31"/>
    <w:rsid w:val="000828CF"/>
    <w:rsid w:val="000829B2"/>
    <w:rsid w:val="00083A85"/>
    <w:rsid w:val="0008411A"/>
    <w:rsid w:val="00086261"/>
    <w:rsid w:val="00087F8A"/>
    <w:rsid w:val="000907B5"/>
    <w:rsid w:val="0009311A"/>
    <w:rsid w:val="00094002"/>
    <w:rsid w:val="000A1EA2"/>
    <w:rsid w:val="000A47A9"/>
    <w:rsid w:val="000A65CB"/>
    <w:rsid w:val="000B2248"/>
    <w:rsid w:val="000B354B"/>
    <w:rsid w:val="000B5201"/>
    <w:rsid w:val="000B7713"/>
    <w:rsid w:val="000C5D69"/>
    <w:rsid w:val="000C7D4D"/>
    <w:rsid w:val="000D1043"/>
    <w:rsid w:val="000D1634"/>
    <w:rsid w:val="000D27B2"/>
    <w:rsid w:val="000D6615"/>
    <w:rsid w:val="000E330E"/>
    <w:rsid w:val="000E341D"/>
    <w:rsid w:val="000F3F7F"/>
    <w:rsid w:val="000F5077"/>
    <w:rsid w:val="00103A6E"/>
    <w:rsid w:val="0010415B"/>
    <w:rsid w:val="00105B35"/>
    <w:rsid w:val="00107F31"/>
    <w:rsid w:val="00110E72"/>
    <w:rsid w:val="001125F8"/>
    <w:rsid w:val="001128FB"/>
    <w:rsid w:val="00113B35"/>
    <w:rsid w:val="00113FCA"/>
    <w:rsid w:val="00114697"/>
    <w:rsid w:val="0011630C"/>
    <w:rsid w:val="00116964"/>
    <w:rsid w:val="00124075"/>
    <w:rsid w:val="0012439A"/>
    <w:rsid w:val="0012482C"/>
    <w:rsid w:val="001258C5"/>
    <w:rsid w:val="00126D14"/>
    <w:rsid w:val="00130EDB"/>
    <w:rsid w:val="00131115"/>
    <w:rsid w:val="00132B63"/>
    <w:rsid w:val="0013530E"/>
    <w:rsid w:val="00142827"/>
    <w:rsid w:val="00142EB2"/>
    <w:rsid w:val="00146B60"/>
    <w:rsid w:val="00151656"/>
    <w:rsid w:val="00156856"/>
    <w:rsid w:val="00161D9C"/>
    <w:rsid w:val="00161EA1"/>
    <w:rsid w:val="001628A8"/>
    <w:rsid w:val="00165CE7"/>
    <w:rsid w:val="00170208"/>
    <w:rsid w:val="00171C1C"/>
    <w:rsid w:val="0017566B"/>
    <w:rsid w:val="001809CF"/>
    <w:rsid w:val="001823D0"/>
    <w:rsid w:val="00182A48"/>
    <w:rsid w:val="00184162"/>
    <w:rsid w:val="0018434C"/>
    <w:rsid w:val="00190D88"/>
    <w:rsid w:val="0019494A"/>
    <w:rsid w:val="001A38A8"/>
    <w:rsid w:val="001A4C37"/>
    <w:rsid w:val="001A4E85"/>
    <w:rsid w:val="001A66B3"/>
    <w:rsid w:val="001A6AA1"/>
    <w:rsid w:val="001B4E17"/>
    <w:rsid w:val="001C5322"/>
    <w:rsid w:val="001C6889"/>
    <w:rsid w:val="001C7963"/>
    <w:rsid w:val="001C7CCA"/>
    <w:rsid w:val="001D07B8"/>
    <w:rsid w:val="001D657C"/>
    <w:rsid w:val="001E10B9"/>
    <w:rsid w:val="001E2279"/>
    <w:rsid w:val="00200A86"/>
    <w:rsid w:val="002021C3"/>
    <w:rsid w:val="002022EF"/>
    <w:rsid w:val="00203249"/>
    <w:rsid w:val="00203A26"/>
    <w:rsid w:val="0021011F"/>
    <w:rsid w:val="00210D1D"/>
    <w:rsid w:val="00212795"/>
    <w:rsid w:val="002135FB"/>
    <w:rsid w:val="00213621"/>
    <w:rsid w:val="00213A5B"/>
    <w:rsid w:val="00215E0E"/>
    <w:rsid w:val="00220D30"/>
    <w:rsid w:val="0022213A"/>
    <w:rsid w:val="00223C09"/>
    <w:rsid w:val="00225076"/>
    <w:rsid w:val="00226D32"/>
    <w:rsid w:val="0023161D"/>
    <w:rsid w:val="00231FC0"/>
    <w:rsid w:val="00240A82"/>
    <w:rsid w:val="00242741"/>
    <w:rsid w:val="002438B7"/>
    <w:rsid w:val="002441DD"/>
    <w:rsid w:val="00245FE7"/>
    <w:rsid w:val="00247DF4"/>
    <w:rsid w:val="002538DC"/>
    <w:rsid w:val="00254ACF"/>
    <w:rsid w:val="00255BC0"/>
    <w:rsid w:val="00256ABF"/>
    <w:rsid w:val="00261970"/>
    <w:rsid w:val="00266DFD"/>
    <w:rsid w:val="00270103"/>
    <w:rsid w:val="00272D7A"/>
    <w:rsid w:val="002731E4"/>
    <w:rsid w:val="002746C8"/>
    <w:rsid w:val="00274894"/>
    <w:rsid w:val="002827D6"/>
    <w:rsid w:val="00286309"/>
    <w:rsid w:val="00292A09"/>
    <w:rsid w:val="002A5319"/>
    <w:rsid w:val="002A67EE"/>
    <w:rsid w:val="002A7CEB"/>
    <w:rsid w:val="002B1C78"/>
    <w:rsid w:val="002B3A32"/>
    <w:rsid w:val="002B49EA"/>
    <w:rsid w:val="002C5F47"/>
    <w:rsid w:val="002C7729"/>
    <w:rsid w:val="002D0160"/>
    <w:rsid w:val="002D6B60"/>
    <w:rsid w:val="002D7261"/>
    <w:rsid w:val="002D7FC4"/>
    <w:rsid w:val="002E2415"/>
    <w:rsid w:val="002E2E51"/>
    <w:rsid w:val="002E5DD9"/>
    <w:rsid w:val="002E6E72"/>
    <w:rsid w:val="002F3D4C"/>
    <w:rsid w:val="002F42E2"/>
    <w:rsid w:val="002F5949"/>
    <w:rsid w:val="002F6A05"/>
    <w:rsid w:val="00300559"/>
    <w:rsid w:val="003023C6"/>
    <w:rsid w:val="003028F1"/>
    <w:rsid w:val="00303B8B"/>
    <w:rsid w:val="00305CF3"/>
    <w:rsid w:val="003073C8"/>
    <w:rsid w:val="00307983"/>
    <w:rsid w:val="0031454D"/>
    <w:rsid w:val="00316800"/>
    <w:rsid w:val="00320633"/>
    <w:rsid w:val="0032422D"/>
    <w:rsid w:val="003253B7"/>
    <w:rsid w:val="00326341"/>
    <w:rsid w:val="00327015"/>
    <w:rsid w:val="00327144"/>
    <w:rsid w:val="00332291"/>
    <w:rsid w:val="00332CCB"/>
    <w:rsid w:val="003347EB"/>
    <w:rsid w:val="003407C6"/>
    <w:rsid w:val="0034368E"/>
    <w:rsid w:val="00354C44"/>
    <w:rsid w:val="003553A1"/>
    <w:rsid w:val="00355D92"/>
    <w:rsid w:val="003673CE"/>
    <w:rsid w:val="0037568E"/>
    <w:rsid w:val="00375E5B"/>
    <w:rsid w:val="00377502"/>
    <w:rsid w:val="003807C7"/>
    <w:rsid w:val="00383EF6"/>
    <w:rsid w:val="00384E23"/>
    <w:rsid w:val="00386B75"/>
    <w:rsid w:val="00386C17"/>
    <w:rsid w:val="00390ECB"/>
    <w:rsid w:val="00393464"/>
    <w:rsid w:val="00393FCB"/>
    <w:rsid w:val="003A0D5F"/>
    <w:rsid w:val="003A6A89"/>
    <w:rsid w:val="003B21AC"/>
    <w:rsid w:val="003B341C"/>
    <w:rsid w:val="003B4CB6"/>
    <w:rsid w:val="003B7D35"/>
    <w:rsid w:val="003C5731"/>
    <w:rsid w:val="003C797B"/>
    <w:rsid w:val="003D2498"/>
    <w:rsid w:val="003D48E1"/>
    <w:rsid w:val="003D5C96"/>
    <w:rsid w:val="003D78AD"/>
    <w:rsid w:val="003D798B"/>
    <w:rsid w:val="003E0864"/>
    <w:rsid w:val="003E0FFD"/>
    <w:rsid w:val="003E1E80"/>
    <w:rsid w:val="003E1EA5"/>
    <w:rsid w:val="003F2EE4"/>
    <w:rsid w:val="003F648C"/>
    <w:rsid w:val="003F7D69"/>
    <w:rsid w:val="004010A0"/>
    <w:rsid w:val="00405855"/>
    <w:rsid w:val="00407FCE"/>
    <w:rsid w:val="00413C43"/>
    <w:rsid w:val="00414300"/>
    <w:rsid w:val="00415632"/>
    <w:rsid w:val="00415C76"/>
    <w:rsid w:val="00416BB3"/>
    <w:rsid w:val="00416F67"/>
    <w:rsid w:val="00417256"/>
    <w:rsid w:val="00421771"/>
    <w:rsid w:val="00421D1A"/>
    <w:rsid w:val="004236E0"/>
    <w:rsid w:val="00426EC6"/>
    <w:rsid w:val="0043005A"/>
    <w:rsid w:val="00430121"/>
    <w:rsid w:val="0043753C"/>
    <w:rsid w:val="0044084A"/>
    <w:rsid w:val="004444AA"/>
    <w:rsid w:val="004452CE"/>
    <w:rsid w:val="00451B14"/>
    <w:rsid w:val="004524DD"/>
    <w:rsid w:val="00453847"/>
    <w:rsid w:val="00465460"/>
    <w:rsid w:val="0046548B"/>
    <w:rsid w:val="004669A0"/>
    <w:rsid w:val="004750C1"/>
    <w:rsid w:val="0048312D"/>
    <w:rsid w:val="0048364A"/>
    <w:rsid w:val="00483E0B"/>
    <w:rsid w:val="00483E97"/>
    <w:rsid w:val="00485483"/>
    <w:rsid w:val="00485DFF"/>
    <w:rsid w:val="004866B7"/>
    <w:rsid w:val="00487B29"/>
    <w:rsid w:val="00491BAD"/>
    <w:rsid w:val="00492814"/>
    <w:rsid w:val="00493697"/>
    <w:rsid w:val="004A08A6"/>
    <w:rsid w:val="004A1CE4"/>
    <w:rsid w:val="004A29E9"/>
    <w:rsid w:val="004A2BB4"/>
    <w:rsid w:val="004A369B"/>
    <w:rsid w:val="004B3F67"/>
    <w:rsid w:val="004B5395"/>
    <w:rsid w:val="004C381F"/>
    <w:rsid w:val="004C4C4D"/>
    <w:rsid w:val="004C5A72"/>
    <w:rsid w:val="004C6D5D"/>
    <w:rsid w:val="004D3BC9"/>
    <w:rsid w:val="004D62BF"/>
    <w:rsid w:val="004E3D34"/>
    <w:rsid w:val="004E417C"/>
    <w:rsid w:val="004E7824"/>
    <w:rsid w:val="004E7D29"/>
    <w:rsid w:val="004F32B2"/>
    <w:rsid w:val="004F342B"/>
    <w:rsid w:val="004F38A1"/>
    <w:rsid w:val="004F4243"/>
    <w:rsid w:val="004F7139"/>
    <w:rsid w:val="00500E64"/>
    <w:rsid w:val="00512B1A"/>
    <w:rsid w:val="005168A0"/>
    <w:rsid w:val="00522443"/>
    <w:rsid w:val="00524D54"/>
    <w:rsid w:val="005331D2"/>
    <w:rsid w:val="00534FA8"/>
    <w:rsid w:val="00540DF2"/>
    <w:rsid w:val="00544A62"/>
    <w:rsid w:val="00556E3B"/>
    <w:rsid w:val="00557E4B"/>
    <w:rsid w:val="00557ED6"/>
    <w:rsid w:val="0056068F"/>
    <w:rsid w:val="00563FE4"/>
    <w:rsid w:val="0056415F"/>
    <w:rsid w:val="00575711"/>
    <w:rsid w:val="00580BDF"/>
    <w:rsid w:val="00584BE2"/>
    <w:rsid w:val="005A4355"/>
    <w:rsid w:val="005A6824"/>
    <w:rsid w:val="005A6EF7"/>
    <w:rsid w:val="005A7A9C"/>
    <w:rsid w:val="005B2174"/>
    <w:rsid w:val="005B5C59"/>
    <w:rsid w:val="005B6C88"/>
    <w:rsid w:val="005C12F8"/>
    <w:rsid w:val="005C163E"/>
    <w:rsid w:val="005C2BB6"/>
    <w:rsid w:val="005C5AD1"/>
    <w:rsid w:val="005D16E6"/>
    <w:rsid w:val="005D26F0"/>
    <w:rsid w:val="005D540B"/>
    <w:rsid w:val="005D72E3"/>
    <w:rsid w:val="005E1AC9"/>
    <w:rsid w:val="005E2512"/>
    <w:rsid w:val="005E3E47"/>
    <w:rsid w:val="005F020C"/>
    <w:rsid w:val="00604435"/>
    <w:rsid w:val="0060464F"/>
    <w:rsid w:val="006058F9"/>
    <w:rsid w:val="00606300"/>
    <w:rsid w:val="00612A05"/>
    <w:rsid w:val="00613507"/>
    <w:rsid w:val="0061447D"/>
    <w:rsid w:val="006170A7"/>
    <w:rsid w:val="006176DC"/>
    <w:rsid w:val="00617B5E"/>
    <w:rsid w:val="0062120B"/>
    <w:rsid w:val="00631316"/>
    <w:rsid w:val="006317C5"/>
    <w:rsid w:val="00631946"/>
    <w:rsid w:val="006321E8"/>
    <w:rsid w:val="00633558"/>
    <w:rsid w:val="00641684"/>
    <w:rsid w:val="00651F0D"/>
    <w:rsid w:val="0065626B"/>
    <w:rsid w:val="00656782"/>
    <w:rsid w:val="00660E24"/>
    <w:rsid w:val="0066290B"/>
    <w:rsid w:val="006632E6"/>
    <w:rsid w:val="00663D34"/>
    <w:rsid w:val="00664A76"/>
    <w:rsid w:val="006667B0"/>
    <w:rsid w:val="006674BE"/>
    <w:rsid w:val="0067045B"/>
    <w:rsid w:val="00673723"/>
    <w:rsid w:val="00677804"/>
    <w:rsid w:val="00684801"/>
    <w:rsid w:val="00684F85"/>
    <w:rsid w:val="00690CE3"/>
    <w:rsid w:val="006935F8"/>
    <w:rsid w:val="00697684"/>
    <w:rsid w:val="006A0C83"/>
    <w:rsid w:val="006A0ED0"/>
    <w:rsid w:val="006A15A4"/>
    <w:rsid w:val="006A1E82"/>
    <w:rsid w:val="006A6354"/>
    <w:rsid w:val="006B1332"/>
    <w:rsid w:val="006B367F"/>
    <w:rsid w:val="006B74D1"/>
    <w:rsid w:val="006C1380"/>
    <w:rsid w:val="006D0B60"/>
    <w:rsid w:val="006D3AA9"/>
    <w:rsid w:val="006D3AAC"/>
    <w:rsid w:val="006D488B"/>
    <w:rsid w:val="006E1222"/>
    <w:rsid w:val="006F2C6D"/>
    <w:rsid w:val="006F4536"/>
    <w:rsid w:val="006F4B68"/>
    <w:rsid w:val="006F4B8F"/>
    <w:rsid w:val="006F7311"/>
    <w:rsid w:val="006F7AB0"/>
    <w:rsid w:val="00704412"/>
    <w:rsid w:val="00705C3E"/>
    <w:rsid w:val="00710221"/>
    <w:rsid w:val="00710A21"/>
    <w:rsid w:val="00710C1F"/>
    <w:rsid w:val="007143FB"/>
    <w:rsid w:val="00715877"/>
    <w:rsid w:val="00716FF6"/>
    <w:rsid w:val="00723B7C"/>
    <w:rsid w:val="00727BDE"/>
    <w:rsid w:val="00731B9B"/>
    <w:rsid w:val="007332B3"/>
    <w:rsid w:val="00734297"/>
    <w:rsid w:val="00742141"/>
    <w:rsid w:val="00744001"/>
    <w:rsid w:val="0074485C"/>
    <w:rsid w:val="00745A75"/>
    <w:rsid w:val="00745F2E"/>
    <w:rsid w:val="007476D8"/>
    <w:rsid w:val="00751757"/>
    <w:rsid w:val="0075490D"/>
    <w:rsid w:val="00756A75"/>
    <w:rsid w:val="0075748C"/>
    <w:rsid w:val="00772488"/>
    <w:rsid w:val="00775394"/>
    <w:rsid w:val="00776AD8"/>
    <w:rsid w:val="00776E4D"/>
    <w:rsid w:val="007814BE"/>
    <w:rsid w:val="007815BF"/>
    <w:rsid w:val="00784C1B"/>
    <w:rsid w:val="007934F6"/>
    <w:rsid w:val="007950B1"/>
    <w:rsid w:val="007A09D1"/>
    <w:rsid w:val="007A4948"/>
    <w:rsid w:val="007A572D"/>
    <w:rsid w:val="007A6F15"/>
    <w:rsid w:val="007A7C76"/>
    <w:rsid w:val="007B2396"/>
    <w:rsid w:val="007B5A2F"/>
    <w:rsid w:val="007B7A7D"/>
    <w:rsid w:val="007C4670"/>
    <w:rsid w:val="007C5728"/>
    <w:rsid w:val="007D4042"/>
    <w:rsid w:val="007E4892"/>
    <w:rsid w:val="007E5854"/>
    <w:rsid w:val="007F1A2B"/>
    <w:rsid w:val="007F2CA0"/>
    <w:rsid w:val="008143CD"/>
    <w:rsid w:val="00816FED"/>
    <w:rsid w:val="0082175B"/>
    <w:rsid w:val="00824913"/>
    <w:rsid w:val="0082526A"/>
    <w:rsid w:val="00831AE7"/>
    <w:rsid w:val="00832DE3"/>
    <w:rsid w:val="00834D59"/>
    <w:rsid w:val="008418B4"/>
    <w:rsid w:val="00842654"/>
    <w:rsid w:val="00844E2C"/>
    <w:rsid w:val="00847FE2"/>
    <w:rsid w:val="008500DC"/>
    <w:rsid w:val="008504DA"/>
    <w:rsid w:val="00851768"/>
    <w:rsid w:val="00854C30"/>
    <w:rsid w:val="008556E0"/>
    <w:rsid w:val="008567DB"/>
    <w:rsid w:val="00861DA2"/>
    <w:rsid w:val="00861F41"/>
    <w:rsid w:val="0086413A"/>
    <w:rsid w:val="008733BF"/>
    <w:rsid w:val="00876A78"/>
    <w:rsid w:val="008771AC"/>
    <w:rsid w:val="00877735"/>
    <w:rsid w:val="008777C7"/>
    <w:rsid w:val="00882ECA"/>
    <w:rsid w:val="00884CA9"/>
    <w:rsid w:val="00887279"/>
    <w:rsid w:val="00890667"/>
    <w:rsid w:val="0089148F"/>
    <w:rsid w:val="008921FA"/>
    <w:rsid w:val="00892A8B"/>
    <w:rsid w:val="008956AD"/>
    <w:rsid w:val="00896F6A"/>
    <w:rsid w:val="008A28A8"/>
    <w:rsid w:val="008A4909"/>
    <w:rsid w:val="008B0292"/>
    <w:rsid w:val="008B1F12"/>
    <w:rsid w:val="008B4E58"/>
    <w:rsid w:val="008B515F"/>
    <w:rsid w:val="008C32FB"/>
    <w:rsid w:val="008D256B"/>
    <w:rsid w:val="008D398A"/>
    <w:rsid w:val="008D41BA"/>
    <w:rsid w:val="008D4E3A"/>
    <w:rsid w:val="008F37DB"/>
    <w:rsid w:val="008F3E43"/>
    <w:rsid w:val="008F4DF2"/>
    <w:rsid w:val="008F6E65"/>
    <w:rsid w:val="00903BEB"/>
    <w:rsid w:val="009042C0"/>
    <w:rsid w:val="0090523E"/>
    <w:rsid w:val="00907944"/>
    <w:rsid w:val="00915307"/>
    <w:rsid w:val="0091571C"/>
    <w:rsid w:val="00921E7A"/>
    <w:rsid w:val="00926EB3"/>
    <w:rsid w:val="00926FEC"/>
    <w:rsid w:val="009320FD"/>
    <w:rsid w:val="00932FA9"/>
    <w:rsid w:val="009376C9"/>
    <w:rsid w:val="009378B1"/>
    <w:rsid w:val="0094061D"/>
    <w:rsid w:val="00942972"/>
    <w:rsid w:val="00943E58"/>
    <w:rsid w:val="00946769"/>
    <w:rsid w:val="0095335D"/>
    <w:rsid w:val="009562DE"/>
    <w:rsid w:val="00957E75"/>
    <w:rsid w:val="00962597"/>
    <w:rsid w:val="00965284"/>
    <w:rsid w:val="00966929"/>
    <w:rsid w:val="00966F13"/>
    <w:rsid w:val="009678B0"/>
    <w:rsid w:val="00970601"/>
    <w:rsid w:val="00973FE5"/>
    <w:rsid w:val="00975167"/>
    <w:rsid w:val="00977AD5"/>
    <w:rsid w:val="009816AE"/>
    <w:rsid w:val="0098268E"/>
    <w:rsid w:val="00984987"/>
    <w:rsid w:val="00990742"/>
    <w:rsid w:val="00991321"/>
    <w:rsid w:val="00991D8E"/>
    <w:rsid w:val="00992A3E"/>
    <w:rsid w:val="00993F3D"/>
    <w:rsid w:val="009953F8"/>
    <w:rsid w:val="00997920"/>
    <w:rsid w:val="009A2ADC"/>
    <w:rsid w:val="009A36A7"/>
    <w:rsid w:val="009B251C"/>
    <w:rsid w:val="009B3973"/>
    <w:rsid w:val="009B3AF0"/>
    <w:rsid w:val="009B55EB"/>
    <w:rsid w:val="009B597B"/>
    <w:rsid w:val="009B7048"/>
    <w:rsid w:val="009C0F37"/>
    <w:rsid w:val="009C301D"/>
    <w:rsid w:val="009C3372"/>
    <w:rsid w:val="009C59ED"/>
    <w:rsid w:val="009D0DB2"/>
    <w:rsid w:val="009D14AA"/>
    <w:rsid w:val="009D1580"/>
    <w:rsid w:val="009D1654"/>
    <w:rsid w:val="009E09CE"/>
    <w:rsid w:val="009E4106"/>
    <w:rsid w:val="009E6223"/>
    <w:rsid w:val="009F3242"/>
    <w:rsid w:val="009F3DC2"/>
    <w:rsid w:val="009F44ED"/>
    <w:rsid w:val="00A02034"/>
    <w:rsid w:val="00A04A51"/>
    <w:rsid w:val="00A050F8"/>
    <w:rsid w:val="00A10BAB"/>
    <w:rsid w:val="00A17B75"/>
    <w:rsid w:val="00A321F1"/>
    <w:rsid w:val="00A33395"/>
    <w:rsid w:val="00A33C60"/>
    <w:rsid w:val="00A364C7"/>
    <w:rsid w:val="00A41D35"/>
    <w:rsid w:val="00A42365"/>
    <w:rsid w:val="00A42D74"/>
    <w:rsid w:val="00A47E91"/>
    <w:rsid w:val="00A525FE"/>
    <w:rsid w:val="00A53C03"/>
    <w:rsid w:val="00A56FF9"/>
    <w:rsid w:val="00A61722"/>
    <w:rsid w:val="00A64294"/>
    <w:rsid w:val="00A67E6B"/>
    <w:rsid w:val="00A72C24"/>
    <w:rsid w:val="00A82536"/>
    <w:rsid w:val="00A85751"/>
    <w:rsid w:val="00A9197E"/>
    <w:rsid w:val="00A9411D"/>
    <w:rsid w:val="00AA0A20"/>
    <w:rsid w:val="00AA161E"/>
    <w:rsid w:val="00AA1CB1"/>
    <w:rsid w:val="00AA57A9"/>
    <w:rsid w:val="00AA6C78"/>
    <w:rsid w:val="00AB05E9"/>
    <w:rsid w:val="00AB3C21"/>
    <w:rsid w:val="00AB6DB6"/>
    <w:rsid w:val="00AC15E1"/>
    <w:rsid w:val="00AC5DA2"/>
    <w:rsid w:val="00AC6744"/>
    <w:rsid w:val="00AD2290"/>
    <w:rsid w:val="00AD37FB"/>
    <w:rsid w:val="00AD3CDE"/>
    <w:rsid w:val="00AE042E"/>
    <w:rsid w:val="00AE13E5"/>
    <w:rsid w:val="00AE2344"/>
    <w:rsid w:val="00AF3C36"/>
    <w:rsid w:val="00AF5A17"/>
    <w:rsid w:val="00AF65BE"/>
    <w:rsid w:val="00B12837"/>
    <w:rsid w:val="00B15213"/>
    <w:rsid w:val="00B15F89"/>
    <w:rsid w:val="00B17CC3"/>
    <w:rsid w:val="00B22B25"/>
    <w:rsid w:val="00B25AE4"/>
    <w:rsid w:val="00B2621E"/>
    <w:rsid w:val="00B32C17"/>
    <w:rsid w:val="00B33057"/>
    <w:rsid w:val="00B43D54"/>
    <w:rsid w:val="00B43DF7"/>
    <w:rsid w:val="00B4593F"/>
    <w:rsid w:val="00B47C8F"/>
    <w:rsid w:val="00B55B69"/>
    <w:rsid w:val="00B55BC2"/>
    <w:rsid w:val="00B61EC0"/>
    <w:rsid w:val="00B746C2"/>
    <w:rsid w:val="00B7509D"/>
    <w:rsid w:val="00B75F90"/>
    <w:rsid w:val="00B84F10"/>
    <w:rsid w:val="00B92F6F"/>
    <w:rsid w:val="00B95E73"/>
    <w:rsid w:val="00BA6A80"/>
    <w:rsid w:val="00BB751D"/>
    <w:rsid w:val="00BC25E0"/>
    <w:rsid w:val="00BC3276"/>
    <w:rsid w:val="00BD2741"/>
    <w:rsid w:val="00BD32D5"/>
    <w:rsid w:val="00BE0450"/>
    <w:rsid w:val="00BE5EE0"/>
    <w:rsid w:val="00BF049D"/>
    <w:rsid w:val="00BF76E0"/>
    <w:rsid w:val="00C021F5"/>
    <w:rsid w:val="00C102C0"/>
    <w:rsid w:val="00C11449"/>
    <w:rsid w:val="00C14923"/>
    <w:rsid w:val="00C172FB"/>
    <w:rsid w:val="00C20814"/>
    <w:rsid w:val="00C20E9B"/>
    <w:rsid w:val="00C2166D"/>
    <w:rsid w:val="00C2420E"/>
    <w:rsid w:val="00C27FF9"/>
    <w:rsid w:val="00C30468"/>
    <w:rsid w:val="00C30B04"/>
    <w:rsid w:val="00C3220E"/>
    <w:rsid w:val="00C3385A"/>
    <w:rsid w:val="00C356B7"/>
    <w:rsid w:val="00C35B10"/>
    <w:rsid w:val="00C36631"/>
    <w:rsid w:val="00C40181"/>
    <w:rsid w:val="00C41F11"/>
    <w:rsid w:val="00C42B1F"/>
    <w:rsid w:val="00C43546"/>
    <w:rsid w:val="00C43980"/>
    <w:rsid w:val="00C54EB9"/>
    <w:rsid w:val="00C554B7"/>
    <w:rsid w:val="00C55DD9"/>
    <w:rsid w:val="00C60C1C"/>
    <w:rsid w:val="00C6509C"/>
    <w:rsid w:val="00C66A47"/>
    <w:rsid w:val="00C720DB"/>
    <w:rsid w:val="00C729E5"/>
    <w:rsid w:val="00C730A9"/>
    <w:rsid w:val="00C74160"/>
    <w:rsid w:val="00C74DE0"/>
    <w:rsid w:val="00C768E2"/>
    <w:rsid w:val="00C8032F"/>
    <w:rsid w:val="00C80C5F"/>
    <w:rsid w:val="00C8201E"/>
    <w:rsid w:val="00C86076"/>
    <w:rsid w:val="00C86ACF"/>
    <w:rsid w:val="00C927FF"/>
    <w:rsid w:val="00C9591C"/>
    <w:rsid w:val="00CB0A13"/>
    <w:rsid w:val="00CB32C5"/>
    <w:rsid w:val="00CB50EA"/>
    <w:rsid w:val="00CB56D8"/>
    <w:rsid w:val="00CB5F30"/>
    <w:rsid w:val="00CC24D5"/>
    <w:rsid w:val="00CC2F19"/>
    <w:rsid w:val="00CC3E65"/>
    <w:rsid w:val="00CC474A"/>
    <w:rsid w:val="00CC595B"/>
    <w:rsid w:val="00CC5ED4"/>
    <w:rsid w:val="00CC6E15"/>
    <w:rsid w:val="00CC700D"/>
    <w:rsid w:val="00CC7CAD"/>
    <w:rsid w:val="00CD2765"/>
    <w:rsid w:val="00CD6BA1"/>
    <w:rsid w:val="00CE2974"/>
    <w:rsid w:val="00CE483F"/>
    <w:rsid w:val="00CF4E7F"/>
    <w:rsid w:val="00D00DDB"/>
    <w:rsid w:val="00D02248"/>
    <w:rsid w:val="00D033E5"/>
    <w:rsid w:val="00D03ADF"/>
    <w:rsid w:val="00D03B07"/>
    <w:rsid w:val="00D16D7D"/>
    <w:rsid w:val="00D30CCD"/>
    <w:rsid w:val="00D37177"/>
    <w:rsid w:val="00D463F7"/>
    <w:rsid w:val="00D46549"/>
    <w:rsid w:val="00D47F8F"/>
    <w:rsid w:val="00D505BC"/>
    <w:rsid w:val="00D555F4"/>
    <w:rsid w:val="00D616E5"/>
    <w:rsid w:val="00D61995"/>
    <w:rsid w:val="00D72DDF"/>
    <w:rsid w:val="00D74948"/>
    <w:rsid w:val="00D7532F"/>
    <w:rsid w:val="00D77605"/>
    <w:rsid w:val="00D77A4B"/>
    <w:rsid w:val="00D84542"/>
    <w:rsid w:val="00D90BC7"/>
    <w:rsid w:val="00D92CDC"/>
    <w:rsid w:val="00D93585"/>
    <w:rsid w:val="00D94743"/>
    <w:rsid w:val="00DA7FD5"/>
    <w:rsid w:val="00DB0A2A"/>
    <w:rsid w:val="00DB0B98"/>
    <w:rsid w:val="00DB2EE6"/>
    <w:rsid w:val="00DB5021"/>
    <w:rsid w:val="00DB7B79"/>
    <w:rsid w:val="00DC050F"/>
    <w:rsid w:val="00DC3469"/>
    <w:rsid w:val="00DC3656"/>
    <w:rsid w:val="00DC456D"/>
    <w:rsid w:val="00DC63DC"/>
    <w:rsid w:val="00DD18FA"/>
    <w:rsid w:val="00DD530A"/>
    <w:rsid w:val="00DE4698"/>
    <w:rsid w:val="00DE6B17"/>
    <w:rsid w:val="00DF3E49"/>
    <w:rsid w:val="00DF5C44"/>
    <w:rsid w:val="00DF6DDD"/>
    <w:rsid w:val="00E00805"/>
    <w:rsid w:val="00E014B4"/>
    <w:rsid w:val="00E014C3"/>
    <w:rsid w:val="00E021F8"/>
    <w:rsid w:val="00E03DED"/>
    <w:rsid w:val="00E055F2"/>
    <w:rsid w:val="00E12F20"/>
    <w:rsid w:val="00E14E04"/>
    <w:rsid w:val="00E21E64"/>
    <w:rsid w:val="00E224BB"/>
    <w:rsid w:val="00E36ED1"/>
    <w:rsid w:val="00E46BDB"/>
    <w:rsid w:val="00E47C75"/>
    <w:rsid w:val="00E521A8"/>
    <w:rsid w:val="00E52848"/>
    <w:rsid w:val="00E54CB3"/>
    <w:rsid w:val="00E574C7"/>
    <w:rsid w:val="00E631AB"/>
    <w:rsid w:val="00E6723B"/>
    <w:rsid w:val="00E73442"/>
    <w:rsid w:val="00E74056"/>
    <w:rsid w:val="00E74E5A"/>
    <w:rsid w:val="00E8158E"/>
    <w:rsid w:val="00E87899"/>
    <w:rsid w:val="00E87A0C"/>
    <w:rsid w:val="00E87DFA"/>
    <w:rsid w:val="00E955CF"/>
    <w:rsid w:val="00E95D4D"/>
    <w:rsid w:val="00E9630E"/>
    <w:rsid w:val="00E96CC0"/>
    <w:rsid w:val="00EA619E"/>
    <w:rsid w:val="00EB537B"/>
    <w:rsid w:val="00EC34E6"/>
    <w:rsid w:val="00EC45A5"/>
    <w:rsid w:val="00EC4C11"/>
    <w:rsid w:val="00EC5323"/>
    <w:rsid w:val="00EC71C1"/>
    <w:rsid w:val="00EC7619"/>
    <w:rsid w:val="00ED0415"/>
    <w:rsid w:val="00ED25A0"/>
    <w:rsid w:val="00ED6037"/>
    <w:rsid w:val="00EE350F"/>
    <w:rsid w:val="00EE5DF0"/>
    <w:rsid w:val="00EF0085"/>
    <w:rsid w:val="00EF03A9"/>
    <w:rsid w:val="00EF154D"/>
    <w:rsid w:val="00EF1B33"/>
    <w:rsid w:val="00EF5EA9"/>
    <w:rsid w:val="00EF606D"/>
    <w:rsid w:val="00EF7769"/>
    <w:rsid w:val="00F00982"/>
    <w:rsid w:val="00F01219"/>
    <w:rsid w:val="00F01AD9"/>
    <w:rsid w:val="00F0279B"/>
    <w:rsid w:val="00F04A2C"/>
    <w:rsid w:val="00F04D38"/>
    <w:rsid w:val="00F04D71"/>
    <w:rsid w:val="00F10A3A"/>
    <w:rsid w:val="00F10DD3"/>
    <w:rsid w:val="00F13782"/>
    <w:rsid w:val="00F147EE"/>
    <w:rsid w:val="00F21F1B"/>
    <w:rsid w:val="00F242BF"/>
    <w:rsid w:val="00F2588B"/>
    <w:rsid w:val="00F33F50"/>
    <w:rsid w:val="00F34FF6"/>
    <w:rsid w:val="00F36166"/>
    <w:rsid w:val="00F46C33"/>
    <w:rsid w:val="00F477B9"/>
    <w:rsid w:val="00F52375"/>
    <w:rsid w:val="00F545C1"/>
    <w:rsid w:val="00F545F3"/>
    <w:rsid w:val="00F55B10"/>
    <w:rsid w:val="00F572B2"/>
    <w:rsid w:val="00F61BBC"/>
    <w:rsid w:val="00F62917"/>
    <w:rsid w:val="00F62A0D"/>
    <w:rsid w:val="00F6557A"/>
    <w:rsid w:val="00F66BEC"/>
    <w:rsid w:val="00F71BEB"/>
    <w:rsid w:val="00F71C31"/>
    <w:rsid w:val="00F730FF"/>
    <w:rsid w:val="00F73AA7"/>
    <w:rsid w:val="00F816A7"/>
    <w:rsid w:val="00F852DE"/>
    <w:rsid w:val="00F9055D"/>
    <w:rsid w:val="00F90D16"/>
    <w:rsid w:val="00F958CE"/>
    <w:rsid w:val="00F95B22"/>
    <w:rsid w:val="00FA1F91"/>
    <w:rsid w:val="00FA3A05"/>
    <w:rsid w:val="00FA3F02"/>
    <w:rsid w:val="00FA565D"/>
    <w:rsid w:val="00FA7AE3"/>
    <w:rsid w:val="00FB0383"/>
    <w:rsid w:val="00FB0F7B"/>
    <w:rsid w:val="00FB2A6F"/>
    <w:rsid w:val="00FB34F9"/>
    <w:rsid w:val="00FB7FC2"/>
    <w:rsid w:val="00FC36CC"/>
    <w:rsid w:val="00FC4EF3"/>
    <w:rsid w:val="00FC5870"/>
    <w:rsid w:val="00FC5AE1"/>
    <w:rsid w:val="00FC785A"/>
    <w:rsid w:val="00FE55FF"/>
    <w:rsid w:val="00FE739E"/>
    <w:rsid w:val="00FF5C25"/>
    <w:rsid w:val="03742E13"/>
    <w:rsid w:val="23130F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B3BEB3-79E1-471C-AD00-1139989C8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 w:qFormat="1"/>
    <w:lsdException w:name="header" w:semiHidden="1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 w:qFormat="1"/>
    <w:lsdException w:name="Block Text" w:semiHidden="1" w:uiPriority="0" w:unhideWhenUsed="1" w:qFormat="1"/>
    <w:lsdException w:name="Hyperlink" w:semiHidden="1" w:uiPriority="0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 w:qFormat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0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basedOn w:val="a"/>
    <w:link w:val="20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basedOn w:val="a"/>
    <w:next w:val="a"/>
    <w:link w:val="40"/>
    <w:qFormat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rPr>
      <w:color w:val="954F72"/>
      <w:u w:val="single"/>
    </w:rPr>
  </w:style>
  <w:style w:type="character" w:styleId="a4">
    <w:name w:val="footnote reference"/>
    <w:basedOn w:val="a0"/>
    <w:uiPriority w:val="99"/>
    <w:unhideWhenUsed/>
    <w:qFormat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styleId="a6">
    <w:name w:val="Hyperlink"/>
    <w:basedOn w:val="a0"/>
    <w:unhideWhenUsed/>
    <w:qFormat/>
    <w:rPr>
      <w:color w:val="0000FF" w:themeColor="hyperlink"/>
      <w:u w:val="single"/>
    </w:rPr>
  </w:style>
  <w:style w:type="character" w:styleId="a7">
    <w:name w:val="page number"/>
    <w:basedOn w:val="a0"/>
    <w:uiPriority w:val="99"/>
    <w:qFormat/>
  </w:style>
  <w:style w:type="character" w:styleId="HTML">
    <w:name w:val="HTML Variable"/>
    <w:qFormat/>
    <w:rPr>
      <w:rFonts w:ascii="Arial" w:hAnsi="Arial"/>
      <w:iCs/>
      <w:color w:val="0000FF"/>
      <w:sz w:val="24"/>
      <w:u w:val="none"/>
    </w:rPr>
  </w:style>
  <w:style w:type="character" w:styleId="a8">
    <w:name w:val="Strong"/>
    <w:qFormat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31">
    <w:name w:val="Body Text Indent 3"/>
    <w:basedOn w:val="a"/>
    <w:link w:val="32"/>
    <w:unhideWhenUsed/>
    <w:qFormat/>
    <w:pPr>
      <w:spacing w:after="120"/>
      <w:ind w:left="283"/>
    </w:pPr>
    <w:rPr>
      <w:sz w:val="16"/>
      <w:szCs w:val="16"/>
    </w:rPr>
  </w:style>
  <w:style w:type="paragraph" w:styleId="ab">
    <w:name w:val="endnote text"/>
    <w:basedOn w:val="a"/>
    <w:link w:val="ac"/>
    <w:uiPriority w:val="99"/>
    <w:semiHidden/>
    <w:unhideWhenUsed/>
    <w:pPr>
      <w:spacing w:after="0" w:line="240" w:lineRule="auto"/>
    </w:pPr>
    <w:rPr>
      <w:sz w:val="20"/>
    </w:rPr>
  </w:style>
  <w:style w:type="paragraph" w:styleId="ad">
    <w:name w:val="caption"/>
    <w:basedOn w:val="a"/>
    <w:next w:val="a"/>
    <w:qFormat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annotation text"/>
    <w:basedOn w:val="a"/>
    <w:link w:val="af"/>
    <w:qFormat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qFormat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af2">
    <w:name w:val="header"/>
    <w:basedOn w:val="a"/>
    <w:link w:val="af3"/>
    <w:uiPriority w:val="99"/>
    <w:qFormat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af4">
    <w:name w:val="Body Text"/>
    <w:basedOn w:val="a"/>
    <w:link w:val="af5"/>
    <w:uiPriority w:val="99"/>
    <w:qFormat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qFormat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paragraph" w:styleId="61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33">
    <w:name w:val="toc 3"/>
    <w:basedOn w:val="a"/>
    <w:next w:val="a"/>
    <w:autoRedefine/>
    <w:uiPriority w:val="39"/>
    <w:qFormat/>
    <w:pPr>
      <w:ind w:left="440"/>
    </w:pPr>
    <w:rPr>
      <w:rFonts w:ascii="Calibri" w:eastAsia="Calibri" w:hAnsi="Calibri" w:cs="Times New Roman"/>
    </w:rPr>
  </w:style>
  <w:style w:type="paragraph" w:styleId="23">
    <w:name w:val="toc 2"/>
    <w:basedOn w:val="a"/>
    <w:next w:val="a"/>
    <w:autoRedefine/>
    <w:uiPriority w:val="39"/>
    <w:qFormat/>
    <w:pPr>
      <w:ind w:left="220"/>
    </w:pPr>
    <w:rPr>
      <w:rFonts w:ascii="Calibri" w:eastAsia="Calibri" w:hAnsi="Calibri" w:cs="Times New Roman"/>
    </w:r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f7">
    <w:name w:val="Body Text Indent"/>
    <w:basedOn w:val="a"/>
    <w:link w:val="af8"/>
    <w:uiPriority w:val="99"/>
    <w:qFormat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paragraph" w:styleId="af9">
    <w:name w:val="Title"/>
    <w:basedOn w:val="a"/>
    <w:link w:val="afa"/>
    <w:qFormat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paragraph" w:styleId="afb">
    <w:name w:val="footer"/>
    <w:basedOn w:val="a"/>
    <w:link w:val="afc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List"/>
    <w:basedOn w:val="a"/>
    <w:link w:val="afe"/>
    <w:qFormat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">
    <w:name w:val="Normal (Web)"/>
    <w:basedOn w:val="a"/>
    <w:uiPriority w:val="99"/>
    <w:unhideWhenUsed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"/>
    <w:link w:val="3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24">
    <w:name w:val="Body Text Indent 2"/>
    <w:basedOn w:val="a"/>
    <w:link w:val="25"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Subtitle"/>
    <w:basedOn w:val="a"/>
    <w:link w:val="aff1"/>
    <w:qFormat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paragraph" w:styleId="26">
    <w:name w:val="List 2"/>
    <w:basedOn w:val="a"/>
    <w:unhideWhenUsed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2">
    <w:name w:val="Block Text"/>
    <w:basedOn w:val="a"/>
    <w:qFormat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f3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List Paragraph"/>
    <w:basedOn w:val="a"/>
    <w:link w:val="aff5"/>
    <w:uiPriority w:val="34"/>
    <w:qFormat/>
    <w:pPr>
      <w:ind w:left="720"/>
      <w:contextualSpacing/>
    </w:pPr>
  </w:style>
  <w:style w:type="character" w:customStyle="1" w:styleId="af3">
    <w:name w:val="Верхний колонтитул Знак"/>
    <w:basedOn w:val="a0"/>
    <w:link w:val="af2"/>
    <w:uiPriority w:val="99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aff6">
    <w:name w:val="Стиль"/>
    <w:basedOn w:val="a"/>
    <w:uiPriority w:val="99"/>
    <w:qFormat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Основной текст Знак"/>
    <w:basedOn w:val="a0"/>
    <w:link w:val="af4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qFormat/>
    <w:rPr>
      <w:sz w:val="16"/>
      <w:szCs w:val="16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f8">
    <w:name w:val="Основной текст с отступом Знак"/>
    <w:basedOn w:val="a0"/>
    <w:link w:val="af7"/>
    <w:uiPriority w:val="99"/>
    <w:qFormat/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35">
    <w:name w:val="Основной текст 3 Знак"/>
    <w:basedOn w:val="a0"/>
    <w:link w:val="34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7">
    <w:name w:val="Таблицы (моноширинный)"/>
    <w:basedOn w:val="a"/>
    <w:next w:val="a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character" w:customStyle="1" w:styleId="afa">
    <w:name w:val="Название Знак"/>
    <w:basedOn w:val="a0"/>
    <w:link w:val="af9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42">
    <w:name w:val="Знак4"/>
    <w:basedOn w:val="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fc">
    <w:name w:val="Нижний колонтитул Знак"/>
    <w:basedOn w:val="a0"/>
    <w:link w:val="af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2">
    <w:name w:val="Сетка таблицы1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e">
    <w:name w:val="Список Знак"/>
    <w:link w:val="afd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ff5">
    <w:name w:val="Абзац списка Знак"/>
    <w:link w:val="aff4"/>
    <w:uiPriority w:val="34"/>
    <w:qFormat/>
    <w:locked/>
  </w:style>
  <w:style w:type="paragraph" w:customStyle="1" w:styleId="aff8">
    <w:name w:val="мой стиль"/>
    <w:basedOn w:val="a"/>
    <w:link w:val="aff9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f9">
    <w:name w:val="мой стиль Знак"/>
    <w:link w:val="aff8"/>
    <w:qFormat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ffa">
    <w:name w:val="No Spacing"/>
    <w:basedOn w:val="a"/>
    <w:qFormat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1">
    <w:name w:val="Подзаголовок Знак"/>
    <w:basedOn w:val="a0"/>
    <w:link w:val="aff0"/>
    <w:qFormat/>
    <w:rPr>
      <w:rFonts w:ascii="Arial" w:eastAsia="Times New Roman" w:hAnsi="Arial" w:cs="Times New Roman"/>
      <w:sz w:val="24"/>
      <w:szCs w:val="24"/>
    </w:rPr>
  </w:style>
  <w:style w:type="character" w:customStyle="1" w:styleId="affb">
    <w:name w:val="МОН Знак Знак Знак"/>
    <w:link w:val="affc"/>
    <w:qFormat/>
    <w:locked/>
    <w:rPr>
      <w:sz w:val="28"/>
    </w:rPr>
  </w:style>
  <w:style w:type="paragraph" w:customStyle="1" w:styleId="affc">
    <w:name w:val="МОН Знак Знак"/>
    <w:basedOn w:val="a"/>
    <w:link w:val="affb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qFormat/>
    <w:pPr>
      <w:widowControl w:val="0"/>
      <w:snapToGrid w:val="0"/>
    </w:pPr>
    <w:rPr>
      <w:rFonts w:ascii="Times New Roman" w:eastAsia="Times New Roman" w:hAnsi="Times New Roman" w:cs="Times New Roman"/>
      <w:sz w:val="28"/>
    </w:rPr>
  </w:style>
  <w:style w:type="paragraph" w:customStyle="1" w:styleId="affd">
    <w:name w:val="Перечень с номером"/>
    <w:basedOn w:val="af4"/>
    <w:qFormat/>
    <w:pPr>
      <w:tabs>
        <w:tab w:val="left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qFormat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BodyText21">
    <w:name w:val="Body Text 21"/>
    <w:basedOn w:val="a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BodyText22">
    <w:name w:val="Body Text 22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Cell">
    <w:name w:val="ConsPlusCell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4">
    <w:name w:val="Без интервала1"/>
    <w:rPr>
      <w:rFonts w:ascii="Times New Roman" w:eastAsia="Calibri" w:hAnsi="Times New Roman" w:cs="Times New Roman"/>
    </w:rPr>
  </w:style>
  <w:style w:type="paragraph" w:customStyle="1" w:styleId="27">
    <w:name w:val="Без интервала2"/>
    <w:rPr>
      <w:rFonts w:ascii="Times New Roman" w:eastAsia="Calibri" w:hAnsi="Times New Roman" w:cs="Times New Roman"/>
    </w:rPr>
  </w:style>
  <w:style w:type="paragraph" w:customStyle="1" w:styleId="15">
    <w:name w:val="Цветной список — акцент 1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pple-style-span">
    <w:name w:val="apple-style-span"/>
    <w:qFormat/>
  </w:style>
  <w:style w:type="paragraph" w:customStyle="1" w:styleId="affe">
    <w:name w:val="Знак Знак Знак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qFormat/>
    <w:rPr>
      <w:rFonts w:ascii="Calibri" w:eastAsia="Times New Roman" w:hAnsi="Calibri" w:cs="Times New Roman"/>
      <w:sz w:val="22"/>
      <w:szCs w:val="22"/>
      <w:lang w:eastAsia="en-US"/>
    </w:rPr>
  </w:style>
  <w:style w:type="paragraph" w:customStyle="1" w:styleId="420">
    <w:name w:val="Знак42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8">
    <w:name w:val="Сетка таблицы2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Без интервала4"/>
    <w:qFormat/>
    <w:rPr>
      <w:rFonts w:ascii="Calibri" w:eastAsia="Times New Roman" w:hAnsi="Calibri" w:cs="Times New Roman"/>
      <w:sz w:val="22"/>
      <w:szCs w:val="22"/>
      <w:lang w:eastAsia="en-US"/>
    </w:rPr>
  </w:style>
  <w:style w:type="table" w:customStyle="1" w:styleId="37">
    <w:name w:val="Сетка таблицы3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10">
    <w:name w:val="Знак41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4">
    <w:name w:val="Сетка таблицы4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2">
    <w:name w:val="Без интервала5"/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af">
    <w:name w:val="Текст примечания Знак"/>
    <w:basedOn w:val="a0"/>
    <w:link w:val="ae"/>
    <w:qFormat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qFormat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qFormat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qFormat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qFormat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qFormat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Pr>
      <w:sz w:val="28"/>
    </w:rPr>
  </w:style>
  <w:style w:type="table" w:customStyle="1" w:styleId="111">
    <w:name w:val="Сетка таблицы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9">
    <w:name w:val="Quote"/>
    <w:basedOn w:val="a"/>
    <w:next w:val="a"/>
    <w:link w:val="2a"/>
    <w:uiPriority w:val="29"/>
    <w:qFormat/>
    <w:pPr>
      <w:ind w:left="720" w:right="720"/>
    </w:pPr>
    <w:rPr>
      <w:i/>
    </w:rPr>
  </w:style>
  <w:style w:type="character" w:customStyle="1" w:styleId="2a">
    <w:name w:val="Цитата 2 Знак"/>
    <w:basedOn w:val="a0"/>
    <w:link w:val="29"/>
    <w:uiPriority w:val="29"/>
    <w:rPr>
      <w:i/>
    </w:rPr>
  </w:style>
  <w:style w:type="paragraph" w:styleId="afff">
    <w:name w:val="Intense Quote"/>
    <w:basedOn w:val="a"/>
    <w:next w:val="a"/>
    <w:link w:val="aff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f0">
    <w:name w:val="Выделенная цитата Знак"/>
    <w:basedOn w:val="a0"/>
    <w:link w:val="afff"/>
    <w:uiPriority w:val="30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2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2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qFormat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qFormat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f1">
    <w:name w:val="Текст сноски Знак"/>
    <w:basedOn w:val="a0"/>
    <w:link w:val="af0"/>
    <w:uiPriority w:val="99"/>
    <w:semiHidden/>
    <w:qFormat/>
    <w:rPr>
      <w:sz w:val="18"/>
    </w:rPr>
  </w:style>
  <w:style w:type="character" w:customStyle="1" w:styleId="ac">
    <w:name w:val="Текст концевой сноски Знак"/>
    <w:basedOn w:val="a0"/>
    <w:link w:val="ab"/>
    <w:uiPriority w:val="99"/>
    <w:semiHidden/>
    <w:qFormat/>
    <w:rPr>
      <w:sz w:val="20"/>
    </w:rPr>
  </w:style>
  <w:style w:type="paragraph" w:customStyle="1" w:styleId="16">
    <w:name w:val="Заголовок оглавления1"/>
    <w:uiPriority w:val="39"/>
    <w:unhideWhenUsed/>
    <w:qFormat/>
    <w:pPr>
      <w:spacing w:after="200" w:line="276" w:lineRule="auto"/>
    </w:pPr>
    <w:rPr>
      <w:sz w:val="22"/>
      <w:szCs w:val="22"/>
      <w:lang w:eastAsia="en-US"/>
    </w:rPr>
  </w:style>
  <w:style w:type="table" w:customStyle="1" w:styleId="53">
    <w:name w:val="Сетка таблицы5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uiPriority w:val="59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Сетка таблицы4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10">
    <w:name w:val="Таблица простая 1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11">
    <w:name w:val="Таблица простая 2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0">
    <w:name w:val="Таблица простая 3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10">
    <w:name w:val="Таблица простая 4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1">
    <w:name w:val="Таблица простая 5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11">
    <w:name w:val="Таблица-сетка 1 светл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1">
    <w:name w:val="Таблица-сетка 21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1">
    <w:name w:val="Grid Table 2 - Accent 1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1">
    <w:name w:val="Grid Table 2 - Accent 2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1">
    <w:name w:val="Grid Table 2 - Accent 3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1">
    <w:name w:val="Grid Table 2 - Accent 4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1">
    <w:name w:val="Grid Table 2 - Accent 5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1">
    <w:name w:val="Grid Table 2 - Accent 6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311">
    <w:name w:val="Таблица-сетка 31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1">
    <w:name w:val="Grid Table 3 - Accent 1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1">
    <w:name w:val="Grid Table 3 - Accent 2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1">
    <w:name w:val="Grid Table 3 - Accent 3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1">
    <w:name w:val="Grid Table 3 - Accent 4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1">
    <w:name w:val="Grid Table 3 - Accent 5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1">
    <w:name w:val="Grid Table 3 - Accent 6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411">
    <w:name w:val="Таблица-сетка 4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1">
    <w:name w:val="Grid Table 4 - Accent 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1">
    <w:name w:val="Grid Table 4 - Accent 2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1">
    <w:name w:val="Grid Table 4 - Accent 3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1">
    <w:name w:val="Grid Table 4 - Accent 4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1">
    <w:name w:val="Grid Table 4 - Accent 5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1">
    <w:name w:val="Grid Table 4 - Accent 6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511">
    <w:name w:val="Таблица-сетка 5 темн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1">
    <w:name w:val="Grid Table 5 Dark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1">
    <w:name w:val="Grid Table 5 Dark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1">
    <w:name w:val="Grid Table 5 Dark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1">
    <w:name w:val="Grid Table 5 Dark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1">
    <w:name w:val="Grid Table 5 Dark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1">
    <w:name w:val="Grid Table 5 Dark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1">
    <w:name w:val="Таблица-сетка 6 цветн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1">
    <w:name w:val="Таблица-сетка 7 цветная1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il"/>
          <w:left w:val="nil"/>
          <w:bottom w:val="single" w:sz="4" w:space="0" w:color="A6BFDD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il"/>
          <w:left w:val="nil"/>
          <w:bottom w:val="nil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il"/>
          <w:left w:val="single" w:sz="4" w:space="0" w:color="A6BFDD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il"/>
          <w:left w:val="nil"/>
          <w:bottom w:val="single" w:sz="4" w:space="0" w:color="9ABB59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il"/>
          <w:left w:val="nil"/>
          <w:bottom w:val="nil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il"/>
          <w:left w:val="single" w:sz="4" w:space="0" w:color="9ABB59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il"/>
          <w:left w:val="nil"/>
          <w:bottom w:val="single" w:sz="4" w:space="0" w:color="99D0DE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il"/>
          <w:left w:val="nil"/>
          <w:bottom w:val="nil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il"/>
          <w:left w:val="single" w:sz="4" w:space="0" w:color="99D0D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il"/>
          <w:left w:val="nil"/>
          <w:bottom w:val="single" w:sz="4" w:space="0" w:color="FAC396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il"/>
          <w:left w:val="nil"/>
          <w:bottom w:val="nil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il"/>
          <w:left w:val="single" w:sz="4" w:space="0" w:color="FAC39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0">
    <w:name w:val="Список-таблица 1 светлая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1">
    <w:name w:val="List Table 1 Light - Accent 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1">
    <w:name w:val="List Table 1 Light - Accent 2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1">
    <w:name w:val="List Table 1 Light - Accent 3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1">
    <w:name w:val="List Table 1 Light - Accent 4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1">
    <w:name w:val="List Table 1 Light - Accent 5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10">
    <w:name w:val="Список-таблица 2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1">
    <w:name w:val="List Table 2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1">
    <w:name w:val="List Table 2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1">
    <w:name w:val="List Table 2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1">
    <w:name w:val="List Table 2 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1">
    <w:name w:val="List Table 2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1">
    <w:name w:val="List Table 2 - Accent 6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3110">
    <w:name w:val="Список-таблица 3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10">
    <w:name w:val="Список-таблица 4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1">
    <w:name w:val="List Table 4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1">
    <w:name w:val="List Table 4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1">
    <w:name w:val="List Table 4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1">
    <w:name w:val="List Table 4 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1">
    <w:name w:val="List Table 4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1">
    <w:name w:val="List Table 4 - Accent 6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5110">
    <w:name w:val="Список-таблица 5 темная1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1">
    <w:name w:val="List Table 5 Dark - Accent 1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1">
    <w:name w:val="List Table 5 Dark - Accent 2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1">
    <w:name w:val="List Table 5 Dark - Accent 3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1">
    <w:name w:val="List Table 5 Dark - Accent 4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1">
    <w:name w:val="List Table 5 Dark - Accent 5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1">
    <w:name w:val="List Table 5 Dark - Accent 6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10">
    <w:name w:val="Список-таблица 6 цветная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10">
    <w:name w:val="Список-таблица 7 цветная1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il"/>
          <w:left w:val="nil"/>
          <w:bottom w:val="single" w:sz="4" w:space="0" w:color="C3D69B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il"/>
          <w:left w:val="nil"/>
          <w:bottom w:val="nil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il"/>
          <w:left w:val="single" w:sz="4" w:space="0" w:color="C3D69B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il"/>
          <w:left w:val="nil"/>
          <w:bottom w:val="single" w:sz="4" w:space="0" w:color="92CCDC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il"/>
          <w:left w:val="nil"/>
          <w:bottom w:val="nil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il"/>
          <w:left w:val="single" w:sz="4" w:space="0" w:color="92CCDC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il"/>
          <w:left w:val="nil"/>
          <w:bottom w:val="single" w:sz="4" w:space="0" w:color="FAC090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il"/>
          <w:left w:val="nil"/>
          <w:bottom w:val="nil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il"/>
          <w:left w:val="single" w:sz="4" w:space="0" w:color="FAC0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1">
    <w:name w:val="Lined - Accent 1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1">
    <w:name w:val="Lined - Accent 2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1">
    <w:name w:val="Lined - Accent 3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1">
    <w:name w:val="Lined - Accent 4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1">
    <w:name w:val="Lined - Accent 5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1">
    <w:name w:val="Lined - Accent 6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10">
    <w:name w:val="Bordered &amp; Lined - Accent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1">
    <w:name w:val="Bordered &amp; Lined - Accent 1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1">
    <w:name w:val="Bordered &amp; Lined - Accent 2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1">
    <w:name w:val="Bordered &amp; Lined - Accent 3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1">
    <w:name w:val="Bordered &amp; Lined - Accent 4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1">
    <w:name w:val="Bordered &amp; Lined - Accent 5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1">
    <w:name w:val="Bordered &amp; Lined - Accent 6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1">
    <w:name w:val="Bordered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512">
    <w:name w:val="Сетка таблицы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1">
    <w:name w:val="Сетка таблицы151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">
    <w:name w:val="Сетка таблицы11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">
    <w:name w:val="Сетка таблицы221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">
    <w:name w:val="Сетка таблицы12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1">
    <w:name w:val="Сетка таблицы31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">
    <w:name w:val="Сетка таблицы13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">
    <w:name w:val="Сетка таблицы41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">
    <w:name w:val="Сетка таблицы14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1">
    <w:name w:val="Сетка таблицы111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10">
    <w:name w:val="Сетка таблицы211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">
    <w:name w:val="Таблица простая 12"/>
    <w:basedOn w:val="a1"/>
    <w:uiPriority w:val="41"/>
    <w:qFormat/>
    <w:rPr>
      <w:rFonts w:ascii="Times New Roman" w:eastAsia="Times New Roman" w:hAnsi="Times New Roman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2">
    <w:name w:val="Таблица простая 22"/>
    <w:basedOn w:val="a1"/>
    <w:uiPriority w:val="42"/>
    <w:qFormat/>
    <w:rPr>
      <w:rFonts w:ascii="Times New Roman" w:eastAsia="Times New Roman" w:hAnsi="Times New Roman" w:cs="Times New Roma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0">
    <w:name w:val="Таблица простая 32"/>
    <w:basedOn w:val="a1"/>
    <w:uiPriority w:val="43"/>
    <w:qFormat/>
    <w:rPr>
      <w:rFonts w:ascii="Times New Roman" w:eastAsia="Times New Roman" w:hAnsi="Times New Roman" w:cs="Times New Roman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1">
    <w:name w:val="Таблица простая 42"/>
    <w:basedOn w:val="a1"/>
    <w:uiPriority w:val="44"/>
    <w:qFormat/>
    <w:rPr>
      <w:rFonts w:ascii="Times New Roman" w:eastAsia="Times New Roman" w:hAnsi="Times New Roman" w:cs="Times New Roman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1"/>
    <w:uiPriority w:val="45"/>
    <w:qFormat/>
    <w:rPr>
      <w:rFonts w:ascii="Times New Roman" w:eastAsia="Times New Roman" w:hAnsi="Times New Roman" w:cs="Times New Roman"/>
    </w:rPr>
    <w:tblPr/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uiPriority w:val="46"/>
    <w:qFormat/>
    <w:rPr>
      <w:rFonts w:ascii="Times New Roman" w:eastAsia="Times New Roman" w:hAnsi="Times New Roman" w:cs="Times New Roman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uiPriority w:val="47"/>
    <w:qFormat/>
    <w:rPr>
      <w:rFonts w:ascii="Times New Roman" w:eastAsia="Times New Roman" w:hAnsi="Times New Roman" w:cs="Times New Roman"/>
    </w:rPr>
    <w:tblPr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1"/>
    <w:uiPriority w:val="48"/>
    <w:qFormat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1"/>
    <w:uiPriority w:val="49"/>
    <w:qFormat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1"/>
    <w:uiPriority w:val="50"/>
    <w:qFormat/>
    <w:rPr>
      <w:rFonts w:ascii="Times New Roman" w:eastAsia="Times New Roman" w:hAnsi="Times New Roman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1"/>
    <w:uiPriority w:val="51"/>
    <w:qFormat/>
    <w:rPr>
      <w:rFonts w:ascii="Times New Roman" w:eastAsia="Times New Roman" w:hAnsi="Times New Roman" w:cs="Times New Roman"/>
      <w:color w:val="000000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1"/>
    <w:uiPriority w:val="52"/>
    <w:qFormat/>
    <w:rPr>
      <w:rFonts w:ascii="Times New Roman" w:eastAsia="Times New Roman" w:hAnsi="Times New Roman" w:cs="Times New Roman"/>
      <w:color w:val="000000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1"/>
    <w:uiPriority w:val="46"/>
    <w:qFormat/>
    <w:rPr>
      <w:rFonts w:ascii="Times New Roman" w:eastAsia="Times New Roman" w:hAnsi="Times New Roman" w:cs="Times New Roman"/>
    </w:rPr>
    <w:tblPr/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1"/>
    <w:uiPriority w:val="47"/>
    <w:rPr>
      <w:rFonts w:ascii="Times New Roman" w:eastAsia="Times New Roman" w:hAnsi="Times New Roman" w:cs="Times New Roman"/>
    </w:rPr>
    <w:tblPr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1"/>
    <w:uiPriority w:val="48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1"/>
    <w:uiPriority w:val="49"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1"/>
    <w:uiPriority w:val="50"/>
    <w:rPr>
      <w:rFonts w:ascii="Times New Roman" w:eastAsia="Times New Roman" w:hAnsi="Times New Roman" w:cs="Times New Roman"/>
      <w:color w:val="FFFFFF"/>
    </w:rPr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uiPriority w:val="51"/>
    <w:rPr>
      <w:rFonts w:ascii="Times New Roman" w:eastAsia="Times New Roman" w:hAnsi="Times New Roman" w:cs="Times New Roman"/>
      <w:color w:val="000000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1"/>
    <w:uiPriority w:val="52"/>
    <w:rPr>
      <w:rFonts w:ascii="Times New Roman" w:eastAsia="Times New Roman" w:hAnsi="Times New Roman" w:cs="Times New Roman"/>
      <w:color w:val="000000"/>
    </w:rPr>
    <w:tblPr/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13">
    <w:name w:val="Заголовок 1 Знак1"/>
    <w:basedOn w:val="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3">
    <w:name w:val="Заголовок 2 Знак1"/>
    <w:basedOn w:val="a0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2">
    <w:name w:val="Заголовок 3 Знак1"/>
    <w:basedOn w:val="a0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3">
    <w:name w:val="Заголовок 4 Знак1"/>
    <w:basedOn w:val="a0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7">
    <w:name w:val="Текст примечания Знак1"/>
    <w:basedOn w:val="a0"/>
    <w:semiHidden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C3D43-2876-4096-940A-3FE95F323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2821</Words>
  <Characters>16082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Секретарь</cp:lastModifiedBy>
  <cp:revision>2</cp:revision>
  <cp:lastPrinted>2025-12-18T03:27:00Z</cp:lastPrinted>
  <dcterms:created xsi:type="dcterms:W3CDTF">2025-12-18T03:28:00Z</dcterms:created>
  <dcterms:modified xsi:type="dcterms:W3CDTF">2025-12-18T03:28:00Z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2D3945BD65314C07A50B9B3297F1A774_12</vt:lpwstr>
  </property>
</Properties>
</file>