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53" w:rsidRDefault="00F07753" w:rsidP="00F07753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ПРОЕКТ</w:t>
      </w:r>
    </w:p>
    <w:p w:rsidR="00F07753" w:rsidRPr="00DB778A" w:rsidRDefault="00F07753" w:rsidP="00F07753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DB778A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25AD143C" wp14:editId="7BEE048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753" w:rsidRPr="00DB778A" w:rsidRDefault="00F07753" w:rsidP="00F07753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DB778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DB778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DB778A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F07753" w:rsidRPr="00DB778A" w:rsidRDefault="00F07753" w:rsidP="00F07753">
      <w:pPr>
        <w:rPr>
          <w:rFonts w:ascii="Times New Roman" w:eastAsia="Calibri" w:hAnsi="Times New Roman" w:cs="Times New Roman"/>
        </w:rPr>
      </w:pPr>
    </w:p>
    <w:p w:rsidR="00F07753" w:rsidRPr="00AE431B" w:rsidRDefault="00F07753" w:rsidP="00F07753">
      <w:pPr>
        <w:jc w:val="center"/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</w:pPr>
      <w:r w:rsidRPr="00AE431B"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  <w:t>ПОСТАНОВЛЕНИЕ</w:t>
      </w:r>
    </w:p>
    <w:p w:rsidR="00F07753" w:rsidRPr="00DB778A" w:rsidRDefault="00F07753" w:rsidP="00F07753">
      <w:pPr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:rsidR="00F07753" w:rsidRPr="00DB778A" w:rsidRDefault="00F07753" w:rsidP="00F0775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</w:t>
      </w:r>
      <w:r w:rsidRPr="00DB778A">
        <w:rPr>
          <w:rFonts w:ascii="Times New Roman" w:eastAsia="Calibri" w:hAnsi="Times New Roman" w:cs="Times New Roman"/>
          <w:sz w:val="28"/>
          <w:szCs w:val="28"/>
        </w:rPr>
        <w:t>202</w:t>
      </w:r>
      <w:r w:rsidR="00CC4AF7">
        <w:rPr>
          <w:rFonts w:ascii="Times New Roman" w:eastAsia="Calibri" w:hAnsi="Times New Roman" w:cs="Times New Roman"/>
          <w:sz w:val="28"/>
          <w:szCs w:val="28"/>
        </w:rPr>
        <w:t>4</w:t>
      </w:r>
      <w:r w:rsidRPr="00DB778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DB778A">
        <w:rPr>
          <w:rFonts w:ascii="Times New Roman" w:eastAsia="Calibri" w:hAnsi="Times New Roman" w:cs="Times New Roman"/>
          <w:sz w:val="28"/>
          <w:szCs w:val="28"/>
        </w:rPr>
        <w:tab/>
      </w:r>
      <w:r w:rsidRPr="00DB778A">
        <w:rPr>
          <w:rFonts w:ascii="Times New Roman" w:eastAsia="Calibri" w:hAnsi="Times New Roman" w:cs="Times New Roman"/>
          <w:sz w:val="28"/>
          <w:szCs w:val="28"/>
        </w:rPr>
        <w:tab/>
      </w:r>
      <w:r w:rsidRPr="00DB778A">
        <w:rPr>
          <w:rFonts w:ascii="Times New Roman" w:eastAsia="Calibri" w:hAnsi="Times New Roman" w:cs="Times New Roman"/>
          <w:sz w:val="28"/>
          <w:szCs w:val="28"/>
        </w:rPr>
        <w:tab/>
      </w:r>
      <w:r w:rsidRPr="00DB778A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DB778A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№  __</w:t>
      </w:r>
    </w:p>
    <w:p w:rsidR="00F07753" w:rsidRDefault="00F07753" w:rsidP="00F07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07753" w:rsidRDefault="00F07753" w:rsidP="00F07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07753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>б утверждении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оложения о</w:t>
      </w: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 этапе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Всероссийского конкурса </w:t>
      </w:r>
      <w:r w:rsidR="00CC4AF7">
        <w:rPr>
          <w:rFonts w:ascii="Times New Roman" w:hAnsi="Times New Roman" w:cs="Times New Roman"/>
          <w:b/>
          <w:color w:val="000000"/>
          <w:sz w:val="28"/>
          <w:szCs w:val="28"/>
        </w:rPr>
        <w:t>юных чтецов «Живая классика» в 2024 году</w:t>
      </w:r>
    </w:p>
    <w:p w:rsidR="00F07753" w:rsidRPr="00DB778A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CC4AF7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 и науки Забайкальского края от 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>05 декабря 2023 года №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1015 «О проведении регионального этапа</w:t>
      </w:r>
      <w:r w:rsidR="00002B2C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>Всероссийского конкурса юных чтецов «Живая классика» в 2024 году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B1E56" w:rsidRPr="00F422ED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</w:t>
      </w:r>
      <w:r w:rsidR="009B1E56" w:rsidRPr="00F422ED">
        <w:rPr>
          <w:rFonts w:ascii="Times New Roman" w:hAnsi="Times New Roman" w:cs="Times New Roman"/>
          <w:sz w:val="28"/>
          <w:szCs w:val="28"/>
          <w:lang w:eastAsia="ru-RU"/>
        </w:rPr>
        <w:t xml:space="preserve">ЗАТО п. Горный  </w:t>
      </w:r>
      <w:proofErr w:type="gramStart"/>
      <w:r w:rsidR="009B1E56" w:rsidRPr="00F422ED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9B1E56" w:rsidRPr="00F422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1. Утвердить Положение о муниципально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м этапе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Всеро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ссийского конкурса 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юных чтецов «Живая классика» в 2024 году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, согласно приложению.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2. 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тделу по образованию о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рганизовать и провести муниципальный этап Всероссийского конкурса 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юных чтецов «Живая классика» в 2024 году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3. Назначить ответственным за проведение конкурса </w:t>
      </w:r>
      <w:proofErr w:type="spellStart"/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Сморыгину</w:t>
      </w:r>
      <w:proofErr w:type="spellEnd"/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Анастасию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Александровну,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главного специалиста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отдела по образованию администрации  </w:t>
      </w: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</w:t>
      </w:r>
      <w:proofErr w:type="gramStart"/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</w:t>
      </w:r>
      <w:r w:rsidR="005C0E8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F6372" w:rsidRPr="00F422ED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 опубликовать (обнародовать на официальном сайте администрации городского </w:t>
      </w:r>
      <w:proofErr w:type="gramStart"/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 https://gorniy.75.ru)</w:t>
      </w:r>
    </w:p>
    <w:p w:rsidR="008F6372" w:rsidRPr="00F422ED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5. </w:t>
      </w: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вступает в силу после дня </w:t>
      </w: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его официального обнародования.</w:t>
      </w:r>
    </w:p>
    <w:p w:rsidR="00F07753" w:rsidRPr="00F422ED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постановления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на Филатову Лидию Александровну, начальника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отдела по образованию администрации  </w:t>
      </w:r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</w:t>
      </w:r>
      <w:proofErr w:type="gramStart"/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ЗАТО п. Горный.</w:t>
      </w:r>
    </w:p>
    <w:p w:rsidR="00F422ED" w:rsidRPr="00F422ED" w:rsidRDefault="00F422ED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7753" w:rsidRPr="00F422ED" w:rsidRDefault="00F07753" w:rsidP="00F422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422ED">
        <w:rPr>
          <w:rFonts w:ascii="Times New Roman" w:eastAsia="Calibri" w:hAnsi="Times New Roman" w:cs="Times New Roman"/>
          <w:sz w:val="28"/>
          <w:szCs w:val="28"/>
        </w:rPr>
        <w:t>Глава</w:t>
      </w:r>
      <w:proofErr w:type="gramEnd"/>
      <w:r w:rsidRPr="00F422ED">
        <w:rPr>
          <w:rFonts w:ascii="Times New Roman" w:eastAsia="Calibri" w:hAnsi="Times New Roman" w:cs="Times New Roman"/>
          <w:sz w:val="28"/>
          <w:szCs w:val="28"/>
        </w:rPr>
        <w:t xml:space="preserve"> ЗАТО п. Горный                                                         Т.В. Карнаух</w:t>
      </w: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0E8D" w:rsidRPr="00F422ED" w:rsidRDefault="00175889" w:rsidP="00F422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C0E8D" w:rsidRPr="00F422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372" w:rsidRPr="00F422ED" w:rsidRDefault="008F6372" w:rsidP="00F422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F6372" w:rsidRPr="00F422ED" w:rsidRDefault="008F6372" w:rsidP="00F422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8F6372" w:rsidRPr="00F422ED" w:rsidRDefault="008F6372" w:rsidP="00F422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 от «__»_______2024 г. №__</w:t>
      </w:r>
    </w:p>
    <w:p w:rsidR="009B1E56" w:rsidRPr="00F422ED" w:rsidRDefault="005C0E8D" w:rsidP="00F422ED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422E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B1E56" w:rsidRPr="00F422ED" w:rsidRDefault="005C0E8D" w:rsidP="00F422ED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 xml:space="preserve">о муниципальном этапе Всероссийского конкурса </w:t>
      </w:r>
      <w:r w:rsidR="009B1E56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юных чтецов </w:t>
      </w:r>
    </w:p>
    <w:p w:rsidR="005C0E8D" w:rsidRPr="00F422ED" w:rsidRDefault="009B1E56" w:rsidP="00F422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color w:val="000000"/>
          <w:sz w:val="28"/>
          <w:szCs w:val="28"/>
        </w:rPr>
        <w:t>«Живая классика» в 2024 году</w:t>
      </w:r>
    </w:p>
    <w:p w:rsidR="005C0E8D" w:rsidRPr="00F422ED" w:rsidRDefault="005C0E8D" w:rsidP="00F422ED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1.1. </w:t>
      </w:r>
      <w:r w:rsidRPr="00F422ED">
        <w:rPr>
          <w:rFonts w:ascii="Times New Roman" w:hAnsi="Times New Roman" w:cs="Times New Roman"/>
          <w:sz w:val="28"/>
          <w:szCs w:val="28"/>
        </w:rPr>
        <w:t>Муниципальный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этап </w:t>
      </w:r>
      <w:r w:rsidRPr="00F422ED">
        <w:rPr>
          <w:rFonts w:ascii="Times New Roman" w:hAnsi="Times New Roman" w:cs="Times New Roman"/>
          <w:sz w:val="28"/>
          <w:szCs w:val="28"/>
        </w:rPr>
        <w:t>Всероссийск</w:t>
      </w:r>
      <w:r w:rsidRPr="00F422ED">
        <w:rPr>
          <w:rFonts w:ascii="Times New Roman" w:hAnsi="Times New Roman" w:cs="Times New Roman"/>
          <w:sz w:val="28"/>
          <w:szCs w:val="28"/>
        </w:rPr>
        <w:t>ого</w:t>
      </w:r>
      <w:r w:rsidRPr="00F42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Pr="00F422ED">
        <w:rPr>
          <w:rFonts w:ascii="Times New Roman" w:hAnsi="Times New Roman" w:cs="Times New Roman"/>
          <w:sz w:val="28"/>
          <w:szCs w:val="28"/>
        </w:rPr>
        <w:t>а</w:t>
      </w:r>
      <w:r w:rsidRPr="00F422ED">
        <w:rPr>
          <w:rFonts w:ascii="Times New Roman" w:hAnsi="Times New Roman" w:cs="Times New Roman"/>
          <w:sz w:val="28"/>
          <w:szCs w:val="28"/>
        </w:rPr>
        <w:t xml:space="preserve"> юных чтецов «Живая классика» (далее — Конкурс) — соревновательное мероприятие по чтению вслух (декламации) отрывков из своих любимых художественных произведений российских и зарубежных авторов, написанных прозой. В рамках Конкурса участникам предлагается прочитать вслух на русском языке отрывок из выбранного ими произведения.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1.2. В Конкурсе могут принимать участие учащиеся 5-11 классов учреждений общего и дополнительного образования, в том числе дети, находящиеся на очно-заочной, заочной, семейной формах обучения и экстернате. Возраст участников должен быть не младше 10 и не старше 17 лет (включительно) на момент проведения отборочных этапов Всероссийского финала конкурса.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1.3. Конкурс проводится ежегодно.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1.4.Участие в Конкурсе является бесплатным. Взимание организационных и прочих взносов с участников недопустимо.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1.5</w:t>
      </w:r>
      <w:r w:rsidRPr="00F422ED">
        <w:rPr>
          <w:rFonts w:ascii="Times New Roman" w:hAnsi="Times New Roman" w:cs="Times New Roman"/>
          <w:sz w:val="28"/>
          <w:szCs w:val="28"/>
        </w:rPr>
        <w:t xml:space="preserve">. Конкурс проводится под патронатом Министерства просвещения Российской Федерации. 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F422ED"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2.1. Целью К</w:t>
      </w:r>
      <w:r w:rsidRPr="00F422ED">
        <w:rPr>
          <w:rFonts w:ascii="Times New Roman" w:hAnsi="Times New Roman" w:cs="Times New Roman"/>
          <w:sz w:val="28"/>
          <w:szCs w:val="28"/>
        </w:rPr>
        <w:t xml:space="preserve">онкурса является повышение интереса к чтению у школьников.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>2.2. Для реализации этой цели К</w:t>
      </w:r>
      <w:r w:rsidRPr="00F422ED">
        <w:rPr>
          <w:rFonts w:ascii="Times New Roman" w:hAnsi="Times New Roman" w:cs="Times New Roman"/>
          <w:sz w:val="28"/>
          <w:szCs w:val="28"/>
        </w:rPr>
        <w:t xml:space="preserve">онкурс решает следующие задачи: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-</w:t>
      </w:r>
      <w:r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i/>
          <w:sz w:val="28"/>
          <w:szCs w:val="28"/>
        </w:rPr>
        <w:t>развивающие,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формирование привычки к чтению, 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i/>
          <w:sz w:val="28"/>
          <w:szCs w:val="28"/>
        </w:rPr>
        <w:t>образовательные,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расширение читательского кругозора детей и подростков через знакомство с произведениями русской литературы XVIII-XXI вв., с современной русской детской и подростковой литературой, с зарубежной и региональной литературой;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-</w:t>
      </w:r>
      <w:r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i/>
          <w:sz w:val="28"/>
          <w:szCs w:val="28"/>
        </w:rPr>
        <w:t>социальные,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поиск и поддержка талантливых детей, создание социального лифта для читающих детей, формирование сообщества читающих детей и подростков;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422ED">
        <w:rPr>
          <w:rFonts w:ascii="Times New Roman" w:hAnsi="Times New Roman" w:cs="Times New Roman"/>
          <w:i/>
          <w:sz w:val="28"/>
          <w:szCs w:val="28"/>
        </w:rPr>
        <w:t>инфраструктурные</w:t>
      </w:r>
      <w:proofErr w:type="gramEnd"/>
      <w:r w:rsidRPr="00F422ED">
        <w:rPr>
          <w:rFonts w:ascii="Times New Roman" w:hAnsi="Times New Roman" w:cs="Times New Roman"/>
          <w:i/>
          <w:sz w:val="28"/>
          <w:szCs w:val="28"/>
        </w:rPr>
        <w:t>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знакомство детей и подростков с возможностями современных библиотек; 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-</w:t>
      </w:r>
      <w:r w:rsidRPr="00F422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i/>
          <w:sz w:val="28"/>
          <w:szCs w:val="28"/>
        </w:rPr>
        <w:t>методические</w:t>
      </w:r>
      <w:r w:rsidRPr="00F422ED">
        <w:rPr>
          <w:rFonts w:ascii="Times New Roman" w:hAnsi="Times New Roman" w:cs="Times New Roman"/>
          <w:sz w:val="28"/>
          <w:szCs w:val="28"/>
        </w:rPr>
        <w:t>, в том числе обмен опытом и методиками работы в сфере литературы и чтения для школ, библиотек, досуговых и культурных центров.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3. У</w:t>
      </w:r>
      <w:r w:rsidRPr="00F422ED">
        <w:rPr>
          <w:rFonts w:ascii="Times New Roman" w:hAnsi="Times New Roman" w:cs="Times New Roman"/>
          <w:b/>
          <w:sz w:val="28"/>
          <w:szCs w:val="28"/>
        </w:rPr>
        <w:t>чредитель Конкурса. Организационный комитет и жюри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 3.1. Учредителем и организатором Конкурса является Фонд «Живая классика» (далее – Учредитель).</w:t>
      </w:r>
    </w:p>
    <w:p w:rsidR="005B5392" w:rsidRPr="00F422ED" w:rsidRDefault="005B539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3.2  Руководство организацией и проведением  Конкурса </w:t>
      </w:r>
      <w:r w:rsidR="007A35C4" w:rsidRPr="00F422ED">
        <w:rPr>
          <w:rFonts w:ascii="Times New Roman" w:hAnsi="Times New Roman" w:cs="Times New Roman"/>
          <w:sz w:val="28"/>
          <w:szCs w:val="28"/>
        </w:rPr>
        <w:t>осуществляет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муниципальный куратор 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(представитель </w:t>
      </w:r>
      <w:r w:rsidR="007A35C4" w:rsidRPr="00F422ED">
        <w:rPr>
          <w:rFonts w:ascii="Times New Roman" w:hAnsi="Times New Roman" w:cs="Times New Roman"/>
          <w:sz w:val="28"/>
          <w:szCs w:val="28"/>
        </w:rPr>
        <w:t>отдел</w:t>
      </w:r>
      <w:r w:rsidR="00793C46" w:rsidRPr="00F422ED">
        <w:rPr>
          <w:rFonts w:ascii="Times New Roman" w:hAnsi="Times New Roman" w:cs="Times New Roman"/>
          <w:sz w:val="28"/>
          <w:szCs w:val="28"/>
        </w:rPr>
        <w:t>а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по образованию администрации городского </w:t>
      </w:r>
      <w:proofErr w:type="gramStart"/>
      <w:r w:rsidR="007A35C4" w:rsidRPr="00F422E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A35C4" w:rsidRPr="00F422ED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93C46" w:rsidRPr="00F422ED">
        <w:rPr>
          <w:rFonts w:ascii="Times New Roman" w:hAnsi="Times New Roman" w:cs="Times New Roman"/>
          <w:sz w:val="28"/>
          <w:szCs w:val="28"/>
        </w:rPr>
        <w:t>)</w:t>
      </w:r>
      <w:r w:rsidR="007A35C4" w:rsidRPr="00F422ED">
        <w:rPr>
          <w:rFonts w:ascii="Times New Roman" w:hAnsi="Times New Roman" w:cs="Times New Roman"/>
          <w:sz w:val="28"/>
          <w:szCs w:val="28"/>
        </w:rPr>
        <w:t>.</w:t>
      </w:r>
    </w:p>
    <w:p w:rsidR="005A60EC" w:rsidRPr="00F422ED" w:rsidRDefault="005A60EC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3.3. Муниципальный куратор принимает на себя обязательства по проведению на территории муниципального образования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Конкурса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и получают от регионального куратора всю необходимую информационную и консультационную поддержку.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3.3.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Состав жюри муниципального этапа Конкурса утверждается распоряжением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главы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793C46" w:rsidRPr="00F422ED">
        <w:rPr>
          <w:rFonts w:ascii="Times New Roman" w:hAnsi="Times New Roman" w:cs="Times New Roman"/>
          <w:sz w:val="28"/>
          <w:szCs w:val="28"/>
        </w:rPr>
        <w:t>В составе Жюри должно быть не менее 3х человек, количество членов жюри должно быть нечетным. В Жюри должны входить писатели, актеры, режиссеры, литературоведы, общественные деятели, деятели культуры и искусств, преподаватели литературы и русского языка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. </w:t>
      </w:r>
      <w:r w:rsidR="00793C46" w:rsidRPr="00F422ED">
        <w:rPr>
          <w:rFonts w:ascii="Times New Roman" w:hAnsi="Times New Roman" w:cs="Times New Roman"/>
          <w:sz w:val="28"/>
          <w:szCs w:val="28"/>
        </w:rPr>
        <w:t>Опыт работы в профильной отрасли каждого из членов жюри должен составлять не менее трех лет.</w:t>
      </w:r>
    </w:p>
    <w:p w:rsidR="00793C46" w:rsidRPr="00F422ED" w:rsidRDefault="00793C4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3.5. </w:t>
      </w:r>
      <w:r w:rsidRPr="00F422ED">
        <w:rPr>
          <w:rFonts w:ascii="Times New Roman" w:hAnsi="Times New Roman" w:cs="Times New Roman"/>
          <w:sz w:val="28"/>
          <w:szCs w:val="28"/>
        </w:rPr>
        <w:t xml:space="preserve">Члены жюри оценивают выступление каждого конкурсанта в соответствии с критериями, описанными в приложении </w:t>
      </w:r>
      <w:r w:rsidR="00483F65" w:rsidRPr="00F422ED">
        <w:rPr>
          <w:rFonts w:ascii="Times New Roman" w:hAnsi="Times New Roman" w:cs="Times New Roman"/>
          <w:sz w:val="28"/>
          <w:szCs w:val="28"/>
        </w:rPr>
        <w:t>1</w:t>
      </w:r>
      <w:r w:rsidRPr="00F422ED">
        <w:rPr>
          <w:rFonts w:ascii="Times New Roman" w:hAnsi="Times New Roman" w:cs="Times New Roman"/>
          <w:sz w:val="28"/>
          <w:szCs w:val="28"/>
        </w:rPr>
        <w:t xml:space="preserve"> к настоящему Положению. При оценивании члены жюри пользуются оценочными листами (см. приложение</w:t>
      </w:r>
      <w:r w:rsidR="00483F65" w:rsidRPr="00F422ED"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7A35C4" w:rsidRPr="00F422ED" w:rsidRDefault="00793C4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3.6. </w:t>
      </w:r>
      <w:r w:rsidRPr="00F422ED">
        <w:rPr>
          <w:rFonts w:ascii="Times New Roman" w:hAnsi="Times New Roman" w:cs="Times New Roman"/>
          <w:sz w:val="28"/>
          <w:szCs w:val="28"/>
        </w:rPr>
        <w:t>Не допускается включение в Жюри заинтересованных лиц: педагогов, наставников, родственников выступающих конкурсантов. При обнаружении нарушений, результаты могут быть признаны не действительными.</w:t>
      </w:r>
    </w:p>
    <w:p w:rsidR="00AF5115" w:rsidRPr="00F422ED" w:rsidRDefault="00AF511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115" w:rsidRPr="00F422ED" w:rsidRDefault="00AF5115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4. Организация конкурса</w:t>
      </w:r>
    </w:p>
    <w:p w:rsidR="007A35C4" w:rsidRPr="00F422ED" w:rsidRDefault="007A35C4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5C4" w:rsidRPr="00F422ED" w:rsidRDefault="00AF511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4.1</w:t>
      </w:r>
      <w:r w:rsidR="00911CBD" w:rsidRPr="00F422ED">
        <w:rPr>
          <w:rFonts w:ascii="Times New Roman" w:hAnsi="Times New Roman" w:cs="Times New Roman"/>
          <w:sz w:val="28"/>
          <w:szCs w:val="28"/>
        </w:rPr>
        <w:t xml:space="preserve">. </w:t>
      </w:r>
      <w:r w:rsidR="00911CBD" w:rsidRPr="00F422ED">
        <w:rPr>
          <w:rFonts w:ascii="Times New Roman" w:hAnsi="Times New Roman" w:cs="Times New Roman"/>
          <w:sz w:val="28"/>
          <w:szCs w:val="28"/>
        </w:rPr>
        <w:t>Обязательным условием участия в конкурсе является регистрация участника на официальном сайте конкурса www.youngreaders.ru. Заявки на участие в конкурсе подаются только через официальный сайт Конкурса www.youngreaders.ru. Участник конкурса может зарегистрироваться только от одного учреждения (школа/учреждение дополнительного образования). Если участник обучается на очно-заочной, заочной, семейной форме обучения или экстернате, то он указывает при регистрации школу, в которой проходит (либо планирует проходить) аттестацию в текущем году.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4.2. </w:t>
      </w:r>
      <w:r w:rsidRPr="00F422ED">
        <w:rPr>
          <w:rFonts w:ascii="Times New Roman" w:hAnsi="Times New Roman" w:cs="Times New Roman"/>
          <w:sz w:val="28"/>
          <w:szCs w:val="28"/>
        </w:rPr>
        <w:t>Регистрацию для участия в Конкурсе может пройти как участник, так и законный представитель участника (родители, усыновители, опекуны и попечители, представители таких учреждений, как детский дом, дом для инвалидов, представители органов опеки и попечительства).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Pr="00F422ED">
        <w:rPr>
          <w:rFonts w:ascii="Times New Roman" w:hAnsi="Times New Roman" w:cs="Times New Roman"/>
          <w:sz w:val="28"/>
          <w:szCs w:val="28"/>
        </w:rPr>
        <w:t>Для получения оперативной информации о ходе Конкурса участникам рекомендуется зарегистрироваться в официальном сообществе Конкурса: http://vk.</w:t>
      </w:r>
      <w:r w:rsidRPr="00F422ED">
        <w:rPr>
          <w:rFonts w:ascii="Times New Roman" w:hAnsi="Times New Roman" w:cs="Times New Roman"/>
          <w:sz w:val="28"/>
          <w:szCs w:val="28"/>
        </w:rPr>
        <w:t>com/young_readers</w:t>
      </w:r>
      <w:r w:rsidRPr="00F422ED">
        <w:rPr>
          <w:rFonts w:ascii="Times New Roman" w:hAnsi="Times New Roman" w:cs="Times New Roman"/>
          <w:sz w:val="28"/>
          <w:szCs w:val="28"/>
        </w:rPr>
        <w:t>. По решению организационного комитета конкурса могут быть использованы дополнительные площадки для информирования участников.</w:t>
      </w:r>
    </w:p>
    <w:p w:rsidR="00911CBD" w:rsidRPr="00F422ED" w:rsidRDefault="00911CBD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4.4. Муниципальный этап конкурса пройдет в очном формате  на базе МУ ДО ДШИ городского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Горный,  по адресу  п. Горный, ул. Молодежная, д.34 (актовый зал), 20 марта 2024 года.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4.5. </w:t>
      </w:r>
      <w:r w:rsidRPr="00F422ED">
        <w:rPr>
          <w:rFonts w:ascii="Times New Roman" w:hAnsi="Times New Roman" w:cs="Times New Roman"/>
          <w:sz w:val="28"/>
          <w:szCs w:val="28"/>
        </w:rPr>
        <w:t xml:space="preserve">Формат очного проведения конкурса может быть изменен на онлайн-формат в связи с эпидемиологической обстановкой в </w:t>
      </w:r>
      <w:r w:rsidRPr="00F422ED">
        <w:rPr>
          <w:rFonts w:ascii="Times New Roman" w:hAnsi="Times New Roman" w:cs="Times New Roman"/>
          <w:sz w:val="28"/>
          <w:szCs w:val="28"/>
        </w:rPr>
        <w:t>муниципалитете</w:t>
      </w:r>
      <w:r w:rsidRPr="00F422ED">
        <w:rPr>
          <w:rFonts w:ascii="Times New Roman" w:hAnsi="Times New Roman" w:cs="Times New Roman"/>
          <w:sz w:val="28"/>
          <w:szCs w:val="28"/>
        </w:rPr>
        <w:t xml:space="preserve"> или другими непредвиденными обстоятельствами.</w:t>
      </w:r>
    </w:p>
    <w:p w:rsidR="007A35C4" w:rsidRPr="00F422ED" w:rsidRDefault="00483F65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4.6. </w:t>
      </w:r>
      <w:r w:rsidRPr="00F422ED">
        <w:rPr>
          <w:rFonts w:ascii="Times New Roman" w:hAnsi="Times New Roman" w:cs="Times New Roman"/>
          <w:sz w:val="28"/>
          <w:szCs w:val="28"/>
        </w:rPr>
        <w:t xml:space="preserve">Информация о проведении Конкурса размещается на официальном сайте администрации  городского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 (</w:t>
      </w:r>
      <w:hyperlink r:id="rId7" w:history="1">
        <w:r w:rsidRPr="00F422ED">
          <w:rPr>
            <w:rStyle w:val="a6"/>
            <w:rFonts w:ascii="Times New Roman" w:hAnsi="Times New Roman" w:cs="Times New Roman"/>
            <w:sz w:val="28"/>
            <w:szCs w:val="28"/>
          </w:rPr>
          <w:t>https://gorniy.75.ru/</w:t>
        </w:r>
      </w:hyperlink>
      <w:r w:rsidRPr="00F422ED">
        <w:rPr>
          <w:rFonts w:ascii="Times New Roman" w:hAnsi="Times New Roman" w:cs="Times New Roman"/>
          <w:sz w:val="28"/>
          <w:szCs w:val="28"/>
        </w:rPr>
        <w:t>) и в официальных группах в социальных сетях.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E26" w:rsidRPr="00F422ED" w:rsidRDefault="00196E26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5. Содержание конкурсной процедуры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5.1. </w:t>
      </w:r>
      <w:r w:rsidRPr="00F422ED">
        <w:rPr>
          <w:rFonts w:ascii="Times New Roman" w:hAnsi="Times New Roman" w:cs="Times New Roman"/>
          <w:sz w:val="28"/>
          <w:szCs w:val="28"/>
        </w:rPr>
        <w:t xml:space="preserve">В ходе конкурсных испытаний участники декламируют отрывки из своих любимых художественных произведений, любых российских или зарубежных авторов XVIIIXXI века, написанных прозой. </w:t>
      </w:r>
      <w:proofErr w:type="gramStart"/>
      <w:r w:rsidRPr="00F422ED">
        <w:rPr>
          <w:rFonts w:ascii="Times New Roman" w:hAnsi="Times New Roman" w:cs="Times New Roman"/>
          <w:sz w:val="28"/>
          <w:szCs w:val="28"/>
        </w:rPr>
        <w:t>Для выбора произведения можно воспользоваться списком рекомендованных произведений, опубликованном на сайте Конкурса и тестом по индивидуальному подбору книг https://books.youngreaders.ru/. Необходимое требование для выбранного произведения — оно должно быть издано в печатном виде тиражом не менее 2 000 экземпляров.</w:t>
      </w:r>
      <w:proofErr w:type="gramEnd"/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5.2. К</w:t>
      </w:r>
      <w:r w:rsidRPr="00F422ED">
        <w:rPr>
          <w:rFonts w:ascii="Times New Roman" w:hAnsi="Times New Roman" w:cs="Times New Roman"/>
          <w:sz w:val="28"/>
          <w:szCs w:val="28"/>
        </w:rPr>
        <w:t>онкурсанты читают текст наизусть.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5.3. </w:t>
      </w:r>
      <w:r w:rsidRPr="00F422ED">
        <w:rPr>
          <w:rFonts w:ascii="Times New Roman" w:hAnsi="Times New Roman" w:cs="Times New Roman"/>
          <w:sz w:val="28"/>
          <w:szCs w:val="28"/>
        </w:rPr>
        <w:t>Каждый участник Конкурса выступает самостоятельно и не может прибегать во время выступления к помощи других лиц.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lastRenderedPageBreak/>
        <w:t xml:space="preserve">5.4. </w:t>
      </w:r>
      <w:r w:rsidRPr="00F422ED">
        <w:rPr>
          <w:rFonts w:ascii="Times New Roman" w:hAnsi="Times New Roman" w:cs="Times New Roman"/>
          <w:sz w:val="28"/>
          <w:szCs w:val="28"/>
        </w:rPr>
        <w:t>Максимальная продолжительность выступления каждого участника – 4 минуты, рекомендованная продолжительность выступления – 3 минуты.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5.5. </w:t>
      </w:r>
      <w:r w:rsidRPr="00F422ED">
        <w:rPr>
          <w:rFonts w:ascii="Times New Roman" w:hAnsi="Times New Roman" w:cs="Times New Roman"/>
          <w:sz w:val="28"/>
          <w:szCs w:val="28"/>
        </w:rPr>
        <w:t>Во время выступления могут быть использованы музыкальное сопровождение, декорации, костюмы, электронные презентации. Однако их использование не является преимуществом и не дает дополнительных баллов.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5.6. </w:t>
      </w:r>
      <w:r w:rsidRPr="00F422ED">
        <w:rPr>
          <w:rFonts w:ascii="Times New Roman" w:hAnsi="Times New Roman" w:cs="Times New Roman"/>
          <w:sz w:val="28"/>
          <w:szCs w:val="28"/>
        </w:rPr>
        <w:t xml:space="preserve">Участник Конкурса имеет право выступать на классных, школьных, районных и региональных этапах Конкурса как с одним и тем же произведением, так и с разными произведениями. Исключением являются выступления в финале и суперфинале, где участник не имеет права менять произведение перед выступлением. Таким образом, сменить произведение можно вплоть до проведения отборочных этапов в финал. 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5.7. 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 </w:t>
      </w:r>
    </w:p>
    <w:p w:rsidR="00196E26" w:rsidRPr="00F422ED" w:rsidRDefault="00196E26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5.8. При нарушении правил участия в Конкурсе участник может быть снят с конкурсных испытаний. Решение об этом принимает организатор Конкурса или жюри.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75C" w:rsidRPr="00F422ED" w:rsidRDefault="00D3675C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6.</w:t>
      </w:r>
      <w:r w:rsidR="00B55E5A" w:rsidRPr="00F422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b/>
          <w:sz w:val="28"/>
          <w:szCs w:val="28"/>
        </w:rPr>
        <w:t>Награждение участников и победителей</w:t>
      </w:r>
    </w:p>
    <w:p w:rsidR="00175889" w:rsidRPr="00F422ED" w:rsidRDefault="00175889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75C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6.1. </w:t>
      </w:r>
      <w:r w:rsidRPr="00F422ED">
        <w:rPr>
          <w:rFonts w:ascii="Times New Roman" w:hAnsi="Times New Roman" w:cs="Times New Roman"/>
          <w:sz w:val="28"/>
          <w:szCs w:val="28"/>
        </w:rPr>
        <w:t xml:space="preserve">Выступления участников Конкурса оцениваются исходя из критериев, представленных в приложении </w:t>
      </w:r>
      <w:r w:rsidR="00483F65" w:rsidRPr="00F422ED">
        <w:rPr>
          <w:rFonts w:ascii="Times New Roman" w:hAnsi="Times New Roman" w:cs="Times New Roman"/>
          <w:sz w:val="28"/>
          <w:szCs w:val="28"/>
        </w:rPr>
        <w:t>1</w:t>
      </w:r>
      <w:r w:rsidRPr="00F422E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6.2. </w:t>
      </w:r>
      <w:r w:rsidRPr="00F422ED">
        <w:rPr>
          <w:rFonts w:ascii="Times New Roman" w:hAnsi="Times New Roman" w:cs="Times New Roman"/>
          <w:sz w:val="28"/>
          <w:szCs w:val="28"/>
        </w:rPr>
        <w:t>Каждый участник Конкурса получает диплом об участии (в электронном виде диплом будет размещен на сайте www.youngreaders.ru в личных кабинетах участников)</w:t>
      </w:r>
      <w:r w:rsidRPr="00F422ED">
        <w:rPr>
          <w:rFonts w:ascii="Times New Roman" w:hAnsi="Times New Roman" w:cs="Times New Roman"/>
          <w:sz w:val="28"/>
          <w:szCs w:val="28"/>
        </w:rPr>
        <w:t>.</w:t>
      </w:r>
    </w:p>
    <w:p w:rsidR="00B55E5A" w:rsidRPr="00F422ED" w:rsidRDefault="00B55E5A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6.3. </w:t>
      </w:r>
      <w:r w:rsidRPr="00F422ED">
        <w:rPr>
          <w:rFonts w:ascii="Times New Roman" w:hAnsi="Times New Roman" w:cs="Times New Roman"/>
          <w:sz w:val="28"/>
          <w:szCs w:val="28"/>
        </w:rPr>
        <w:t xml:space="preserve">Победителями </w:t>
      </w:r>
      <w:r w:rsidRPr="00F422ED">
        <w:rPr>
          <w:rFonts w:ascii="Times New Roman" w:hAnsi="Times New Roman" w:cs="Times New Roman"/>
          <w:sz w:val="28"/>
          <w:szCs w:val="28"/>
        </w:rPr>
        <w:t>муниципального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этапа Конкурса считаются три участника, набравшие наибольшее количество баллов. Они награждаются дипломом «Победитель районного этапа Всероссийского конкурса юных </w:t>
      </w:r>
      <w:r w:rsidRPr="00F422ED">
        <w:rPr>
          <w:rFonts w:ascii="Times New Roman" w:hAnsi="Times New Roman" w:cs="Times New Roman"/>
          <w:sz w:val="28"/>
          <w:szCs w:val="28"/>
        </w:rPr>
        <w:lastRenderedPageBreak/>
        <w:t>чтецов «Живая классика» (</w:t>
      </w:r>
      <w:r w:rsidR="00762BD2" w:rsidRPr="00F422ED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диплом будет размещен на сайте www.youngreaders.ru в личных кабинетах участников) и онлайн-призами от спонсоров. Победители 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422ED">
        <w:rPr>
          <w:rFonts w:ascii="Times New Roman" w:hAnsi="Times New Roman" w:cs="Times New Roman"/>
          <w:sz w:val="28"/>
          <w:szCs w:val="28"/>
        </w:rPr>
        <w:t>этапа становятся участниками регионального этапа Конкурса.</w:t>
      </w:r>
    </w:p>
    <w:p w:rsidR="00175889" w:rsidRPr="00F422ED" w:rsidRDefault="0017588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2BD2" w:rsidRPr="00F422ED" w:rsidRDefault="00762BD2" w:rsidP="00F422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7. Финансирование конкурса</w:t>
      </w:r>
    </w:p>
    <w:p w:rsidR="00762BD2" w:rsidRPr="00F422ED" w:rsidRDefault="00762BD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7.1. Финансирование муниципального этапа Конкурса осуществляется за счет бюджетных средств муниципалитета, допускается использование спонсорских средств. </w:t>
      </w:r>
    </w:p>
    <w:p w:rsidR="00762BD2" w:rsidRPr="00F422ED" w:rsidRDefault="00762BD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7.2. Проезд победителей муниципального этапа Конкурса на региональный этап осуществляется за счет направляющей стороны.</w:t>
      </w:r>
    </w:p>
    <w:p w:rsidR="00762BD2" w:rsidRPr="00762BD2" w:rsidRDefault="00762BD2" w:rsidP="00762BD2">
      <w:pPr>
        <w:spacing w:after="0"/>
        <w:ind w:firstLine="709"/>
        <w:jc w:val="both"/>
        <w:rPr>
          <w:rFonts w:ascii="Times New Roman" w:hAnsi="Times New Roman" w:cs="Times New Roman"/>
          <w:sz w:val="44"/>
        </w:rPr>
      </w:pPr>
    </w:p>
    <w:p w:rsidR="005C0E8D" w:rsidRDefault="005C0E8D"/>
    <w:p w:rsidR="00175889" w:rsidRDefault="00175889"/>
    <w:p w:rsidR="00175889" w:rsidRDefault="00175889"/>
    <w:p w:rsidR="00175889" w:rsidRDefault="00175889"/>
    <w:p w:rsidR="00175889" w:rsidRDefault="00175889"/>
    <w:p w:rsidR="00175889" w:rsidRDefault="00175889"/>
    <w:p w:rsidR="00175889" w:rsidRDefault="00175889"/>
    <w:p w:rsidR="00175889" w:rsidRDefault="00175889"/>
    <w:p w:rsidR="00175889" w:rsidRDefault="00175889"/>
    <w:p w:rsidR="00175889" w:rsidRDefault="00175889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F422ED" w:rsidRDefault="00F422ED" w:rsidP="00483F65">
      <w:pPr>
        <w:jc w:val="right"/>
      </w:pPr>
    </w:p>
    <w:p w:rsidR="00483F65" w:rsidRPr="00F422ED" w:rsidRDefault="00483F65" w:rsidP="00F422ED">
      <w:pPr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71B88" w:rsidRPr="00F422ED" w:rsidRDefault="00B71B88" w:rsidP="00F422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к</w:t>
      </w:r>
      <w:r w:rsidR="00175889" w:rsidRPr="00F422ED">
        <w:rPr>
          <w:rFonts w:ascii="Times New Roman" w:hAnsi="Times New Roman" w:cs="Times New Roman"/>
          <w:sz w:val="24"/>
          <w:szCs w:val="24"/>
        </w:rPr>
        <w:t xml:space="preserve"> Положению </w:t>
      </w:r>
      <w:r w:rsidRPr="00F422ED">
        <w:rPr>
          <w:rFonts w:ascii="Times New Roman" w:hAnsi="Times New Roman" w:cs="Times New Roman"/>
          <w:sz w:val="24"/>
          <w:szCs w:val="24"/>
        </w:rPr>
        <w:t>о муниципальном этапе</w:t>
      </w:r>
    </w:p>
    <w:p w:rsidR="00B71B88" w:rsidRPr="00F422ED" w:rsidRDefault="00B71B88" w:rsidP="00F422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 xml:space="preserve"> Всероссийского конкурса юных чтецов </w:t>
      </w:r>
    </w:p>
    <w:p w:rsidR="00175889" w:rsidRPr="00F422ED" w:rsidRDefault="00B71B88" w:rsidP="00F422ED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«Живая классика» в 2024 году</w:t>
      </w:r>
      <w:r w:rsidR="00175889" w:rsidRPr="00F42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88" w:rsidRPr="00B71B88" w:rsidRDefault="00B71B88" w:rsidP="00B71B88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D60BF6" w:rsidRDefault="005B5392" w:rsidP="00F42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П</w:t>
      </w:r>
      <w:r w:rsidR="00D60BF6" w:rsidRPr="00D60BF6">
        <w:rPr>
          <w:rFonts w:ascii="Times New Roman" w:hAnsi="Times New Roman" w:cs="Times New Roman"/>
          <w:b/>
          <w:sz w:val="28"/>
        </w:rPr>
        <w:t>роцедура оценивания.</w:t>
      </w:r>
    </w:p>
    <w:p w:rsidR="00D60BF6" w:rsidRPr="00F422ED" w:rsidRDefault="00D60BF6" w:rsidP="00F422ED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Критерии оценки выступлений участников Конкурса.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 Выступление участников оценивается по следующим критериям: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 Выбор текста произведения: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1.1.1. Текст сокращен так, что искажается содержание произведения, смысл теряется или меняется на противоположный: минус 7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1.1.2. Выбран отрывок, не понятный вне контекста: минус 7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1.1.3. Выбран отрывок из произведения, призывающий к жестокости, содержащий нецензурную лексику: минус 10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1.1.4. Чтец выбрал произведение, рассчитанное на дошкольный или младший школьный возраст, если исполнитель является старшеклассником: минус 5 баллов Максимальное количество баллов по данному критерию – 10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1.2. Способность оказывать эстетическое, интеллектуальное и эмоциональное воздействие на слушателей: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1.2.1. Чтецу удалось рассказать историю так, чтобы слушатель (член жюри) понял ее. Оценивается от 0 до 5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1.2.2. Чтецу удалось эмоционально вовлечь слушателя (члена жюри): заставить задуматься, смеяться, сопереживать. Оценивается от 0 до 5 баллов. Максимальное количество баллов по данному критерию – 10 баллов. </w:t>
      </w:r>
    </w:p>
    <w:p w:rsidR="00D60BF6" w:rsidRDefault="00D60BF6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5B5392" w:rsidRPr="00B71B88">
        <w:rPr>
          <w:rFonts w:ascii="Times New Roman" w:hAnsi="Times New Roman" w:cs="Times New Roman"/>
          <w:sz w:val="28"/>
        </w:rPr>
        <w:t>3. Грамотная речь: 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Оценивается от 0 до 5 баллов. Максимальное количество баллов по данному критерию – 5 баллов.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1.4. Дикция, расстановка логических ударений, пауз: Выразительность дикции, четкое произнесение звуков в соответствии с фонетическими нормами языка. Оценивается от 0 до 5 баллов. Максимальное количество баллов по данному критерию – 5 баллов.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lastRenderedPageBreak/>
        <w:t>2. Максимальное количество баллов по всем критериям оценки – 30 баллов. Оценки участников жюри вносит в оценочный лист (Приложение 4).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3. Форма голосования жюри – закрытая. Жюри принимает решение на основе выставленных баллов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4. В случае превышение участником временного регламента (4 минуты) члены жюри имеют право прервать выступление. Недопустима дисквалификация и снижение баллов за превышение временного регламента.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5. В случае</w:t>
      </w:r>
      <w:proofErr w:type="gramStart"/>
      <w:r w:rsidRPr="00B71B88">
        <w:rPr>
          <w:rFonts w:ascii="Times New Roman" w:hAnsi="Times New Roman" w:cs="Times New Roman"/>
          <w:sz w:val="28"/>
        </w:rPr>
        <w:t>,</w:t>
      </w:r>
      <w:proofErr w:type="gramEnd"/>
      <w:r w:rsidRPr="00B71B88">
        <w:rPr>
          <w:rFonts w:ascii="Times New Roman" w:hAnsi="Times New Roman" w:cs="Times New Roman"/>
          <w:sz w:val="28"/>
        </w:rPr>
        <w:t xml:space="preserve">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 6. При отказе (либо иных обстоятельствах) победителя этапа принимать участие в следующем этапе конкурса, на следующий этап приглашается участник, следующий по списку за вошедшими в тройку победителями, набравший максимальное количество баллов. Отказ победителя оформляется в письменном виде.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7. Апелляции по поводу нарушений проведения этапов Конкурса принимаются в срок не позднее</w:t>
      </w:r>
      <w:r w:rsidR="00457D52">
        <w:rPr>
          <w:rFonts w:ascii="Times New Roman" w:hAnsi="Times New Roman" w:cs="Times New Roman"/>
          <w:sz w:val="28"/>
        </w:rPr>
        <w:t>,</w:t>
      </w:r>
      <w:r w:rsidRPr="00B71B88">
        <w:rPr>
          <w:rFonts w:ascii="Times New Roman" w:hAnsi="Times New Roman" w:cs="Times New Roman"/>
          <w:sz w:val="28"/>
        </w:rPr>
        <w:t xml:space="preserve"> чем 5 календарных дней с момента объявления результатов этапа. Апелляции принимаются по электронной почте региональных кураторов, которые указаны в личном кабинете участников на сайте в свободной форме. Апелляцию рассматривает региональный куратор путем пересчета баллов каждого члена жюри в оценочных листах. </w:t>
      </w:r>
    </w:p>
    <w:p w:rsidR="00D60BF6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 xml:space="preserve">8. В случае грубого нарушения проведения этапов конкурса возможен пересмотр результатов конкурса с проведением этапа заново. Решение о новом проведении этапа принимается региональным куратором конкурса и Оргкомитетом конкурса. </w:t>
      </w:r>
    </w:p>
    <w:p w:rsidR="00A03B52" w:rsidRDefault="005B539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B88">
        <w:rPr>
          <w:rFonts w:ascii="Times New Roman" w:hAnsi="Times New Roman" w:cs="Times New Roman"/>
          <w:sz w:val="28"/>
        </w:rPr>
        <w:t>9. Оценочные листы хранятся до 01.07.2024 г. Оценочные листы должны быть предъявлены Оргкомитету по требованию.</w:t>
      </w:r>
      <w:r w:rsidR="00457D52">
        <w:rPr>
          <w:rFonts w:ascii="Times New Roman" w:hAnsi="Times New Roman" w:cs="Times New Roman"/>
          <w:sz w:val="28"/>
        </w:rPr>
        <w:t xml:space="preserve"> </w:t>
      </w:r>
    </w:p>
    <w:p w:rsidR="00A03B52" w:rsidRDefault="00A03B52" w:rsidP="00F422ED">
      <w:pPr>
        <w:spacing w:after="0" w:line="360" w:lineRule="auto"/>
        <w:jc w:val="both"/>
        <w:rPr>
          <w:rFonts w:ascii="Times New Roman" w:hAnsi="Times New Roman" w:cs="Times New Roman"/>
          <w:sz w:val="28"/>
        </w:rPr>
        <w:sectPr w:rsidR="00A03B52" w:rsidSect="00940E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1445" w:rsidRPr="00A61445" w:rsidRDefault="00A61445" w:rsidP="00A61445">
      <w:pPr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B71B8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03B5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A61445" w:rsidRDefault="00A61445" w:rsidP="00A61445">
      <w:pPr>
        <w:spacing w:after="0" w:line="240" w:lineRule="auto"/>
        <w:ind w:left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B71B88">
        <w:rPr>
          <w:rFonts w:ascii="Times New Roman" w:hAnsi="Times New Roman" w:cs="Times New Roman"/>
          <w:sz w:val="24"/>
          <w:szCs w:val="24"/>
        </w:rPr>
        <w:t xml:space="preserve"> Положению о муниципальном этапе</w:t>
      </w:r>
    </w:p>
    <w:p w:rsidR="00A61445" w:rsidRPr="00B71B88" w:rsidRDefault="00A61445" w:rsidP="00A61445">
      <w:pPr>
        <w:spacing w:after="0" w:line="240" w:lineRule="auto"/>
        <w:ind w:left="10348"/>
        <w:rPr>
          <w:rFonts w:ascii="Times New Roman" w:hAnsi="Times New Roman" w:cs="Times New Roman"/>
          <w:sz w:val="24"/>
          <w:szCs w:val="24"/>
        </w:rPr>
      </w:pPr>
      <w:r w:rsidRPr="00B71B88">
        <w:rPr>
          <w:rFonts w:ascii="Times New Roman" w:hAnsi="Times New Roman" w:cs="Times New Roman"/>
          <w:sz w:val="24"/>
          <w:szCs w:val="24"/>
        </w:rPr>
        <w:t xml:space="preserve"> Всероссийского конкурса юных чтецов </w:t>
      </w:r>
    </w:p>
    <w:p w:rsidR="00A61445" w:rsidRPr="00A61445" w:rsidRDefault="00A61445" w:rsidP="00A61445">
      <w:pPr>
        <w:ind w:left="10348"/>
      </w:pPr>
      <w:r w:rsidRPr="00B71B88">
        <w:rPr>
          <w:rFonts w:ascii="Times New Roman" w:hAnsi="Times New Roman" w:cs="Times New Roman"/>
          <w:sz w:val="24"/>
          <w:szCs w:val="24"/>
        </w:rPr>
        <w:t>«Живая классика» в 2024 году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5"/>
        <w:gridCol w:w="1963"/>
        <w:gridCol w:w="3383"/>
        <w:gridCol w:w="1759"/>
        <w:gridCol w:w="1790"/>
        <w:gridCol w:w="1804"/>
        <w:gridCol w:w="1849"/>
        <w:gridCol w:w="1713"/>
      </w:tblGrid>
      <w:tr w:rsidR="00A61445" w:rsidTr="001700D1">
        <w:tc>
          <w:tcPr>
            <w:tcW w:w="525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63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чтеца, автор, название произведения</w:t>
            </w:r>
          </w:p>
        </w:tc>
        <w:tc>
          <w:tcPr>
            <w:tcW w:w="12298" w:type="dxa"/>
            <w:gridSpan w:val="6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 оценки:</w:t>
            </w:r>
          </w:p>
        </w:tc>
      </w:tr>
      <w:tr w:rsidR="00A61445" w:rsidTr="001700D1">
        <w:tc>
          <w:tcPr>
            <w:tcW w:w="525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Выбор текста произведения</w:t>
            </w:r>
          </w:p>
        </w:tc>
        <w:tc>
          <w:tcPr>
            <w:tcW w:w="3549" w:type="dxa"/>
            <w:gridSpan w:val="2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1804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Грамотная речь</w:t>
            </w:r>
          </w:p>
        </w:tc>
        <w:tc>
          <w:tcPr>
            <w:tcW w:w="1849" w:type="dxa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Дикция, расстановка логических ударений, пауз</w:t>
            </w:r>
          </w:p>
        </w:tc>
        <w:tc>
          <w:tcPr>
            <w:tcW w:w="1713" w:type="dxa"/>
            <w:vMerge w:val="restart"/>
            <w:vAlign w:val="center"/>
          </w:tcPr>
          <w:p w:rsidR="00A61445" w:rsidRPr="00A61445" w:rsidRDefault="00A61445" w:rsidP="001700D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45">
              <w:rPr>
                <w:rFonts w:ascii="Times New Roman" w:hAnsi="Times New Roman" w:cs="Times New Roman"/>
                <w:b/>
                <w:sz w:val="26"/>
                <w:szCs w:val="26"/>
              </w:rPr>
              <w:t>Всего баллов:</w:t>
            </w:r>
          </w:p>
        </w:tc>
      </w:tr>
      <w:tr w:rsidR="00A61445" w:rsidTr="001700D1">
        <w:tc>
          <w:tcPr>
            <w:tcW w:w="525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1. сокращение текста, при котором искажается содержание произведения, смысл теряется или меняется на противоположный: минус 7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2. выбор отрывка, не понятный вне контекста: минус 7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3. произведения, призывающие к жестокости, содержащие нецензурную лексику: минус 10 баллов 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4. произведение, рассчитанное на дошкольный или младший школьный возраст, если исполнитель является старшеклассником: минус </w:t>
            </w:r>
          </w:p>
          <w:p w:rsidR="00A6144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5 баллов</w:t>
            </w:r>
          </w:p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 Оценивается от 0 до 10 баллов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Чтецу удалось рассказать историю так, чтобы слушатель (член жюри) понял ее. Оценивается от 0 до 5 баллов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 xml:space="preserve">Чтецу удалось эмоционально </w:t>
            </w:r>
            <w:proofErr w:type="gramStart"/>
            <w:r w:rsidRPr="000D4405">
              <w:rPr>
                <w:rFonts w:ascii="Times New Roman" w:hAnsi="Times New Roman" w:cs="Times New Roman"/>
                <w:szCs w:val="18"/>
              </w:rPr>
              <w:t>вовлечь</w:t>
            </w:r>
            <w:proofErr w:type="gramEnd"/>
            <w:r w:rsidRPr="000D4405">
              <w:rPr>
                <w:rFonts w:ascii="Times New Roman" w:hAnsi="Times New Roman" w:cs="Times New Roman"/>
                <w:szCs w:val="18"/>
              </w:rPr>
              <w:t xml:space="preserve"> чтобы слушателя (члена жюри): заставить задуматься, смеяться, сопереживать. Оценивается от 0 до 5 баллов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Оценивается от 0 до 5 баллов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rPr>
                <w:rFonts w:ascii="Times New Roman" w:hAnsi="Times New Roman" w:cs="Times New Roman"/>
                <w:szCs w:val="18"/>
              </w:rPr>
            </w:pPr>
            <w:r w:rsidRPr="000D4405">
              <w:rPr>
                <w:rFonts w:ascii="Times New Roman" w:hAnsi="Times New Roman" w:cs="Times New Roman"/>
                <w:szCs w:val="18"/>
              </w:rPr>
              <w:t>Выразительность дикции, четкое произнесение звуков в соответствии с фонетическими нормами языка. Оценивается от 0 до 5 баллов</w:t>
            </w:r>
          </w:p>
        </w:tc>
        <w:tc>
          <w:tcPr>
            <w:tcW w:w="1713" w:type="dxa"/>
            <w:vMerge/>
          </w:tcPr>
          <w:p w:rsidR="00A61445" w:rsidRPr="000D4405" w:rsidRDefault="00A61445" w:rsidP="00170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A61445" w:rsidTr="001700D1">
        <w:trPr>
          <w:trHeight w:val="322"/>
        </w:trPr>
        <w:tc>
          <w:tcPr>
            <w:tcW w:w="525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3" w:type="dxa"/>
          </w:tcPr>
          <w:p w:rsidR="00A6144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75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90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04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9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713" w:type="dxa"/>
          </w:tcPr>
          <w:p w:rsidR="00A61445" w:rsidRPr="000D4405" w:rsidRDefault="00A61445" w:rsidP="001700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D4405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</w:tbl>
    <w:p w:rsidR="00A61445" w:rsidRPr="00A61445" w:rsidRDefault="00A61445">
      <w:pPr>
        <w:rPr>
          <w:lang w:val="en-US"/>
        </w:rPr>
        <w:sectPr w:rsidR="00A61445" w:rsidRPr="00A61445" w:rsidSect="00300F1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06F45" w:rsidRPr="00D06F45" w:rsidRDefault="00D06F45" w:rsidP="00D06F45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06F45">
        <w:rPr>
          <w:rFonts w:ascii="Times New Roman" w:eastAsia="Calibri" w:hAnsi="Times New Roman" w:cs="Times New Roman"/>
          <w:sz w:val="28"/>
        </w:rPr>
        <w:lastRenderedPageBreak/>
        <w:t>ОЗНАКОМЛЕНЫ:</w:t>
      </w:r>
    </w:p>
    <w:p w:rsidR="00D06F45" w:rsidRPr="00D06F45" w:rsidRDefault="00D06F45" w:rsidP="00D06F45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06F45" w:rsidRDefault="00D06F45" w:rsidP="00A03B52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06F45">
        <w:rPr>
          <w:rFonts w:ascii="Times New Roman" w:eastAsia="Calibri" w:hAnsi="Times New Roman" w:cs="Times New Roman"/>
          <w:sz w:val="28"/>
        </w:rPr>
        <w:t>Филатова Л.А. _______</w:t>
      </w:r>
      <w:r w:rsidR="00A03B52">
        <w:rPr>
          <w:rFonts w:ascii="Times New Roman" w:eastAsia="Calibri" w:hAnsi="Times New Roman" w:cs="Times New Roman"/>
          <w:sz w:val="28"/>
        </w:rPr>
        <w:t>____________ «__» __________2024</w:t>
      </w:r>
      <w:r w:rsidRPr="00D06F45">
        <w:rPr>
          <w:rFonts w:ascii="Times New Roman" w:eastAsia="Calibri" w:hAnsi="Times New Roman" w:cs="Times New Roman"/>
          <w:sz w:val="28"/>
        </w:rPr>
        <w:t xml:space="preserve"> г.</w:t>
      </w:r>
    </w:p>
    <w:p w:rsidR="00D06F45" w:rsidRPr="00D06F45" w:rsidRDefault="00D06F45" w:rsidP="00D06F45">
      <w:pPr>
        <w:spacing w:line="240" w:lineRule="auto"/>
        <w:rPr>
          <w:rFonts w:ascii="Times New Roman" w:eastAsia="Calibri" w:hAnsi="Times New Roman" w:cs="Times New Roman"/>
          <w:sz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B52" w:rsidRDefault="00A03B52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B52" w:rsidRPr="00D06F45" w:rsidRDefault="00A03B52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457D52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A61445" w:rsidRPr="00D06F45">
        <w:rPr>
          <w:rFonts w:ascii="Times New Roman" w:hAnsi="Times New Roman" w:cs="Times New Roman"/>
          <w:sz w:val="28"/>
          <w:szCs w:val="28"/>
        </w:rPr>
        <w:t>специалист</w:t>
      </w:r>
      <w:r w:rsidR="00D06F45" w:rsidRPr="00D06F45">
        <w:rPr>
          <w:rFonts w:ascii="Times New Roman" w:hAnsi="Times New Roman" w:cs="Times New Roman"/>
          <w:sz w:val="28"/>
          <w:szCs w:val="28"/>
        </w:rPr>
        <w:t xml:space="preserve"> отдела по образованию</w:t>
      </w: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D06F4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06F45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А.А. </w:t>
      </w:r>
      <w:proofErr w:type="spellStart"/>
      <w:r w:rsidRPr="00D06F45">
        <w:rPr>
          <w:rFonts w:ascii="Times New Roman" w:hAnsi="Times New Roman" w:cs="Times New Roman"/>
          <w:sz w:val="28"/>
          <w:szCs w:val="28"/>
        </w:rPr>
        <w:t>Сморыгина</w:t>
      </w:r>
      <w:proofErr w:type="spellEnd"/>
    </w:p>
    <w:p w:rsidR="00D06F45" w:rsidRPr="00D06F45" w:rsidRDefault="00457D52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2024</w:t>
      </w:r>
      <w:r w:rsidR="00D06F45"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Главный специалист  администрации </w:t>
      </w: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06F4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06F45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D06F45" w:rsidRPr="00D06F45" w:rsidRDefault="00D06F45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>Д.М. Шишкин</w:t>
      </w:r>
    </w:p>
    <w:p w:rsidR="00D06F45" w:rsidRPr="00D06F45" w:rsidRDefault="00457D52" w:rsidP="00D0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2024</w:t>
      </w:r>
      <w:r w:rsidR="00D06F45"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D06F45" w:rsidRPr="00D06F45" w:rsidSect="0045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59B"/>
    <w:multiLevelType w:val="hybridMultilevel"/>
    <w:tmpl w:val="C400A68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71557D8"/>
    <w:multiLevelType w:val="hybridMultilevel"/>
    <w:tmpl w:val="5A2A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710328"/>
    <w:multiLevelType w:val="hybridMultilevel"/>
    <w:tmpl w:val="E984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FD4"/>
    <w:rsid w:val="00002B2C"/>
    <w:rsid w:val="00030EBE"/>
    <w:rsid w:val="000D4405"/>
    <w:rsid w:val="00175889"/>
    <w:rsid w:val="00196E26"/>
    <w:rsid w:val="00300F15"/>
    <w:rsid w:val="0033019A"/>
    <w:rsid w:val="00457D52"/>
    <w:rsid w:val="00483F65"/>
    <w:rsid w:val="005A60EC"/>
    <w:rsid w:val="005B5392"/>
    <w:rsid w:val="005C0E8D"/>
    <w:rsid w:val="00762BD2"/>
    <w:rsid w:val="00793C46"/>
    <w:rsid w:val="007A35C4"/>
    <w:rsid w:val="008F6372"/>
    <w:rsid w:val="00911CBD"/>
    <w:rsid w:val="00940E8A"/>
    <w:rsid w:val="009B1E56"/>
    <w:rsid w:val="00A03B52"/>
    <w:rsid w:val="00A23FD4"/>
    <w:rsid w:val="00A61445"/>
    <w:rsid w:val="00AF5115"/>
    <w:rsid w:val="00B55E5A"/>
    <w:rsid w:val="00B71B88"/>
    <w:rsid w:val="00CC4AF7"/>
    <w:rsid w:val="00D06F45"/>
    <w:rsid w:val="00D3675C"/>
    <w:rsid w:val="00D60BF6"/>
    <w:rsid w:val="00D71EA8"/>
    <w:rsid w:val="00F07753"/>
    <w:rsid w:val="00F170E1"/>
    <w:rsid w:val="00F4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7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0E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0E8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D4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7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0E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0E8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D4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rniy.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12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Образование</cp:lastModifiedBy>
  <cp:revision>4</cp:revision>
  <cp:lastPrinted>2024-02-20T23:55:00Z</cp:lastPrinted>
  <dcterms:created xsi:type="dcterms:W3CDTF">2023-09-12T02:34:00Z</dcterms:created>
  <dcterms:modified xsi:type="dcterms:W3CDTF">2024-02-21T06:53:00Z</dcterms:modified>
</cp:coreProperties>
</file>