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062" w:rsidRPr="00084B43" w:rsidRDefault="00F75062" w:rsidP="00F75062">
      <w:pPr>
        <w:jc w:val="right"/>
        <w:rPr>
          <w:rFonts w:eastAsia="Calibri"/>
          <w:b/>
          <w:szCs w:val="36"/>
        </w:rPr>
      </w:pPr>
    </w:p>
    <w:p w:rsidR="002442CE" w:rsidRPr="007B6650" w:rsidRDefault="002442CE" w:rsidP="002442CE">
      <w:pPr>
        <w:jc w:val="center"/>
        <w:rPr>
          <w:rFonts w:eastAsia="Calibri"/>
          <w:sz w:val="36"/>
          <w:szCs w:val="36"/>
        </w:rPr>
      </w:pPr>
      <w:r>
        <w:rPr>
          <w:noProof/>
        </w:rPr>
        <w:drawing>
          <wp:inline distT="0" distB="0" distL="0" distR="0" wp14:anchorId="570D8A9B" wp14:editId="3D8B32B4">
            <wp:extent cx="733425" cy="755015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CE" w:rsidRPr="007B6650" w:rsidRDefault="002442CE" w:rsidP="002442CE">
      <w:pPr>
        <w:jc w:val="center"/>
        <w:outlineLvl w:val="0"/>
        <w:rPr>
          <w:rFonts w:eastAsia="Calibri"/>
          <w:b/>
          <w:sz w:val="36"/>
          <w:szCs w:val="36"/>
        </w:rPr>
      </w:pPr>
      <w:r w:rsidRPr="007B6650">
        <w:rPr>
          <w:rFonts w:eastAsia="Calibri"/>
          <w:b/>
          <w:sz w:val="36"/>
          <w:szCs w:val="36"/>
        </w:rPr>
        <w:t>Администрация городского округа ЗАТО п. Горный</w:t>
      </w:r>
      <w:r w:rsidR="002341DC">
        <w:rPr>
          <w:rFonts w:eastAsia="Calibri"/>
          <w:b/>
          <w:sz w:val="36"/>
          <w:szCs w:val="36"/>
        </w:rPr>
        <w:t xml:space="preserve"> Забайкальского края</w:t>
      </w:r>
    </w:p>
    <w:p w:rsidR="002442CE" w:rsidRPr="007B6650" w:rsidRDefault="002442CE" w:rsidP="002442CE">
      <w:pPr>
        <w:rPr>
          <w:rFonts w:eastAsia="Calibri"/>
          <w:b/>
          <w:bCs/>
          <w:sz w:val="36"/>
          <w:szCs w:val="36"/>
        </w:rPr>
      </w:pPr>
    </w:p>
    <w:p w:rsidR="002442CE" w:rsidRPr="007B6650" w:rsidRDefault="00DC152B" w:rsidP="002442CE">
      <w:pPr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bCs/>
          <w:sz w:val="36"/>
          <w:szCs w:val="36"/>
        </w:rPr>
        <w:t>РАСПОРЯЖЕНИЕ</w:t>
      </w: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Default="009B6FFF" w:rsidP="002442CE">
      <w:pPr>
        <w:rPr>
          <w:rFonts w:eastAsia="Calibri"/>
        </w:rPr>
      </w:pPr>
      <w:r>
        <w:rPr>
          <w:rFonts w:eastAsia="Calibri"/>
        </w:rPr>
        <w:t>26</w:t>
      </w:r>
      <w:r w:rsidR="007E1099">
        <w:rPr>
          <w:rFonts w:eastAsia="Calibri"/>
        </w:rPr>
        <w:t xml:space="preserve"> </w:t>
      </w:r>
      <w:r w:rsidR="00ED506D">
        <w:rPr>
          <w:rFonts w:eastAsia="Calibri"/>
        </w:rPr>
        <w:t>февраля 2026</w:t>
      </w:r>
      <w:r w:rsidR="002442CE" w:rsidRPr="007B6650">
        <w:rPr>
          <w:rFonts w:eastAsia="Calibri"/>
        </w:rPr>
        <w:t xml:space="preserve"> года           </w:t>
      </w:r>
      <w:r w:rsidR="002442CE">
        <w:rPr>
          <w:rFonts w:eastAsia="Calibri"/>
        </w:rPr>
        <w:t xml:space="preserve">                                                         </w:t>
      </w:r>
      <w:r>
        <w:rPr>
          <w:rFonts w:eastAsia="Calibri"/>
        </w:rPr>
        <w:t xml:space="preserve">           </w:t>
      </w:r>
      <w:r w:rsidR="002442CE">
        <w:rPr>
          <w:rFonts w:eastAsia="Calibri"/>
        </w:rPr>
        <w:t xml:space="preserve">№ </w:t>
      </w:r>
      <w:r>
        <w:rPr>
          <w:rFonts w:eastAsia="Calibri"/>
        </w:rPr>
        <w:t>60</w:t>
      </w:r>
    </w:p>
    <w:p w:rsidR="002442CE" w:rsidRDefault="002442CE" w:rsidP="002442CE">
      <w:pPr>
        <w:rPr>
          <w:rFonts w:eastAsia="Calibri"/>
        </w:rPr>
      </w:pPr>
    </w:p>
    <w:p w:rsidR="002442CE" w:rsidRDefault="002442CE" w:rsidP="002442CE">
      <w:pPr>
        <w:rPr>
          <w:rFonts w:eastAsia="Calibri"/>
        </w:rPr>
      </w:pPr>
    </w:p>
    <w:p w:rsidR="002442CE" w:rsidRPr="0094004F" w:rsidRDefault="002442CE" w:rsidP="0094004F">
      <w:pPr>
        <w:jc w:val="center"/>
        <w:rPr>
          <w:rFonts w:eastAsia="Calibri"/>
          <w:b/>
          <w:szCs w:val="28"/>
        </w:rPr>
      </w:pPr>
      <w:r w:rsidRPr="00B22745">
        <w:rPr>
          <w:rFonts w:eastAsia="Calibri"/>
          <w:b/>
        </w:rPr>
        <w:t xml:space="preserve">О внесении изменений в </w:t>
      </w:r>
      <w:r w:rsidR="00DC152B">
        <w:rPr>
          <w:rFonts w:eastAsia="Calibri"/>
          <w:b/>
        </w:rPr>
        <w:t>распоряжение</w:t>
      </w:r>
      <w:r w:rsidRPr="00B22745">
        <w:rPr>
          <w:rFonts w:eastAsia="Calibri"/>
          <w:b/>
        </w:rPr>
        <w:t xml:space="preserve"> администрации городского </w:t>
      </w:r>
      <w:proofErr w:type="gramStart"/>
      <w:r w:rsidRPr="00B22745">
        <w:rPr>
          <w:rFonts w:eastAsia="Calibri"/>
          <w:b/>
        </w:rPr>
        <w:t>округа</w:t>
      </w:r>
      <w:proofErr w:type="gramEnd"/>
      <w:r w:rsidRPr="00B22745">
        <w:rPr>
          <w:rFonts w:eastAsia="Calibri"/>
          <w:b/>
        </w:rPr>
        <w:t xml:space="preserve"> ЗАТО п. Горный от </w:t>
      </w:r>
      <w:r w:rsidR="0094004F">
        <w:rPr>
          <w:rFonts w:eastAsia="Calibri"/>
          <w:b/>
        </w:rPr>
        <w:t>20 июня 2016</w:t>
      </w:r>
      <w:r w:rsidRPr="00B22745">
        <w:rPr>
          <w:rFonts w:eastAsia="Calibri"/>
          <w:b/>
        </w:rPr>
        <w:t xml:space="preserve"> года №</w:t>
      </w:r>
      <w:r w:rsidR="0094004F">
        <w:rPr>
          <w:rFonts w:eastAsia="Calibri"/>
          <w:b/>
        </w:rPr>
        <w:t>85</w:t>
      </w:r>
      <w:r w:rsidRPr="00B22745">
        <w:rPr>
          <w:rFonts w:eastAsia="Calibri"/>
          <w:b/>
        </w:rPr>
        <w:t xml:space="preserve"> «</w:t>
      </w:r>
      <w:r w:rsidR="0094004F" w:rsidRPr="0094004F">
        <w:rPr>
          <w:rFonts w:eastAsia="Calibri"/>
          <w:b/>
          <w:szCs w:val="28"/>
        </w:rPr>
        <w:t>Об утверждении порядка уведомления представителя нанимателям муниципального служащего о выпо</w:t>
      </w:r>
      <w:r w:rsidR="0094004F">
        <w:rPr>
          <w:rFonts w:eastAsia="Calibri"/>
          <w:b/>
          <w:szCs w:val="28"/>
        </w:rPr>
        <w:t>лнении иной оплачиваемой работы</w:t>
      </w:r>
      <w:r w:rsidRPr="00B22745">
        <w:rPr>
          <w:b/>
          <w:szCs w:val="28"/>
        </w:rPr>
        <w:t>»</w:t>
      </w:r>
    </w:p>
    <w:p w:rsidR="002442CE" w:rsidRDefault="002442CE" w:rsidP="00743194">
      <w:pPr>
        <w:spacing w:line="360" w:lineRule="auto"/>
        <w:jc w:val="both"/>
        <w:rPr>
          <w:rFonts w:eastAsia="Calibri"/>
          <w:b/>
        </w:rPr>
      </w:pPr>
    </w:p>
    <w:p w:rsidR="00A36FEE" w:rsidRDefault="002442CE" w:rsidP="00743194">
      <w:pPr>
        <w:pStyle w:val="ConsNonformat"/>
        <w:widowControl/>
        <w:ind w:right="0"/>
        <w:jc w:val="both"/>
        <w:rPr>
          <w:b/>
          <w:szCs w:val="28"/>
        </w:rPr>
      </w:pPr>
      <w:r>
        <w:rPr>
          <w:rFonts w:eastAsia="Calibri"/>
          <w:szCs w:val="28"/>
        </w:rPr>
        <w:tab/>
      </w:r>
      <w:r w:rsidR="00463309" w:rsidRPr="00463309">
        <w:rPr>
          <w:rFonts w:ascii="Times New Roman" w:hAnsi="Times New Roman" w:cs="Times New Roman"/>
          <w:sz w:val="28"/>
        </w:rPr>
        <w:t>В соответствии с требованиями части 2 статьи 11 Федерального закона от 2 марта 2007 года № 25-ФЗ «О муниципальной службе в Российской Федерации»:</w:t>
      </w:r>
    </w:p>
    <w:p w:rsidR="00F12EB3" w:rsidRDefault="00F12EB3" w:rsidP="0011508D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 </w:t>
      </w:r>
      <w:r w:rsidR="000B395F">
        <w:rPr>
          <w:color w:val="000000"/>
          <w:szCs w:val="28"/>
        </w:rPr>
        <w:t>Внести в</w:t>
      </w:r>
      <w:r w:rsidR="002F5620" w:rsidRPr="002F5620">
        <w:rPr>
          <w:color w:val="000000"/>
          <w:szCs w:val="28"/>
        </w:rPr>
        <w:t xml:space="preserve"> </w:t>
      </w:r>
      <w:r w:rsidR="00463309" w:rsidRPr="00463309">
        <w:rPr>
          <w:color w:val="000000"/>
          <w:szCs w:val="28"/>
        </w:rPr>
        <w:t>Порядок уведомления представителя нанимателя муниципального служащего о выполнении иной оплачиваемой работы</w:t>
      </w:r>
      <w:r>
        <w:rPr>
          <w:color w:val="000000"/>
          <w:szCs w:val="28"/>
        </w:rPr>
        <w:t xml:space="preserve"> </w:t>
      </w:r>
      <w:r w:rsidR="00CF04D2">
        <w:rPr>
          <w:szCs w:val="28"/>
        </w:rPr>
        <w:t>утверждённый</w:t>
      </w:r>
      <w:r>
        <w:rPr>
          <w:szCs w:val="28"/>
        </w:rPr>
        <w:t xml:space="preserve"> распоряжением администрации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 Забайкальского края от </w:t>
      </w:r>
      <w:r w:rsidR="00463309">
        <w:rPr>
          <w:szCs w:val="28"/>
        </w:rPr>
        <w:t>20 июня 2016</w:t>
      </w:r>
      <w:r>
        <w:rPr>
          <w:szCs w:val="28"/>
        </w:rPr>
        <w:t xml:space="preserve"> года № </w:t>
      </w:r>
      <w:r w:rsidR="00463309">
        <w:rPr>
          <w:szCs w:val="28"/>
        </w:rPr>
        <w:t>85</w:t>
      </w:r>
      <w:r>
        <w:t xml:space="preserve"> </w:t>
      </w:r>
      <w:r>
        <w:rPr>
          <w:szCs w:val="28"/>
        </w:rPr>
        <w:t>следующие изменения:</w:t>
      </w:r>
    </w:p>
    <w:p w:rsidR="00790D16" w:rsidRPr="00463309" w:rsidRDefault="00F12EB3" w:rsidP="00463309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1.1</w:t>
      </w:r>
      <w:r w:rsidR="005C1504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224A10">
        <w:rPr>
          <w:szCs w:val="28"/>
        </w:rPr>
        <w:t>Порядок</w:t>
      </w:r>
      <w:r w:rsidR="00224A10">
        <w:rPr>
          <w:color w:val="000000"/>
          <w:szCs w:val="28"/>
        </w:rPr>
        <w:t xml:space="preserve"> </w:t>
      </w:r>
      <w:r w:rsidR="006436F7">
        <w:rPr>
          <w:color w:val="000000"/>
          <w:szCs w:val="28"/>
        </w:rPr>
        <w:t>добавить пункт</w:t>
      </w:r>
      <w:r w:rsidR="00224A10">
        <w:rPr>
          <w:color w:val="000000"/>
          <w:szCs w:val="28"/>
        </w:rPr>
        <w:t>ом</w:t>
      </w:r>
      <w:r w:rsidR="006436F7">
        <w:rPr>
          <w:color w:val="000000"/>
          <w:szCs w:val="28"/>
        </w:rPr>
        <w:t xml:space="preserve"> </w:t>
      </w:r>
      <w:r w:rsidR="00463309">
        <w:rPr>
          <w:color w:val="000000"/>
          <w:szCs w:val="28"/>
        </w:rPr>
        <w:t>3.1</w:t>
      </w:r>
      <w:r w:rsidR="006436F7">
        <w:rPr>
          <w:color w:val="000000"/>
          <w:szCs w:val="28"/>
        </w:rPr>
        <w:t xml:space="preserve"> следующего содержания:</w:t>
      </w:r>
    </w:p>
    <w:p w:rsidR="005C1504" w:rsidRPr="00224A10" w:rsidRDefault="006436F7" w:rsidP="00790D16">
      <w:pPr>
        <w:jc w:val="both"/>
        <w:rPr>
          <w:color w:val="000000" w:themeColor="text1"/>
          <w:szCs w:val="28"/>
        </w:rPr>
      </w:pPr>
      <w:r w:rsidRPr="00224A10">
        <w:rPr>
          <w:color w:val="000000" w:themeColor="text1"/>
          <w:szCs w:val="28"/>
        </w:rPr>
        <w:t>«</w:t>
      </w:r>
      <w:r w:rsidR="00790D16" w:rsidRPr="00224A10">
        <w:rPr>
          <w:color w:val="000000" w:themeColor="text1"/>
          <w:szCs w:val="28"/>
        </w:rPr>
        <w:tab/>
      </w:r>
      <w:r w:rsidR="00463309">
        <w:rPr>
          <w:color w:val="000000" w:themeColor="text1"/>
          <w:szCs w:val="28"/>
        </w:rPr>
        <w:t>3.1</w:t>
      </w:r>
      <w:r w:rsidR="00790D16" w:rsidRPr="00224A10">
        <w:rPr>
          <w:color w:val="000000" w:themeColor="text1"/>
          <w:szCs w:val="28"/>
        </w:rPr>
        <w:t xml:space="preserve">. </w:t>
      </w:r>
      <w:r w:rsidR="005640B1" w:rsidRPr="005640B1">
        <w:rPr>
          <w:color w:val="000000" w:themeColor="text1"/>
          <w:szCs w:val="28"/>
        </w:rPr>
        <w:t xml:space="preserve">Муниципальный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</w:t>
      </w:r>
      <w:proofErr w:type="gramStart"/>
      <w:r w:rsidR="005640B1" w:rsidRPr="005640B1">
        <w:rPr>
          <w:color w:val="000000" w:themeColor="text1"/>
          <w:szCs w:val="28"/>
        </w:rPr>
        <w:t>и</w:t>
      </w:r>
      <w:proofErr w:type="gramEnd"/>
      <w:r w:rsidR="005640B1" w:rsidRPr="005640B1">
        <w:rPr>
          <w:color w:val="000000" w:themeColor="text1"/>
          <w:szCs w:val="28"/>
        </w:rPr>
        <w:t xml:space="preserve"> если иное не предусмотрено настоящим Федеральным законом.</w:t>
      </w:r>
      <w:r w:rsidRPr="00224A10">
        <w:rPr>
          <w:color w:val="000000" w:themeColor="text1"/>
          <w:szCs w:val="28"/>
        </w:rPr>
        <w:t>»</w:t>
      </w:r>
    </w:p>
    <w:p w:rsidR="004E0D71" w:rsidRPr="006436F7" w:rsidRDefault="00E0746D" w:rsidP="0011508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6436F7">
        <w:rPr>
          <w:szCs w:val="28"/>
        </w:rPr>
        <w:t xml:space="preserve">. </w:t>
      </w:r>
      <w:r w:rsidR="002442CE" w:rsidRPr="006436F7">
        <w:rPr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E0D71" w:rsidRPr="006436F7" w:rsidRDefault="00E0746D" w:rsidP="0011508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436F7">
        <w:rPr>
          <w:szCs w:val="28"/>
        </w:rPr>
        <w:t xml:space="preserve">. </w:t>
      </w:r>
      <w:r w:rsidR="002442CE" w:rsidRPr="006436F7">
        <w:rPr>
          <w:szCs w:val="28"/>
        </w:rPr>
        <w:t>Настоящее постановление опубликовать (обнародовать)</w:t>
      </w:r>
      <w:r w:rsidR="002442CE" w:rsidRPr="006436F7">
        <w:rPr>
          <w:szCs w:val="28"/>
        </w:rPr>
        <w:br/>
        <w:t xml:space="preserve">на официальном сайте городского округа ЗАТО п. Горный </w:t>
      </w:r>
      <w:r w:rsidR="004E0D71" w:rsidRPr="006436F7">
        <w:rPr>
          <w:color w:val="000000" w:themeColor="text1"/>
          <w:szCs w:val="28"/>
        </w:rPr>
        <w:t xml:space="preserve">https://горный75.рф/. </w:t>
      </w:r>
    </w:p>
    <w:p w:rsidR="002442CE" w:rsidRPr="004E0D71" w:rsidRDefault="002442CE" w:rsidP="00E0746D">
      <w:pPr>
        <w:jc w:val="both"/>
        <w:rPr>
          <w:szCs w:val="28"/>
        </w:rPr>
      </w:pPr>
    </w:p>
    <w:p w:rsidR="002442CE" w:rsidRPr="006044B8" w:rsidRDefault="002442CE" w:rsidP="00E0746D">
      <w:pPr>
        <w:jc w:val="both"/>
        <w:rPr>
          <w:rFonts w:eastAsia="Calibri"/>
        </w:rPr>
      </w:pPr>
    </w:p>
    <w:p w:rsidR="002442CE" w:rsidRDefault="002442CE" w:rsidP="00E0746D">
      <w:pPr>
        <w:rPr>
          <w:rFonts w:eastAsia="Calibri"/>
        </w:rPr>
      </w:pPr>
    </w:p>
    <w:p w:rsidR="002442CE" w:rsidRPr="007B6650" w:rsidRDefault="002442CE" w:rsidP="00E0746D">
      <w:proofErr w:type="gramStart"/>
      <w:r>
        <w:rPr>
          <w:rFonts w:eastAsia="Calibri"/>
        </w:rPr>
        <w:t>Глава</w:t>
      </w:r>
      <w:proofErr w:type="gramEnd"/>
      <w:r>
        <w:rPr>
          <w:rFonts w:eastAsia="Calibri"/>
        </w:rPr>
        <w:t xml:space="preserve"> ЗАТО п. Горный                                 </w:t>
      </w:r>
      <w:r w:rsidR="00DD5B51">
        <w:rPr>
          <w:rFonts w:eastAsia="Calibri"/>
        </w:rPr>
        <w:t xml:space="preserve">                            </w:t>
      </w:r>
      <w:r>
        <w:rPr>
          <w:rFonts w:eastAsia="Calibri"/>
        </w:rPr>
        <w:t xml:space="preserve">      Т.В. Карнаух</w:t>
      </w:r>
    </w:p>
    <w:p w:rsidR="002442CE" w:rsidRDefault="002442CE" w:rsidP="00E0746D"/>
    <w:p w:rsidR="002442CE" w:rsidRDefault="002442CE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084B43" w:rsidRDefault="00084B43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084B43" w:rsidRDefault="00084B43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6E4F98" w:rsidRPr="007E4892" w:rsidRDefault="006E4F98" w:rsidP="002F5620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Начальник отдела </w:t>
      </w:r>
      <w:r w:rsidR="002F5620">
        <w:rPr>
          <w:szCs w:val="28"/>
        </w:rPr>
        <w:t>ОПКР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администрации городского округа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ЗАТО п. Горный</w:t>
      </w:r>
    </w:p>
    <w:p w:rsidR="006E4F98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______________ </w:t>
      </w:r>
      <w:r w:rsidR="002F5620">
        <w:rPr>
          <w:szCs w:val="28"/>
        </w:rPr>
        <w:t>Ю.А. Рябоконева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«___»___________202</w:t>
      </w:r>
      <w:r w:rsidR="002F5620">
        <w:rPr>
          <w:szCs w:val="28"/>
        </w:rPr>
        <w:t xml:space="preserve">6 </w:t>
      </w:r>
      <w:r w:rsidRPr="007E4892">
        <w:rPr>
          <w:szCs w:val="28"/>
        </w:rPr>
        <w:t>г.</w:t>
      </w:r>
    </w:p>
    <w:p w:rsidR="006E4F98" w:rsidRPr="00BC2DAE" w:rsidRDefault="006E4F98" w:rsidP="006E4F98">
      <w:pPr>
        <w:suppressAutoHyphens/>
        <w:spacing w:line="360" w:lineRule="auto"/>
        <w:rPr>
          <w:szCs w:val="28"/>
        </w:rPr>
      </w:pP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>
        <w:rPr>
          <w:szCs w:val="28"/>
        </w:rPr>
        <w:t>Консультант отдела ОПКР</w:t>
      </w:r>
      <w:r w:rsidRPr="007E4892">
        <w:rPr>
          <w:szCs w:val="28"/>
        </w:rPr>
        <w:t xml:space="preserve"> администрации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городского </w:t>
      </w:r>
      <w:proofErr w:type="gramStart"/>
      <w:r w:rsidRPr="007E4892">
        <w:rPr>
          <w:szCs w:val="28"/>
        </w:rPr>
        <w:t>округа</w:t>
      </w:r>
      <w:proofErr w:type="gramEnd"/>
      <w:r w:rsidRPr="007E4892">
        <w:rPr>
          <w:szCs w:val="28"/>
        </w:rPr>
        <w:t xml:space="preserve"> ЗАТО п. Горный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______________ А.С. </w:t>
      </w:r>
      <w:proofErr w:type="spellStart"/>
      <w:r w:rsidRPr="007E4892">
        <w:rPr>
          <w:szCs w:val="28"/>
        </w:rPr>
        <w:t>Лядова</w:t>
      </w:r>
      <w:proofErr w:type="spellEnd"/>
    </w:p>
    <w:p w:rsidR="000430A1" w:rsidRDefault="006E4F98" w:rsidP="00084B43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«___»___________202</w:t>
      </w:r>
      <w:r w:rsidR="002F5620">
        <w:rPr>
          <w:szCs w:val="28"/>
        </w:rPr>
        <w:t>6</w:t>
      </w:r>
      <w:r w:rsidRPr="007E4892">
        <w:rPr>
          <w:szCs w:val="28"/>
        </w:rPr>
        <w:t xml:space="preserve"> г.</w:t>
      </w:r>
    </w:p>
    <w:p w:rsidR="00365025" w:rsidRDefault="00365025" w:rsidP="00084B43">
      <w:pPr>
        <w:tabs>
          <w:tab w:val="left" w:pos="3630"/>
        </w:tabs>
        <w:rPr>
          <w:szCs w:val="28"/>
        </w:rPr>
      </w:pPr>
    </w:p>
    <w:p w:rsidR="00365025" w:rsidRPr="009B6FFF" w:rsidRDefault="00365025" w:rsidP="00365025">
      <w:pPr>
        <w:autoSpaceDE w:val="0"/>
        <w:autoSpaceDN w:val="0"/>
        <w:adjustRightInd w:val="0"/>
        <w:spacing w:line="360" w:lineRule="exact"/>
        <w:ind w:left="4488"/>
        <w:jc w:val="center"/>
        <w:rPr>
          <w:sz w:val="24"/>
          <w:szCs w:val="28"/>
        </w:rPr>
      </w:pPr>
      <w:r w:rsidRPr="009B6FFF">
        <w:rPr>
          <w:sz w:val="24"/>
          <w:szCs w:val="28"/>
        </w:rPr>
        <w:lastRenderedPageBreak/>
        <w:t>Утвержден</w:t>
      </w:r>
    </w:p>
    <w:p w:rsidR="00365025" w:rsidRPr="009B6FFF" w:rsidRDefault="00365025" w:rsidP="00365025">
      <w:pPr>
        <w:autoSpaceDE w:val="0"/>
        <w:autoSpaceDN w:val="0"/>
        <w:adjustRightInd w:val="0"/>
        <w:spacing w:line="360" w:lineRule="exact"/>
        <w:ind w:left="4488"/>
        <w:jc w:val="center"/>
        <w:rPr>
          <w:sz w:val="24"/>
          <w:szCs w:val="28"/>
        </w:rPr>
      </w:pPr>
      <w:r w:rsidRPr="009B6FFF">
        <w:rPr>
          <w:sz w:val="24"/>
          <w:szCs w:val="28"/>
        </w:rPr>
        <w:t>распоряжением администрации горо</w:t>
      </w:r>
      <w:r w:rsidR="009B6FFF">
        <w:rPr>
          <w:sz w:val="24"/>
          <w:szCs w:val="28"/>
        </w:rPr>
        <w:t xml:space="preserve">дского округа ЗАТО </w:t>
      </w:r>
      <w:proofErr w:type="gramStart"/>
      <w:r w:rsidR="009B6FFF">
        <w:rPr>
          <w:sz w:val="24"/>
          <w:szCs w:val="28"/>
        </w:rPr>
        <w:t>п.Горный  от</w:t>
      </w:r>
      <w:proofErr w:type="gramEnd"/>
      <w:r w:rsidR="009B6FFF">
        <w:rPr>
          <w:sz w:val="24"/>
          <w:szCs w:val="28"/>
        </w:rPr>
        <w:t xml:space="preserve"> 26.02.</w:t>
      </w:r>
      <w:r w:rsidRPr="009B6FFF">
        <w:rPr>
          <w:sz w:val="24"/>
          <w:szCs w:val="28"/>
        </w:rPr>
        <w:t>20</w:t>
      </w:r>
      <w:r w:rsidR="00A22821" w:rsidRPr="009B6FFF">
        <w:rPr>
          <w:sz w:val="24"/>
          <w:szCs w:val="28"/>
        </w:rPr>
        <w:t>2</w:t>
      </w:r>
      <w:r w:rsidRPr="009B6FFF">
        <w:rPr>
          <w:sz w:val="24"/>
          <w:szCs w:val="28"/>
        </w:rPr>
        <w:t>6г. №</w:t>
      </w:r>
      <w:r w:rsidR="009B6FFF">
        <w:rPr>
          <w:sz w:val="24"/>
          <w:szCs w:val="28"/>
        </w:rPr>
        <w:t>60</w:t>
      </w:r>
      <w:r w:rsidRPr="009B6FFF">
        <w:rPr>
          <w:sz w:val="24"/>
          <w:szCs w:val="28"/>
        </w:rPr>
        <w:t xml:space="preserve"> </w:t>
      </w:r>
      <w:bookmarkStart w:id="0" w:name="_GoBack"/>
      <w:bookmarkEnd w:id="0"/>
    </w:p>
    <w:p w:rsidR="00365025" w:rsidRPr="009B6FFF" w:rsidRDefault="00365025" w:rsidP="00365025">
      <w:pPr>
        <w:jc w:val="center"/>
        <w:rPr>
          <w:sz w:val="24"/>
        </w:rPr>
      </w:pPr>
    </w:p>
    <w:p w:rsidR="00365025" w:rsidRPr="00365025" w:rsidRDefault="00365025" w:rsidP="00365025">
      <w:pPr>
        <w:jc w:val="center"/>
      </w:pPr>
    </w:p>
    <w:p w:rsidR="00365025" w:rsidRPr="00365025" w:rsidRDefault="00365025" w:rsidP="00365025">
      <w:pPr>
        <w:jc w:val="center"/>
        <w:rPr>
          <w:b/>
        </w:rPr>
      </w:pPr>
      <w:r w:rsidRPr="00365025">
        <w:rPr>
          <w:b/>
        </w:rPr>
        <w:t>Порядок уведомления представителя нанимателя муниципального служащего о выполнении иной оплачиваемой работы</w:t>
      </w:r>
    </w:p>
    <w:p w:rsidR="00365025" w:rsidRPr="00365025" w:rsidRDefault="00365025" w:rsidP="00365025">
      <w:pPr>
        <w:jc w:val="center"/>
        <w:rPr>
          <w:b/>
        </w:rPr>
      </w:pP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 xml:space="preserve">1. Порядок уведомления представителя нанимателя муниципальным служащим о выполнении иной оплачиваемой работы разработан в целях предотвращения возникновения конфликта интересов на муниципальной службе (далее – муниципальная служба), установления единой процедуры и формы уведомления представителя нанимателя муниципальными служащими администрации городского </w:t>
      </w:r>
      <w:proofErr w:type="gramStart"/>
      <w:r w:rsidRPr="00365025">
        <w:t>округа</w:t>
      </w:r>
      <w:proofErr w:type="gramEnd"/>
      <w:r w:rsidRPr="00365025">
        <w:t xml:space="preserve"> ЗАТО п.Горный (далее - муниципальные служащие) о предстоящем выполнении иной оплачиваемой работы.</w:t>
      </w:r>
    </w:p>
    <w:p w:rsidR="00C11D38" w:rsidRPr="00365025" w:rsidRDefault="00365025" w:rsidP="00C11D38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2. Выполнение муниципальными служащими иной оплачиваемой работы должно осуществляться в свободное от основной работы время в соответствии с требованиями действующего законодательства.</w:t>
      </w:r>
    </w:p>
    <w:p w:rsid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 xml:space="preserve">3. Уведомление представителя нанимателя </w:t>
      </w:r>
      <w:r w:rsidRPr="00365025">
        <w:rPr>
          <w:sz w:val="24"/>
        </w:rPr>
        <w:t xml:space="preserve">муниципальными </w:t>
      </w:r>
      <w:r w:rsidRPr="00365025">
        <w:t>служащими о выполнении иной оплачиваемой работы не требуется в случае осуществления муниципальным служащим педагогической деятельности в служебное время в пределах своих должностных обязанностей по поручению соответствующего руководителя в связи с поступившим запросом из учебного заведения.</w:t>
      </w:r>
    </w:p>
    <w:p w:rsidR="00C11D38" w:rsidRPr="00365025" w:rsidRDefault="00C11D38" w:rsidP="00365025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3.1. </w:t>
      </w:r>
      <w:r w:rsidRPr="00C11D38">
        <w:t>Муниципальный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настоящим Федеральным законом</w:t>
      </w:r>
      <w:r w:rsidR="00760679">
        <w:t>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 xml:space="preserve">4. Муниципальные служащие, желающие выполнять иную оплачиваемую работу, направляют на имя представителя нанимателя письменное </w:t>
      </w:r>
      <w:hyperlink w:anchor="Par81" w:history="1">
        <w:r w:rsidRPr="00365025">
          <w:t>уведомление</w:t>
        </w:r>
      </w:hyperlink>
      <w:r w:rsidRPr="00365025">
        <w:t xml:space="preserve"> о намерении выполнять иную оплачиваемую работу (далее - уведомление) по форме согласно приложению N 1 к настоящему Порядку.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5. Уведомление должно содержать: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информацию о работодателе (наименование и характеристика (сфера) деятельности);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сведения о предстоящем виде деятельности, основные обязанности;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предполагаемое время и сроки выполнения соответствующей работы.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К уведомлению прилагаются: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проект трудового договора или договора гражданско-правового характера на выполнение иной оплачиваемой работы. После заключения указанного договора соответствующая копия направляется представителю нанимателя в трехдневный срок.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 xml:space="preserve">6. Муниципальные служащие направляют уведомления специалисту по кадрам администрации городского </w:t>
      </w:r>
      <w:proofErr w:type="gramStart"/>
      <w:r w:rsidRPr="00365025">
        <w:t>округа</w:t>
      </w:r>
      <w:proofErr w:type="gramEnd"/>
      <w:r w:rsidRPr="00365025">
        <w:t xml:space="preserve"> ЗАТО п. Горный для рассмотрения представителем нанимателя.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 xml:space="preserve">7. Специалист по кадрам регистрирует уведомления в день их поступления в журнале регистрации уведомлений об иной оплачиваемой деятельности (далее - </w:t>
      </w:r>
      <w:hyperlink w:anchor="Par113" w:history="1">
        <w:r w:rsidRPr="00365025">
          <w:t>журнал</w:t>
        </w:r>
      </w:hyperlink>
      <w:r w:rsidRPr="00365025">
        <w:t>), составленном по форме согласно приложению N 2 к настоящему Порядку.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 xml:space="preserve">9. Специалист по кадрам уведомление направляется в течение трех дней секретарю комиссии по соблюдению требований к служебному поведению муниципальных служащих городского </w:t>
      </w:r>
      <w:proofErr w:type="gramStart"/>
      <w:r w:rsidRPr="00365025">
        <w:t>округа</w:t>
      </w:r>
      <w:proofErr w:type="gramEnd"/>
      <w:r w:rsidRPr="00365025">
        <w:t xml:space="preserve"> ЗАТО п.Горный и урегулированию конфликта интересов (далее - комиссия) для предварительного изучения и подготовки заключения.</w:t>
      </w:r>
    </w:p>
    <w:p w:rsidR="00365025" w:rsidRPr="00365025" w:rsidRDefault="00365025" w:rsidP="00365025">
      <w:pPr>
        <w:ind w:firstLine="539"/>
        <w:jc w:val="both"/>
      </w:pPr>
      <w:r w:rsidRPr="00365025">
        <w:t>10. По итогам рассмотрения уведомления комиссия принимает одно из двух решений:</w:t>
      </w:r>
    </w:p>
    <w:p w:rsidR="00365025" w:rsidRPr="00365025" w:rsidRDefault="00365025" w:rsidP="00365025">
      <w:pPr>
        <w:ind w:firstLine="539"/>
        <w:jc w:val="both"/>
      </w:pPr>
      <w:r w:rsidRPr="00365025">
        <w:t>а) установить,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:rsidR="00365025" w:rsidRPr="00365025" w:rsidRDefault="00365025" w:rsidP="00365025">
      <w:pPr>
        <w:ind w:firstLine="539"/>
        <w:jc w:val="both"/>
      </w:pPr>
      <w:r w:rsidRPr="00365025">
        <w:t>б) установить факт наличия личной заинтересованности муниципального служащего, которая приводит или может привести к конфликту интересов.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11. Результаты рассмотрения уведомлений соответствующими комиссиями оформляются протоколами заседаний, доводятся до сведения муниципального служащего и приобщаются кадровой службой к его личному делу.</w:t>
      </w:r>
    </w:p>
    <w:p w:rsidR="00365025" w:rsidRPr="00365025" w:rsidRDefault="00365025" w:rsidP="00365025">
      <w:pPr>
        <w:widowControl w:val="0"/>
        <w:autoSpaceDE w:val="0"/>
        <w:autoSpaceDN w:val="0"/>
        <w:adjustRightInd w:val="0"/>
        <w:ind w:firstLine="540"/>
        <w:jc w:val="both"/>
      </w:pPr>
      <w:r w:rsidRPr="00365025">
        <w:t>12. Срок рассмотрения уведомлений не должен превышать 30 календарных дней со дня регистрации уведомления.</w:t>
      </w:r>
    </w:p>
    <w:p w:rsidR="00365025" w:rsidRPr="00365025" w:rsidRDefault="00365025" w:rsidP="00365025">
      <w:pPr>
        <w:ind w:firstLine="540"/>
        <w:jc w:val="both"/>
        <w:rPr>
          <w:sz w:val="32"/>
        </w:rPr>
      </w:pPr>
      <w:r w:rsidRPr="00365025">
        <w:t>13.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в соответствии с настоящим Порядком.</w:t>
      </w:r>
    </w:p>
    <w:p w:rsidR="00365025" w:rsidRPr="00365025" w:rsidRDefault="00365025" w:rsidP="00365025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365025" w:rsidRPr="00365025" w:rsidRDefault="00365025" w:rsidP="00365025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365025" w:rsidRPr="00365025" w:rsidRDefault="00365025" w:rsidP="00365025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365025" w:rsidRPr="00365025" w:rsidRDefault="00365025" w:rsidP="00365025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365025" w:rsidRPr="00365025" w:rsidRDefault="00365025" w:rsidP="00365025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365025" w:rsidRPr="00365025" w:rsidRDefault="00365025" w:rsidP="00365025">
      <w:pPr>
        <w:autoSpaceDE w:val="0"/>
        <w:autoSpaceDN w:val="0"/>
        <w:adjustRightInd w:val="0"/>
        <w:spacing w:line="360" w:lineRule="exact"/>
        <w:ind w:firstLine="730"/>
        <w:jc w:val="both"/>
        <w:rPr>
          <w:szCs w:val="28"/>
        </w:rPr>
        <w:sectPr w:rsidR="00365025" w:rsidRPr="00365025" w:rsidSect="00C11D38">
          <w:pgSz w:w="11906" w:h="16838"/>
          <w:pgMar w:top="851" w:right="851" w:bottom="851" w:left="1985" w:header="709" w:footer="709" w:gutter="0"/>
          <w:cols w:space="708"/>
          <w:docGrid w:linePitch="360"/>
        </w:sectPr>
      </w:pPr>
    </w:p>
    <w:p w:rsidR="00365025" w:rsidRPr="00365025" w:rsidRDefault="00365025" w:rsidP="00365025">
      <w:pPr>
        <w:autoSpaceDE w:val="0"/>
        <w:autoSpaceDN w:val="0"/>
        <w:adjustRightInd w:val="0"/>
        <w:ind w:left="4491"/>
        <w:jc w:val="center"/>
        <w:rPr>
          <w:sz w:val="22"/>
          <w:szCs w:val="28"/>
        </w:rPr>
      </w:pPr>
      <w:r w:rsidRPr="00365025">
        <w:rPr>
          <w:sz w:val="22"/>
          <w:szCs w:val="28"/>
        </w:rPr>
        <w:t xml:space="preserve">Приложение № 1 </w:t>
      </w:r>
    </w:p>
    <w:p w:rsidR="00365025" w:rsidRPr="00760679" w:rsidRDefault="00365025" w:rsidP="00760679">
      <w:pPr>
        <w:autoSpaceDE w:val="0"/>
        <w:autoSpaceDN w:val="0"/>
        <w:adjustRightInd w:val="0"/>
        <w:ind w:left="4491"/>
        <w:jc w:val="center"/>
        <w:rPr>
          <w:sz w:val="22"/>
          <w:szCs w:val="28"/>
        </w:rPr>
      </w:pPr>
      <w:r w:rsidRPr="00365025">
        <w:rPr>
          <w:sz w:val="22"/>
          <w:szCs w:val="28"/>
        </w:rPr>
        <w:t xml:space="preserve">к Порядку </w:t>
      </w:r>
      <w:r w:rsidRPr="00365025">
        <w:rPr>
          <w:sz w:val="22"/>
        </w:rPr>
        <w:t>уведомления представителя нанимателя муниципального служащего о выполнении иной оплачиваемой работы</w:t>
      </w:r>
    </w:p>
    <w:p w:rsidR="00365025" w:rsidRPr="00365025" w:rsidRDefault="00365025" w:rsidP="00365025">
      <w:pPr>
        <w:ind w:left="5220" w:right="-1"/>
        <w:jc w:val="both"/>
        <w:rPr>
          <w:sz w:val="22"/>
        </w:rPr>
      </w:pPr>
    </w:p>
    <w:p w:rsidR="00365025" w:rsidRPr="00365025" w:rsidRDefault="00365025" w:rsidP="00365025">
      <w:pPr>
        <w:ind w:left="5220" w:right="-1"/>
        <w:jc w:val="both"/>
        <w:rPr>
          <w:sz w:val="24"/>
        </w:rPr>
      </w:pPr>
      <w:proofErr w:type="gramStart"/>
      <w:r>
        <w:rPr>
          <w:sz w:val="24"/>
        </w:rPr>
        <w:t>Главе</w:t>
      </w:r>
      <w:proofErr w:type="gramEnd"/>
      <w:r w:rsidRPr="00365025">
        <w:rPr>
          <w:sz w:val="24"/>
        </w:rPr>
        <w:t xml:space="preserve"> ЗАТО п. Горный</w:t>
      </w:r>
    </w:p>
    <w:p w:rsidR="00365025" w:rsidRPr="00365025" w:rsidRDefault="00365025" w:rsidP="00365025">
      <w:pPr>
        <w:ind w:right="-1"/>
        <w:jc w:val="both"/>
        <w:rPr>
          <w:sz w:val="24"/>
        </w:rPr>
      </w:pPr>
    </w:p>
    <w:p w:rsidR="00365025" w:rsidRPr="00365025" w:rsidRDefault="00365025" w:rsidP="00365025">
      <w:pPr>
        <w:ind w:left="5220" w:right="-1"/>
        <w:jc w:val="both"/>
        <w:rPr>
          <w:sz w:val="24"/>
        </w:rPr>
      </w:pPr>
      <w:r w:rsidRPr="00365025">
        <w:rPr>
          <w:sz w:val="24"/>
        </w:rPr>
        <w:t>от  ____________________________</w:t>
      </w:r>
    </w:p>
    <w:p w:rsidR="00365025" w:rsidRPr="00365025" w:rsidRDefault="00365025" w:rsidP="00365025">
      <w:pPr>
        <w:ind w:left="5220" w:right="-1"/>
        <w:jc w:val="both"/>
        <w:rPr>
          <w:sz w:val="24"/>
        </w:rPr>
      </w:pPr>
      <w:r w:rsidRPr="00365025">
        <w:rPr>
          <w:sz w:val="24"/>
        </w:rPr>
        <w:t>________________________________</w:t>
      </w:r>
    </w:p>
    <w:p w:rsidR="00365025" w:rsidRPr="00365025" w:rsidRDefault="00365025" w:rsidP="00365025">
      <w:pPr>
        <w:jc w:val="center"/>
        <w:rPr>
          <w:b/>
          <w:sz w:val="24"/>
        </w:rPr>
      </w:pPr>
    </w:p>
    <w:p w:rsidR="00365025" w:rsidRPr="00365025" w:rsidRDefault="00365025" w:rsidP="00365025">
      <w:pPr>
        <w:jc w:val="center"/>
        <w:rPr>
          <w:b/>
          <w:sz w:val="24"/>
        </w:rPr>
      </w:pPr>
    </w:p>
    <w:p w:rsidR="00365025" w:rsidRPr="00365025" w:rsidRDefault="00365025" w:rsidP="00365025">
      <w:pPr>
        <w:jc w:val="center"/>
        <w:rPr>
          <w:b/>
          <w:sz w:val="24"/>
        </w:rPr>
      </w:pPr>
    </w:p>
    <w:p w:rsidR="00365025" w:rsidRPr="00365025" w:rsidRDefault="00365025" w:rsidP="00365025">
      <w:pPr>
        <w:jc w:val="center"/>
        <w:rPr>
          <w:b/>
          <w:sz w:val="24"/>
        </w:rPr>
      </w:pPr>
      <w:r w:rsidRPr="00365025">
        <w:rPr>
          <w:b/>
          <w:sz w:val="24"/>
        </w:rPr>
        <w:t>УВЕДОМЛЕНИЕ</w:t>
      </w:r>
    </w:p>
    <w:p w:rsidR="00365025" w:rsidRPr="00365025" w:rsidRDefault="00365025" w:rsidP="00365025">
      <w:pPr>
        <w:jc w:val="center"/>
        <w:rPr>
          <w:b/>
          <w:sz w:val="24"/>
        </w:rPr>
      </w:pPr>
      <w:r w:rsidRPr="00365025">
        <w:rPr>
          <w:b/>
          <w:sz w:val="24"/>
        </w:rPr>
        <w:t>МУНИЦИПАЛЬНОГО СЛУЖАЩЕГО О ВЫПОЛНЕНИИ</w:t>
      </w:r>
    </w:p>
    <w:p w:rsidR="00365025" w:rsidRPr="00365025" w:rsidRDefault="00365025" w:rsidP="00365025">
      <w:pPr>
        <w:jc w:val="center"/>
        <w:rPr>
          <w:b/>
          <w:sz w:val="24"/>
        </w:rPr>
      </w:pPr>
      <w:r w:rsidRPr="00365025">
        <w:rPr>
          <w:b/>
          <w:sz w:val="24"/>
        </w:rPr>
        <w:t>ИНОЙ ОПЛАЧИВАЕМОЙ РАБОТЫ</w:t>
      </w:r>
    </w:p>
    <w:p w:rsidR="00365025" w:rsidRPr="00365025" w:rsidRDefault="00365025" w:rsidP="00365025">
      <w:pPr>
        <w:jc w:val="center"/>
      </w:pPr>
      <w:r w:rsidRPr="00365025">
        <w:t> 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 xml:space="preserve">    В соответствии  с  пунктом 2 статьи 11  Федерального закона  от 2 марта 2007 года № 25-ФЗ «О муниципальной службе в Российской Федерации» 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я, __________________________________________________________________</w:t>
      </w:r>
    </w:p>
    <w:p w:rsidR="00365025" w:rsidRPr="00365025" w:rsidRDefault="00365025" w:rsidP="00365025">
      <w:pPr>
        <w:jc w:val="center"/>
        <w:rPr>
          <w:sz w:val="24"/>
          <w:vertAlign w:val="superscript"/>
        </w:rPr>
      </w:pPr>
      <w:r w:rsidRPr="00365025">
        <w:rPr>
          <w:sz w:val="24"/>
          <w:vertAlign w:val="superscript"/>
        </w:rPr>
        <w:t>(фамилия, имя, отчество)</w:t>
      </w:r>
    </w:p>
    <w:p w:rsidR="00365025" w:rsidRPr="00365025" w:rsidRDefault="00365025" w:rsidP="00365025">
      <w:pPr>
        <w:jc w:val="both"/>
        <w:rPr>
          <w:sz w:val="24"/>
        </w:rPr>
      </w:pPr>
      <w:proofErr w:type="gramStart"/>
      <w:r w:rsidRPr="00365025">
        <w:rPr>
          <w:sz w:val="24"/>
        </w:rPr>
        <w:t>замещающий  должность</w:t>
      </w:r>
      <w:proofErr w:type="gramEnd"/>
      <w:r w:rsidRPr="00365025">
        <w:rPr>
          <w:sz w:val="24"/>
        </w:rPr>
        <w:t xml:space="preserve">  муниципальной  службы __________________________________________________________________</w:t>
      </w:r>
    </w:p>
    <w:p w:rsidR="00365025" w:rsidRPr="00365025" w:rsidRDefault="00365025" w:rsidP="00365025">
      <w:pPr>
        <w:jc w:val="center"/>
        <w:rPr>
          <w:sz w:val="24"/>
          <w:vertAlign w:val="superscript"/>
        </w:rPr>
      </w:pPr>
      <w:r w:rsidRPr="00365025">
        <w:rPr>
          <w:sz w:val="24"/>
          <w:vertAlign w:val="superscript"/>
        </w:rPr>
        <w:t>(наименование должности)</w:t>
      </w:r>
    </w:p>
    <w:p w:rsidR="00365025" w:rsidRPr="00365025" w:rsidRDefault="00365025" w:rsidP="00365025">
      <w:pPr>
        <w:spacing w:line="360" w:lineRule="auto"/>
        <w:jc w:val="both"/>
        <w:rPr>
          <w:sz w:val="24"/>
        </w:rPr>
      </w:pPr>
      <w:r w:rsidRPr="00365025">
        <w:rPr>
          <w:sz w:val="24"/>
        </w:rPr>
        <w:t xml:space="preserve">намерен(а) с "__" ___________ 20__ г.  по  "__"   _______________   20__  г. 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заниматься (занимаюсь) иной оплачиваемой деятельностью</w:t>
      </w:r>
    </w:p>
    <w:p w:rsidR="00365025" w:rsidRPr="00365025" w:rsidRDefault="00365025" w:rsidP="00365025">
      <w:pPr>
        <w:jc w:val="center"/>
        <w:rPr>
          <w:sz w:val="24"/>
          <w:vertAlign w:val="superscript"/>
        </w:rPr>
      </w:pPr>
      <w:r w:rsidRPr="00365025">
        <w:rPr>
          <w:sz w:val="24"/>
          <w:vertAlign w:val="superscript"/>
        </w:rPr>
        <w:t>(подчеркнуть)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выполняя работу __________________________________________________</w:t>
      </w:r>
    </w:p>
    <w:p w:rsidR="00365025" w:rsidRPr="00365025" w:rsidRDefault="00365025" w:rsidP="00365025">
      <w:pPr>
        <w:jc w:val="center"/>
        <w:rPr>
          <w:sz w:val="24"/>
          <w:vertAlign w:val="superscript"/>
        </w:rPr>
      </w:pPr>
      <w:r w:rsidRPr="00365025">
        <w:rPr>
          <w:sz w:val="24"/>
          <w:vertAlign w:val="superscript"/>
        </w:rPr>
        <w:t>(по трудовому договору, гражданско-трудовому)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в _________________________________________________________________</w:t>
      </w:r>
    </w:p>
    <w:p w:rsidR="00365025" w:rsidRPr="00365025" w:rsidRDefault="00365025" w:rsidP="00365025">
      <w:pPr>
        <w:jc w:val="center"/>
        <w:rPr>
          <w:sz w:val="24"/>
          <w:vertAlign w:val="superscript"/>
        </w:rPr>
      </w:pPr>
      <w:r w:rsidRPr="00365025">
        <w:rPr>
          <w:sz w:val="24"/>
          <w:vertAlign w:val="superscript"/>
        </w:rPr>
        <w:t>(полное наименование организации)</w:t>
      </w:r>
    </w:p>
    <w:p w:rsidR="00365025" w:rsidRPr="00365025" w:rsidRDefault="00365025" w:rsidP="00365025">
      <w:pPr>
        <w:spacing w:line="360" w:lineRule="auto"/>
        <w:jc w:val="both"/>
        <w:rPr>
          <w:sz w:val="24"/>
        </w:rPr>
      </w:pPr>
      <w:r w:rsidRPr="00365025">
        <w:rPr>
          <w:sz w:val="24"/>
        </w:rPr>
        <w:t>__________________________________________________________________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Работа ____________________________________________________________</w:t>
      </w:r>
    </w:p>
    <w:p w:rsidR="00365025" w:rsidRPr="00365025" w:rsidRDefault="00365025" w:rsidP="00365025">
      <w:pPr>
        <w:jc w:val="center"/>
        <w:rPr>
          <w:sz w:val="24"/>
          <w:vertAlign w:val="superscript"/>
        </w:rPr>
      </w:pPr>
      <w:r w:rsidRPr="00365025">
        <w:rPr>
          <w:sz w:val="24"/>
          <w:vertAlign w:val="superscript"/>
        </w:rPr>
        <w:t>(конкретная работа или трудовая функция)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__________________________________________________________________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__________________________________________________________________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__________________________________________________________________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__________________________________________________________________</w:t>
      </w:r>
    </w:p>
    <w:p w:rsidR="00365025" w:rsidRPr="00365025" w:rsidRDefault="00365025" w:rsidP="00365025">
      <w:pPr>
        <w:ind w:firstLine="708"/>
        <w:jc w:val="both"/>
        <w:rPr>
          <w:sz w:val="24"/>
        </w:rPr>
      </w:pPr>
    </w:p>
    <w:p w:rsidR="00365025" w:rsidRPr="00365025" w:rsidRDefault="00365025" w:rsidP="00365025">
      <w:pPr>
        <w:ind w:firstLine="708"/>
        <w:jc w:val="both"/>
        <w:rPr>
          <w:sz w:val="24"/>
        </w:rPr>
      </w:pPr>
      <w:r w:rsidRPr="00365025">
        <w:rPr>
          <w:sz w:val="24"/>
        </w:rPr>
        <w:t>Будет  выполняться  в  свободное от  основной  работы  время и  не повлечет за собой конфликт интересов</w:t>
      </w:r>
    </w:p>
    <w:p w:rsidR="00365025" w:rsidRPr="00365025" w:rsidRDefault="00365025" w:rsidP="00365025">
      <w:pPr>
        <w:jc w:val="both"/>
        <w:rPr>
          <w:sz w:val="24"/>
        </w:rPr>
      </w:pPr>
      <w:r w:rsidRPr="00365025">
        <w:rPr>
          <w:sz w:val="24"/>
        </w:rPr>
        <w:t> </w:t>
      </w:r>
    </w:p>
    <w:p w:rsidR="00365025" w:rsidRPr="00365025" w:rsidRDefault="00365025" w:rsidP="00365025">
      <w:pPr>
        <w:jc w:val="both"/>
        <w:rPr>
          <w:sz w:val="24"/>
        </w:rPr>
      </w:pPr>
    </w:p>
    <w:p w:rsidR="00365025" w:rsidRPr="00365025" w:rsidRDefault="00365025" w:rsidP="00365025">
      <w:pPr>
        <w:rPr>
          <w:sz w:val="24"/>
        </w:rPr>
      </w:pPr>
      <w:r w:rsidRPr="00365025">
        <w:rPr>
          <w:sz w:val="24"/>
        </w:rPr>
        <w:t xml:space="preserve">"__" _______________ 20__ г.                                  </w:t>
      </w:r>
      <w:r w:rsidRPr="00365025">
        <w:rPr>
          <w:sz w:val="24"/>
        </w:rPr>
        <w:tab/>
        <w:t xml:space="preserve">  _________________</w:t>
      </w:r>
    </w:p>
    <w:p w:rsidR="00365025" w:rsidRPr="00365025" w:rsidRDefault="00365025" w:rsidP="00365025">
      <w:pPr>
        <w:ind w:left="5664" w:firstLine="708"/>
        <w:rPr>
          <w:sz w:val="24"/>
        </w:rPr>
      </w:pPr>
      <w:r w:rsidRPr="00365025">
        <w:rPr>
          <w:sz w:val="24"/>
          <w:vertAlign w:val="superscript"/>
        </w:rPr>
        <w:t xml:space="preserve">        (подпись)</w:t>
      </w:r>
    </w:p>
    <w:p w:rsidR="00365025" w:rsidRPr="00365025" w:rsidRDefault="00365025" w:rsidP="00365025">
      <w:pPr>
        <w:rPr>
          <w:sz w:val="24"/>
        </w:rPr>
      </w:pPr>
      <w:r w:rsidRPr="00365025">
        <w:rPr>
          <w:sz w:val="24"/>
        </w:rPr>
        <w:t> </w:t>
      </w:r>
    </w:p>
    <w:p w:rsidR="00365025" w:rsidRPr="00365025" w:rsidRDefault="00365025" w:rsidP="00365025"/>
    <w:p w:rsidR="00365025" w:rsidRPr="00365025" w:rsidRDefault="00365025" w:rsidP="00365025">
      <w:pPr>
        <w:autoSpaceDE w:val="0"/>
        <w:autoSpaceDN w:val="0"/>
        <w:adjustRightInd w:val="0"/>
        <w:spacing w:line="360" w:lineRule="exact"/>
        <w:ind w:firstLine="730"/>
        <w:jc w:val="both"/>
        <w:rPr>
          <w:szCs w:val="28"/>
        </w:rPr>
        <w:sectPr w:rsidR="00365025" w:rsidRPr="00365025" w:rsidSect="00C11D38">
          <w:pgSz w:w="11906" w:h="16838"/>
          <w:pgMar w:top="851" w:right="851" w:bottom="851" w:left="1985" w:header="709" w:footer="709" w:gutter="0"/>
          <w:cols w:space="708"/>
          <w:docGrid w:linePitch="360"/>
        </w:sectPr>
      </w:pPr>
    </w:p>
    <w:p w:rsidR="00365025" w:rsidRPr="00365025" w:rsidRDefault="00365025" w:rsidP="00365025">
      <w:pPr>
        <w:autoSpaceDE w:val="0"/>
        <w:autoSpaceDN w:val="0"/>
        <w:adjustRightInd w:val="0"/>
        <w:ind w:left="10348"/>
        <w:jc w:val="center"/>
        <w:rPr>
          <w:sz w:val="22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"/>
        <w:gridCol w:w="1119"/>
        <w:gridCol w:w="1438"/>
        <w:gridCol w:w="1116"/>
        <w:gridCol w:w="1300"/>
        <w:gridCol w:w="1243"/>
        <w:gridCol w:w="1433"/>
        <w:gridCol w:w="1438"/>
      </w:tblGrid>
      <w:tr w:rsidR="00365025" w:rsidRPr="00365025" w:rsidTr="00365025">
        <w:trPr>
          <w:tblHeader/>
          <w:tblCellSpacing w:w="0" w:type="dxa"/>
        </w:trPr>
        <w:tc>
          <w:tcPr>
            <w:tcW w:w="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bookmarkStart w:id="1" w:name="OLE_LINK2"/>
            <w:r w:rsidRPr="00365025">
              <w:rPr>
                <w:sz w:val="24"/>
              </w:rPr>
              <w:t>№</w:t>
            </w:r>
          </w:p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п/п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jc w:val="center"/>
              <w:rPr>
                <w:sz w:val="24"/>
              </w:rPr>
            </w:pPr>
            <w:r w:rsidRPr="00365025">
              <w:rPr>
                <w:sz w:val="24"/>
              </w:rPr>
              <w:t>Дата регистрации</w:t>
            </w:r>
          </w:p>
          <w:p w:rsidR="00365025" w:rsidRPr="00365025" w:rsidRDefault="00365025" w:rsidP="00365025">
            <w:pPr>
              <w:jc w:val="center"/>
              <w:rPr>
                <w:sz w:val="24"/>
              </w:rPr>
            </w:pPr>
            <w:r w:rsidRPr="00365025">
              <w:rPr>
                <w:sz w:val="24"/>
              </w:rPr>
              <w:t>уведомления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jc w:val="center"/>
              <w:rPr>
                <w:sz w:val="24"/>
              </w:rPr>
            </w:pPr>
            <w:r w:rsidRPr="00365025">
              <w:rPr>
                <w:sz w:val="24"/>
              </w:rPr>
              <w:t>Фамилия, имя,</w:t>
            </w:r>
          </w:p>
          <w:p w:rsidR="00365025" w:rsidRPr="00365025" w:rsidRDefault="00365025" w:rsidP="00365025">
            <w:pPr>
              <w:jc w:val="center"/>
              <w:rPr>
                <w:sz w:val="24"/>
              </w:rPr>
            </w:pPr>
            <w:r w:rsidRPr="00365025">
              <w:rPr>
                <w:sz w:val="24"/>
              </w:rPr>
              <w:t>отчество и</w:t>
            </w:r>
          </w:p>
          <w:p w:rsidR="00365025" w:rsidRPr="00365025" w:rsidRDefault="00365025" w:rsidP="00365025">
            <w:pPr>
              <w:jc w:val="center"/>
              <w:rPr>
                <w:sz w:val="24"/>
              </w:rPr>
            </w:pPr>
            <w:r w:rsidRPr="00365025">
              <w:rPr>
                <w:sz w:val="24"/>
              </w:rPr>
              <w:t>должность</w:t>
            </w:r>
          </w:p>
          <w:p w:rsidR="00365025" w:rsidRPr="00365025" w:rsidRDefault="00365025" w:rsidP="00365025">
            <w:pPr>
              <w:jc w:val="center"/>
              <w:rPr>
                <w:sz w:val="24"/>
              </w:rPr>
            </w:pPr>
            <w:r w:rsidRPr="00365025">
              <w:rPr>
                <w:sz w:val="24"/>
              </w:rPr>
              <w:t>муниципального служащего, представившего уведомление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Фамилия, имя, отчество и подпись сотрудника, принявшего уведомление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Дата направления уведомления представителю нанимателя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Решение представителя нанимателя</w:t>
            </w:r>
          </w:p>
        </w:tc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Сведения о рассмотрении уведомления комиссией по урегулированию конфликта интересов (в случае рассмотрения)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Дата ознакомления муниципального служащего с решением комиссии</w:t>
            </w:r>
          </w:p>
        </w:tc>
      </w:tr>
      <w:tr w:rsidR="00365025" w:rsidRPr="00365025" w:rsidTr="00365025">
        <w:trPr>
          <w:tblHeader/>
          <w:tblCellSpacing w:w="0" w:type="dxa"/>
        </w:trPr>
        <w:tc>
          <w:tcPr>
            <w:tcW w:w="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1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2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3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4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5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6</w:t>
            </w:r>
          </w:p>
        </w:tc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7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5025" w:rsidRPr="00365025" w:rsidRDefault="00365025" w:rsidP="00365025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65025">
              <w:rPr>
                <w:sz w:val="24"/>
              </w:rPr>
              <w:t>8</w:t>
            </w:r>
          </w:p>
        </w:tc>
      </w:tr>
      <w:bookmarkEnd w:id="1"/>
    </w:tbl>
    <w:p w:rsidR="00365025" w:rsidRPr="00365025" w:rsidRDefault="00365025" w:rsidP="00365025">
      <w:pPr>
        <w:autoSpaceDE w:val="0"/>
        <w:autoSpaceDN w:val="0"/>
        <w:adjustRightInd w:val="0"/>
        <w:spacing w:line="360" w:lineRule="exact"/>
        <w:ind w:firstLine="730"/>
        <w:jc w:val="both"/>
        <w:rPr>
          <w:szCs w:val="28"/>
        </w:rPr>
      </w:pPr>
    </w:p>
    <w:p w:rsidR="00365025" w:rsidRDefault="00365025" w:rsidP="00084B43">
      <w:pPr>
        <w:tabs>
          <w:tab w:val="left" w:pos="3630"/>
        </w:tabs>
      </w:pPr>
    </w:p>
    <w:sectPr w:rsidR="00365025" w:rsidSect="00084B43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143B"/>
    <w:multiLevelType w:val="hybridMultilevel"/>
    <w:tmpl w:val="08BC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CE"/>
    <w:rsid w:val="00034FCC"/>
    <w:rsid w:val="000430A1"/>
    <w:rsid w:val="0007301B"/>
    <w:rsid w:val="00084B43"/>
    <w:rsid w:val="000B395F"/>
    <w:rsid w:val="0011508D"/>
    <w:rsid w:val="00133F59"/>
    <w:rsid w:val="00211BEA"/>
    <w:rsid w:val="00224A10"/>
    <w:rsid w:val="002341DC"/>
    <w:rsid w:val="002442CE"/>
    <w:rsid w:val="002932C5"/>
    <w:rsid w:val="002E01DA"/>
    <w:rsid w:val="002F5620"/>
    <w:rsid w:val="00320C07"/>
    <w:rsid w:val="003460DC"/>
    <w:rsid w:val="00365025"/>
    <w:rsid w:val="00463309"/>
    <w:rsid w:val="004E0D71"/>
    <w:rsid w:val="005640B1"/>
    <w:rsid w:val="005C1504"/>
    <w:rsid w:val="006436F7"/>
    <w:rsid w:val="006E4F98"/>
    <w:rsid w:val="00725AB0"/>
    <w:rsid w:val="00743194"/>
    <w:rsid w:val="00760679"/>
    <w:rsid w:val="007705EC"/>
    <w:rsid w:val="00790D16"/>
    <w:rsid w:val="007E1099"/>
    <w:rsid w:val="0094004F"/>
    <w:rsid w:val="009A1058"/>
    <w:rsid w:val="009B6FFF"/>
    <w:rsid w:val="00A22821"/>
    <w:rsid w:val="00A36FEE"/>
    <w:rsid w:val="00BA3324"/>
    <w:rsid w:val="00C11D38"/>
    <w:rsid w:val="00C55A0B"/>
    <w:rsid w:val="00CF04D2"/>
    <w:rsid w:val="00DC152B"/>
    <w:rsid w:val="00DD5B51"/>
    <w:rsid w:val="00E0746D"/>
    <w:rsid w:val="00ED506D"/>
    <w:rsid w:val="00F12EB3"/>
    <w:rsid w:val="00F7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2E344B-2336-4BE7-B8E6-11DC6AA5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2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42CE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244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2442CE"/>
    <w:pPr>
      <w:ind w:left="720"/>
      <w:contextualSpacing/>
    </w:pPr>
  </w:style>
  <w:style w:type="table" w:styleId="a7">
    <w:name w:val="Table Grid"/>
    <w:basedOn w:val="a1"/>
    <w:rsid w:val="0024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4E0D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341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1D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36FE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B395F"/>
    <w:pPr>
      <w:jc w:val="center"/>
    </w:pPr>
    <w:rPr>
      <w:b/>
      <w:bCs/>
      <w:sz w:val="44"/>
    </w:rPr>
  </w:style>
  <w:style w:type="character" w:customStyle="1" w:styleId="ab">
    <w:name w:val="Название Знак"/>
    <w:basedOn w:val="a0"/>
    <w:link w:val="aa"/>
    <w:rsid w:val="000B395F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customStyle="1" w:styleId="ConsPlusNormal">
    <w:name w:val="ConsPlusNormal"/>
    <w:rsid w:val="000B39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9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D1DB3-D056-44FC-BD72-CBB781D48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Секретарь</cp:lastModifiedBy>
  <cp:revision>2</cp:revision>
  <cp:lastPrinted>2026-02-26T01:29:00Z</cp:lastPrinted>
  <dcterms:created xsi:type="dcterms:W3CDTF">2026-02-26T01:30:00Z</dcterms:created>
  <dcterms:modified xsi:type="dcterms:W3CDTF">2026-02-26T01:30:00Z</dcterms:modified>
</cp:coreProperties>
</file>