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86" w:rsidRPr="001B5D9F" w:rsidRDefault="003D5CDB">
      <w:pPr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344DC0" w:rsidRPr="00344DC0" w:rsidRDefault="00344DC0" w:rsidP="00344DC0">
      <w:pPr>
        <w:jc w:val="center"/>
        <w:rPr>
          <w:rFonts w:ascii="Calibri" w:eastAsia="Calibri" w:hAnsi="Calibri" w:cs="Times New Roman"/>
          <w:sz w:val="28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>
            <wp:extent cx="792000" cy="900000"/>
            <wp:effectExtent l="0" t="0" r="8255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DC0" w:rsidRPr="00344DC0" w:rsidRDefault="00344DC0" w:rsidP="00344DC0">
      <w:pPr>
        <w:keepNext/>
        <w:spacing w:before="260" w:after="2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4"/>
        </w:rPr>
        <w:t>Администрация городского округа ЗАТО п.Горный Забайкальского края</w:t>
      </w:r>
    </w:p>
    <w:p w:rsidR="00344DC0" w:rsidRPr="00344DC0" w:rsidRDefault="00344DC0" w:rsidP="00344DC0">
      <w:pPr>
        <w:keepNext/>
        <w:spacing w:before="260" w:after="2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П О С Т А Н О В Л Е Н И Е </w:t>
      </w:r>
    </w:p>
    <w:p w:rsidR="00344DC0" w:rsidRPr="00344DC0" w:rsidRDefault="00344DC0" w:rsidP="00344DC0">
      <w:pPr>
        <w:spacing w:before="260" w:after="26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___ месяц 20__ года            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№ ___</w:t>
      </w:r>
    </w:p>
    <w:p w:rsidR="00344DC0" w:rsidRPr="00344DC0" w:rsidRDefault="00344DC0" w:rsidP="00344DC0">
      <w:pPr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п.Горный</w:t>
      </w:r>
    </w:p>
    <w:p w:rsidR="00344DC0" w:rsidRDefault="00344D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544C5" w:rsidRPr="00B91351" w:rsidRDefault="003D5CDB" w:rsidP="00B9135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351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«Развитие малого и среднего предпринимательства на территории городского округа ЗАТО п. Горный на 2024-2028 годы»</w:t>
      </w:r>
    </w:p>
    <w:p w:rsidR="00DE4F32" w:rsidRPr="00DE4F32" w:rsidRDefault="00DE4F32" w:rsidP="00B913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принятия решений о разработке, формировании и реализации муниципальных программ городского округа ЗАТО п. Горный Забайкальского края и Порядка проведения и критериев оценки эффективности реализации муниципальных программ городского округа ЗАТО п. Горный Забайкальского края» от 26.01.2026 г. №18, администрация городского округа ЗАТО п. Горный Забайкальского края постановляет: </w:t>
      </w:r>
    </w:p>
    <w:p w:rsidR="00DE4F32" w:rsidRDefault="00DE4F32" w:rsidP="00B913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муниципальную программу «Развитие малого и среднего предпринимательства на территории городского округа ЗАТО п. Горный на 2024-2028 годы», утвержденную постановлением администрации городского округа ЗАТО п. Горный от 07 августа 2023 года № 229 следующие изменения:</w:t>
      </w:r>
    </w:p>
    <w:p w:rsidR="00035EB6" w:rsidRDefault="00035EB6" w:rsidP="00035E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паспорте муниципальной программы «Развитие малого и среднего предпринимательства на территории городского округа ЗАТО п. Горный на </w:t>
      </w:r>
      <w:r>
        <w:rPr>
          <w:rFonts w:ascii="Times New Roman" w:hAnsi="Times New Roman" w:cs="Times New Roman"/>
          <w:sz w:val="28"/>
          <w:szCs w:val="28"/>
        </w:rPr>
        <w:lastRenderedPageBreak/>
        <w:t>2024-2028 годы» строку «Ресурсное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9"/>
        <w:gridCol w:w="6076"/>
      </w:tblGrid>
      <w:tr w:rsidR="00035EB6" w:rsidRPr="00035EB6" w:rsidTr="00543B72">
        <w:trPr>
          <w:trHeight w:val="1367"/>
        </w:trPr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5EB6" w:rsidRPr="00035EB6" w:rsidRDefault="00035EB6" w:rsidP="00035E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71674261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Ресурсное обеспечение за счет средств бюджета муниципального района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5EB6" w:rsidRPr="00035EB6" w:rsidRDefault="00035EB6" w:rsidP="00035E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Потребность в финансовых затратах на выполнение мероприятий подпрограммы за счет средств бюджета городского округа ЗАТО п. Горный составляет всего: 1 453 524, 05 рублей, в т.ч. по годам:</w:t>
            </w:r>
          </w:p>
          <w:p w:rsidR="00035EB6" w:rsidRPr="00035EB6" w:rsidRDefault="00035EB6" w:rsidP="00035E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2024 -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315 189, 55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рублей; 2025 - 213 334, 50 рублей; 2026 - 200 000, 00 рублей; 2027 - 425 000, 00 рублей; 2028 - 300 000, 00 рублей.</w:t>
            </w:r>
          </w:p>
        </w:tc>
      </w:tr>
    </w:tbl>
    <w:p w:rsidR="00035EB6" w:rsidRPr="00035EB6" w:rsidRDefault="00035EB6" w:rsidP="00035E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F32" w:rsidRDefault="00035EB6" w:rsidP="00DE4F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Внести изменения в приложение № 3 к муниципальной программе «Развитие малого и среднего предпринимательства на территории городского округа ЗАТО п. Горный на 2024-2028 годы» строки 8. «Чествование представителей субъектов малого и среднего предпринимательства ко Дню российского предпринимательства», 9. «Организация и проведение ярморочных мероприятий», «Всего по программе» изложить в следующей редакции:</w:t>
      </w:r>
    </w:p>
    <w:p w:rsidR="00DE4F32" w:rsidRPr="00DE4F32" w:rsidRDefault="00DE4F32" w:rsidP="00DE4F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3"/>
        <w:tblW w:w="9359" w:type="dxa"/>
        <w:tblLook w:val="04A0" w:firstRow="1" w:lastRow="0" w:firstColumn="1" w:lastColumn="0" w:noHBand="0" w:noVBand="1"/>
      </w:tblPr>
      <w:tblGrid>
        <w:gridCol w:w="396"/>
        <w:gridCol w:w="3771"/>
        <w:gridCol w:w="1326"/>
        <w:gridCol w:w="726"/>
        <w:gridCol w:w="726"/>
        <w:gridCol w:w="726"/>
        <w:gridCol w:w="726"/>
        <w:gridCol w:w="726"/>
        <w:gridCol w:w="236"/>
      </w:tblGrid>
      <w:tr w:rsidR="008544C5" w:rsidRPr="00DE4F32" w:rsidTr="00B91351">
        <w:trPr>
          <w:trHeight w:val="2221"/>
        </w:trPr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976BCE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827 189,55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125 189, 55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0, 00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102 000, 00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DE4F32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120 000, 00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300 000, 00</w:t>
            </w:r>
          </w:p>
        </w:tc>
        <w:tc>
          <w:tcPr>
            <w:tcW w:w="236" w:type="dxa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C5" w:rsidRPr="00DE4F32" w:rsidTr="00B91351">
        <w:trPr>
          <w:trHeight w:val="1064"/>
        </w:trPr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проведение ярморочных мероприятий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976BCE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,50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190 000, 00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213 334, 50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98 000, 00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DE4F32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305 000, 00</w:t>
            </w:r>
          </w:p>
        </w:tc>
        <w:tc>
          <w:tcPr>
            <w:tcW w:w="0" w:type="auto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0, 00</w:t>
            </w:r>
          </w:p>
        </w:tc>
        <w:tc>
          <w:tcPr>
            <w:tcW w:w="236" w:type="dxa"/>
            <w:shd w:val="clear" w:color="auto" w:fill="auto"/>
          </w:tcPr>
          <w:p w:rsidR="008544C5" w:rsidRPr="00DE4F32" w:rsidRDefault="008544C5" w:rsidP="008544C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F32" w:rsidRPr="00DE4F32" w:rsidTr="00B91351">
        <w:trPr>
          <w:trHeight w:val="1064"/>
        </w:trPr>
        <w:tc>
          <w:tcPr>
            <w:tcW w:w="0" w:type="auto"/>
            <w:shd w:val="clear" w:color="auto" w:fill="auto"/>
          </w:tcPr>
          <w:p w:rsidR="00DE4F32" w:rsidRPr="00DE4F32" w:rsidRDefault="00DE4F32" w:rsidP="00DE4F3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E4F32" w:rsidRPr="00DE4F32" w:rsidRDefault="00DE4F32" w:rsidP="00DE4F32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 по программе:</w:t>
            </w:r>
          </w:p>
        </w:tc>
        <w:tc>
          <w:tcPr>
            <w:tcW w:w="0" w:type="auto"/>
            <w:shd w:val="clear" w:color="auto" w:fill="auto"/>
          </w:tcPr>
          <w:p w:rsidR="00DE4F32" w:rsidRPr="00DE4F32" w:rsidRDefault="00DE4F32" w:rsidP="00DE4F3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1 328 524, 05</w:t>
            </w:r>
          </w:p>
        </w:tc>
        <w:tc>
          <w:tcPr>
            <w:tcW w:w="0" w:type="auto"/>
            <w:shd w:val="clear" w:color="auto" w:fill="auto"/>
          </w:tcPr>
          <w:p w:rsidR="00DE4F32" w:rsidRPr="00DE4F32" w:rsidRDefault="00DE4F32" w:rsidP="00DE4F3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315 189, 55</w:t>
            </w:r>
          </w:p>
        </w:tc>
        <w:tc>
          <w:tcPr>
            <w:tcW w:w="0" w:type="auto"/>
            <w:shd w:val="clear" w:color="auto" w:fill="auto"/>
          </w:tcPr>
          <w:p w:rsidR="00DE4F32" w:rsidRPr="00DE4F32" w:rsidRDefault="00DE4F32" w:rsidP="00DE4F3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213 334, 50</w:t>
            </w:r>
          </w:p>
        </w:tc>
        <w:tc>
          <w:tcPr>
            <w:tcW w:w="0" w:type="auto"/>
            <w:shd w:val="clear" w:color="auto" w:fill="auto"/>
          </w:tcPr>
          <w:p w:rsidR="00DE4F32" w:rsidRPr="00DE4F32" w:rsidRDefault="00DE4F32" w:rsidP="00DE4F3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200 000, 00</w:t>
            </w:r>
          </w:p>
        </w:tc>
        <w:tc>
          <w:tcPr>
            <w:tcW w:w="0" w:type="auto"/>
            <w:shd w:val="clear" w:color="auto" w:fill="auto"/>
          </w:tcPr>
          <w:p w:rsidR="00DE4F32" w:rsidRPr="00DE4F32" w:rsidRDefault="00DE4F32" w:rsidP="00DE4F3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425 000, 00</w:t>
            </w:r>
          </w:p>
        </w:tc>
        <w:tc>
          <w:tcPr>
            <w:tcW w:w="0" w:type="auto"/>
            <w:shd w:val="clear" w:color="auto" w:fill="auto"/>
          </w:tcPr>
          <w:p w:rsidR="00DE4F32" w:rsidRPr="00DE4F32" w:rsidRDefault="00DE4F32" w:rsidP="00DE4F3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300 000, 00</w:t>
            </w:r>
          </w:p>
        </w:tc>
        <w:tc>
          <w:tcPr>
            <w:tcW w:w="236" w:type="dxa"/>
            <w:shd w:val="clear" w:color="auto" w:fill="auto"/>
          </w:tcPr>
          <w:p w:rsidR="00DE4F32" w:rsidRPr="00DE4F32" w:rsidRDefault="00DE4F32" w:rsidP="00DE4F3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4F32" w:rsidRDefault="00DE4F32" w:rsidP="009220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035EB6" w:rsidP="009220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B95186" w:rsidRDefault="00035EB6" w:rsidP="00922035">
      <w:pPr>
        <w:pStyle w:val="aff4"/>
        <w:shd w:val="clear" w:color="auto" w:fill="FFFFFF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Настоящее постановление опубликовать (обнародовать) на официальном сайте городского округа ЗАТО п. Горный Забайкальского края </w:t>
      </w:r>
      <w:hyperlink r:id="rId9" w:history="1">
        <w:r>
          <w:rPr>
            <w:rStyle w:val="a6"/>
            <w:rFonts w:ascii="Times New Roman" w:hAnsi="Times New Roman"/>
            <w:sz w:val="28"/>
            <w:szCs w:val="28"/>
          </w:rPr>
          <w:t>https://горный75.рф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</w:p>
    <w:p w:rsidR="00976BCE" w:rsidRPr="002E57D7" w:rsidRDefault="00035EB6" w:rsidP="00922035">
      <w:pPr>
        <w:pStyle w:val="aff4"/>
        <w:shd w:val="clear" w:color="auto" w:fill="FFFFFF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95186" w:rsidRDefault="00B95186" w:rsidP="009220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035" w:rsidRPr="002E57D7" w:rsidRDefault="00922035" w:rsidP="009220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 w:rsidP="009220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035" w:rsidRDefault="003D5CDB" w:rsidP="00922035">
      <w:pPr>
        <w:pStyle w:val="af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Глава ЗАТО п. Горный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Т.В. Карнаух</w:t>
      </w: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035" w:rsidRDefault="0092203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E4F32" w:rsidRDefault="00DE4F3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E4F32" w:rsidRDefault="00DE4F3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E4F32" w:rsidRDefault="00DE4F3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E4F32" w:rsidRDefault="00DE4F3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EB6" w:rsidRDefault="00035E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4A640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Консультант отдела ЭИП администрации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95186" w:rsidRPr="002E57D7" w:rsidRDefault="004A640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 Е.Е. Потехина</w:t>
      </w:r>
    </w:p>
    <w:p w:rsidR="00B95186" w:rsidRPr="002E57D7" w:rsidRDefault="004A640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«___»___________2026 г.</w:t>
      </w:r>
    </w:p>
    <w:p w:rsidR="001B5D9F" w:rsidRDefault="001B5D9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1B5D9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 ОПКР администрации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95186" w:rsidRPr="002E57D7" w:rsidRDefault="00DE4F3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 Ю.А. Рябоконева</w:t>
      </w:r>
    </w:p>
    <w:p w:rsidR="00B95186" w:rsidRDefault="004A640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«___»___________2026 г.</w:t>
      </w:r>
    </w:p>
    <w:p w:rsidR="00B91351" w:rsidRDefault="00B9135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B91351">
          <w:footerReference w:type="even" r:id="rId10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B91351" w:rsidRDefault="00B91351" w:rsidP="00B91351">
      <w:pPr>
        <w:tabs>
          <w:tab w:val="left" w:pos="3630"/>
        </w:tabs>
        <w:spacing w:after="0" w:line="240" w:lineRule="auto"/>
        <w:jc w:val="center"/>
        <w:rPr>
          <w:b/>
          <w:bCs/>
          <w:color w:val="000000"/>
          <w:sz w:val="32"/>
          <w:szCs w:val="32"/>
        </w:rPr>
      </w:pPr>
      <w:r>
        <w:rPr>
          <w:rFonts w:ascii="Tinos" w:hAnsi="Tinos"/>
          <w:b/>
          <w:bCs/>
          <w:color w:val="000000"/>
          <w:sz w:val="32"/>
          <w:szCs w:val="32"/>
        </w:rPr>
        <w:lastRenderedPageBreak/>
        <w:t>Результаты согласования проекта муниципальной программы (внесении изменений)</w:t>
      </w:r>
    </w:p>
    <w:p w:rsidR="00B91351" w:rsidRPr="00B91351" w:rsidRDefault="00B91351" w:rsidP="00B91351">
      <w:pPr>
        <w:tabs>
          <w:tab w:val="left" w:pos="3630"/>
        </w:tabs>
        <w:spacing w:after="0" w:line="240" w:lineRule="auto"/>
        <w:jc w:val="center"/>
        <w:rPr>
          <w:b/>
          <w:bCs/>
          <w:color w:val="000000"/>
          <w:sz w:val="32"/>
          <w:szCs w:val="32"/>
        </w:rPr>
      </w:pPr>
    </w:p>
    <w:tbl>
      <w:tblPr>
        <w:tblW w:w="15446" w:type="dxa"/>
        <w:tblLook w:val="04A0" w:firstRow="1" w:lastRow="0" w:firstColumn="1" w:lastColumn="0" w:noHBand="0" w:noVBand="1"/>
      </w:tblPr>
      <w:tblGrid>
        <w:gridCol w:w="2740"/>
        <w:gridCol w:w="2642"/>
        <w:gridCol w:w="3827"/>
        <w:gridCol w:w="3827"/>
        <w:gridCol w:w="2410"/>
      </w:tblGrid>
      <w:tr w:rsidR="00B91351" w:rsidRPr="00B91351" w:rsidTr="00B91351">
        <w:trPr>
          <w:trHeight w:val="630"/>
        </w:trPr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Наименование муниципального нормативно-правового акта</w:t>
            </w:r>
          </w:p>
        </w:tc>
        <w:tc>
          <w:tcPr>
            <w:tcW w:w="127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Проект постановления администрации городского округа ЗАТО п. Горный «О внесении изменений в муниципальную программу «Развитие малого и среднего предпринимательства на территории городского округа ЗАТО п. Горный на 2024-2028 годы"»</w:t>
            </w:r>
          </w:p>
        </w:tc>
      </w:tr>
      <w:tr w:rsidR="00B91351" w:rsidRPr="00B91351" w:rsidTr="00B91351">
        <w:trPr>
          <w:trHeight w:val="600"/>
        </w:trPr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Заме</w:t>
            </w: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чания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Рекомендации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Результаты экспертизы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351" w:rsidRPr="00B91351" w:rsidRDefault="00B91351" w:rsidP="00B91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Учет исполнения рекомендаций</w:t>
            </w:r>
          </w:p>
        </w:tc>
      </w:tr>
      <w:tr w:rsidR="00B91351" w:rsidRPr="00B91351" w:rsidTr="00B91351">
        <w:trPr>
          <w:trHeight w:val="1129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Отдел экономики и ИП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1351">
              <w:rPr>
                <w:rFonts w:ascii="Times New Roman" w:eastAsia="Times New Roman" w:hAnsi="Times New Roman" w:cs="Times New Roman"/>
              </w:rPr>
              <w:t>Замечаний не выявлено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Отсу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ствуют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1351">
              <w:rPr>
                <w:rFonts w:ascii="Times New Roman" w:eastAsia="Times New Roman" w:hAnsi="Times New Roman" w:cs="Times New Roman"/>
              </w:rPr>
              <w:t>Проект рекомендован к утверждению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135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91351" w:rsidRPr="00B91351" w:rsidTr="00B91351">
        <w:trPr>
          <w:trHeight w:val="100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Комитет по финансам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135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135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91351" w:rsidRPr="00B91351" w:rsidTr="00B91351">
        <w:trPr>
          <w:trHeight w:val="177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Контрольно-счетный орган городского округа ЗАТО п. Горный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Не имеется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Проект рекомендован к утверждению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91351">
              <w:rPr>
                <w:rFonts w:ascii="Times New Roman" w:eastAsia="Times New Roman" w:hAnsi="Times New Roman" w:cs="Times New Roman"/>
                <w:color w:val="000000"/>
              </w:rPr>
              <w:t>Проект рекомендова</w:t>
            </w:r>
            <w:bookmarkStart w:id="1" w:name="_GoBack"/>
            <w:bookmarkEnd w:id="1"/>
            <w:r w:rsidRPr="00B91351">
              <w:rPr>
                <w:rFonts w:ascii="Times New Roman" w:eastAsia="Times New Roman" w:hAnsi="Times New Roman" w:cs="Times New Roman"/>
                <w:color w:val="000000"/>
              </w:rPr>
              <w:t>н к утверждению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351" w:rsidRPr="00B91351" w:rsidRDefault="00B91351" w:rsidP="00B913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135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B91351" w:rsidRPr="00B91351" w:rsidRDefault="00B91351">
      <w:pPr>
        <w:tabs>
          <w:tab w:val="left" w:pos="3630"/>
        </w:tabs>
        <w:spacing w:after="0" w:line="240" w:lineRule="auto"/>
        <w:rPr>
          <w:rFonts w:eastAsia="Times New Roman" w:cs="Times New Roman"/>
          <w:sz w:val="28"/>
          <w:szCs w:val="28"/>
        </w:rPr>
      </w:pPr>
    </w:p>
    <w:sectPr w:rsidR="00B91351" w:rsidRPr="00B91351" w:rsidSect="00B91351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80E" w:rsidRDefault="0015580E">
      <w:pPr>
        <w:spacing w:line="240" w:lineRule="auto"/>
      </w:pPr>
      <w:r>
        <w:separator/>
      </w:r>
    </w:p>
  </w:endnote>
  <w:endnote w:type="continuationSeparator" w:id="0">
    <w:p w:rsidR="0015580E" w:rsidRDefault="00155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fldChar w:fldCharType="begin"/>
    </w:r>
    <w:r>
      <w:instrText>PAGE</w:instrText>
    </w:r>
    <w:r>
      <w:fldChar w:fldCharType="end"/>
    </w:r>
  </w:p>
  <w:p w:rsidR="00B95186" w:rsidRDefault="00B95186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80E" w:rsidRDefault="0015580E">
      <w:pPr>
        <w:spacing w:after="0"/>
      </w:pPr>
      <w:r>
        <w:separator/>
      </w:r>
    </w:p>
  </w:footnote>
  <w:footnote w:type="continuationSeparator" w:id="0">
    <w:p w:rsidR="0015580E" w:rsidRDefault="001558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1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5EB6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580E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B5D9F"/>
    <w:rsid w:val="001C5322"/>
    <w:rsid w:val="001C6889"/>
    <w:rsid w:val="001C7963"/>
    <w:rsid w:val="001C7CCA"/>
    <w:rsid w:val="001D07B8"/>
    <w:rsid w:val="001D657C"/>
    <w:rsid w:val="001E10B9"/>
    <w:rsid w:val="001E2279"/>
    <w:rsid w:val="001E7DCD"/>
    <w:rsid w:val="00200A86"/>
    <w:rsid w:val="002021C3"/>
    <w:rsid w:val="00203249"/>
    <w:rsid w:val="00203A26"/>
    <w:rsid w:val="002052CA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7D7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368E"/>
    <w:rsid w:val="00344DC0"/>
    <w:rsid w:val="00345C7C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0090"/>
    <w:rsid w:val="003B341C"/>
    <w:rsid w:val="003B4CB6"/>
    <w:rsid w:val="003B7D35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A6405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7A15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231B1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4F56"/>
    <w:rsid w:val="00775394"/>
    <w:rsid w:val="00776AD8"/>
    <w:rsid w:val="00776E4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4C5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2035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6BCE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1351"/>
    <w:rsid w:val="00B92F6F"/>
    <w:rsid w:val="00B95186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0C7C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3324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4F32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CDB71-E525-4AB0-9D18-C142727E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Number" w:semiHidden="1" w:unhideWhenUsed="1"/>
    <w:lsdException w:name="List 2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unhideWhenUsed="1" w:qFormat="1"/>
    <w:lsdException w:name="Block Text" w:qFormat="1"/>
    <w:lsdException w:name="Hyperlink" w:unhideWhenUsed="1" w:qFormat="1"/>
    <w:lsdException w:name="FollowedHyperlink" w:qFormat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">
    <w:name w:val="Таблица-сетка 1 светлая1"/>
    <w:basedOn w:val="a1"/>
    <w:uiPriority w:val="99"/>
    <w:qFormat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110">
    <w:name w:val="Список-таблица 1 светлая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1">
    <w:name w:val="Таблица-сетка 21"/>
    <w:basedOn w:val="a1"/>
    <w:uiPriority w:val="9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-210">
    <w:name w:val="Список-таблица 21"/>
    <w:basedOn w:val="a1"/>
    <w:uiPriority w:val="99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1">
    <w:name w:val="Таблица-сетка 31"/>
    <w:basedOn w:val="a1"/>
    <w:uiPriority w:val="99"/>
    <w:qFormat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1">
    <w:name w:val="Таблица-сетка 41"/>
    <w:basedOn w:val="a1"/>
    <w:uiPriority w:val="59"/>
    <w:qFormat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-410">
    <w:name w:val="Список-таблица 4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1">
    <w:name w:val="Таблица-сетка 6 цветная1"/>
    <w:basedOn w:val="a1"/>
    <w:uiPriority w:val="99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-610">
    <w:name w:val="Список-таблица 6 цветная1"/>
    <w:basedOn w:val="a1"/>
    <w:uiPriority w:val="99"/>
    <w:qFormat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1">
    <w:name w:val="Таблица-сетка 7 цветная1"/>
    <w:basedOn w:val="a1"/>
    <w:uiPriority w:val="99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table" w:customStyle="1" w:styleId="310">
    <w:name w:val="Таблица простая 3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customStyle="1" w:styleId="410">
    <w:name w:val="Знак41"/>
    <w:basedOn w:val="a"/>
    <w:qFormat/>
    <w:pPr>
      <w:spacing w:after="160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11">
    <w:name w:val="Таблица простая 4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42">
    <w:name w:val="Знак4"/>
    <w:basedOn w:val="a"/>
    <w:qFormat/>
    <w:pPr>
      <w:spacing w:after="160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420">
    <w:name w:val="Знак42"/>
    <w:basedOn w:val="a"/>
    <w:qFormat/>
    <w:pPr>
      <w:spacing w:after="160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table" w:customStyle="1" w:styleId="510">
    <w:name w:val="Таблица простая 5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</w:r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table" w:customStyle="1" w:styleId="Bordered">
    <w:name w:val="Bordered"/>
    <w:basedOn w:val="a1"/>
    <w:uiPriority w:val="99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ampLined-Accent1">
    <w:name w:val="Bordered &amp;amp;Lined - Accent 1"/>
    <w:basedOn w:val="a1"/>
    <w:uiPriority w:val="99"/>
    <w:qFormat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ampLined-Accent10">
    <w:name w:val="Bordered &amp;amp;Lined - Accent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ampLined-Accent11">
    <w:name w:val="Bordered &amp;amp;Lined - Accent 1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ampLined-Accent2">
    <w:name w:val="Bordered &amp;amp;Lined - Accent 2"/>
    <w:basedOn w:val="a1"/>
    <w:uiPriority w:val="99"/>
    <w:qFormat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ampLined-Accent21">
    <w:name w:val="Bordered &amp;amp;Lined - Accent 2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ampLined-Accent3">
    <w:name w:val="Bordered &amp;amp;Lined - Accent 3"/>
    <w:basedOn w:val="a1"/>
    <w:uiPriority w:val="99"/>
    <w:qFormat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ampLined-Accent31">
    <w:name w:val="Bordered &amp;amp;Lined - Accent 3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ampLined-Accent4">
    <w:name w:val="Bordered &amp;amp;Lined - Accent 4"/>
    <w:basedOn w:val="a1"/>
    <w:uiPriority w:val="99"/>
    <w:qFormat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ampLined-Accent41">
    <w:name w:val="Bordered &amp;amp;Lined - Accent 4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ampLined-Accent5">
    <w:name w:val="Bordered &amp;amp;Lined - Accent 5"/>
    <w:basedOn w:val="a1"/>
    <w:uiPriority w:val="99"/>
    <w:qFormat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ampLined-Accent51">
    <w:name w:val="Bordered &amp;amp;Lined - Accent 5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ampLined-Accent6">
    <w:name w:val="Bordered &amp;amp;Lined - Accent 6"/>
    <w:basedOn w:val="a1"/>
    <w:uiPriority w:val="99"/>
    <w:qFormat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ampLined-Accent61">
    <w:name w:val="Bordered &amp;amp;Lined - Accent 6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character" w:customStyle="1" w:styleId="CaptionChar">
    <w:name w:val="Caption Char"/>
    <w:uiPriority w:val="99"/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erChar">
    <w:name w:val="Footer Char"/>
    <w:basedOn w:val="a0"/>
    <w:uiPriority w:val="99"/>
  </w:style>
  <w:style w:type="table" w:customStyle="1" w:styleId="GridTable1Light-Accent1">
    <w:name w:val="Grid Table 1 Light - Accent 1"/>
    <w:basedOn w:val="a1"/>
    <w:uiPriority w:val="99"/>
    <w:qFormat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basedOn w:val="a1"/>
    <w:uiPriority w:val="99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GridTable6Colorful-Accent1">
    <w:name w:val="Grid Table 6 Colorful - Accent 1"/>
    <w:basedOn w:val="a1"/>
    <w:uiPriority w:val="99"/>
    <w:qFormat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Lined-Accent">
    <w:name w:val="Lined - Accent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basedOn w:val="a1"/>
    <w:uiPriority w:val="99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ListTable3-Accent1">
    <w:name w:val="List Table 3 - Accent 1"/>
    <w:basedOn w:val="a1"/>
    <w:uiPriority w:val="99"/>
    <w:qFormat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-Accent1">
    <w:name w:val="List Table 4 - Accent 1"/>
    <w:basedOn w:val="a1"/>
    <w:uiPriority w:val="99"/>
    <w:qFormat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basedOn w:val="a1"/>
    <w:uiPriority w:val="99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ListTable6Colorful-Accent1">
    <w:name w:val="List Table 6 Colorful - Accent 1"/>
    <w:basedOn w:val="a1"/>
    <w:uiPriority w:val="99"/>
    <w:qFormat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table" w:customStyle="1" w:styleId="TableGridLight">
    <w:name w:val="Table Grid Light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</w:r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table" w:styleId="aff3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f5">
    <w:name w:val="Абзац списка Знак"/>
    <w:link w:val="aff4"/>
    <w:uiPriority w:val="34"/>
    <w:locked/>
  </w:style>
  <w:style w:type="paragraph" w:customStyle="1" w:styleId="aff6">
    <w:name w:val="Стиль"/>
    <w:basedOn w:val="a"/>
    <w:uiPriority w:val="99"/>
    <w:qFormat/>
    <w:pPr>
      <w:spacing w:after="160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affe">
    <w:name w:val="Знак Знак Знак"/>
    <w:basedOn w:val="a"/>
    <w:qFormat/>
    <w:pPr>
      <w:spacing w:after="160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apple-style-span">
    <w:name w:val="apple-style-span"/>
    <w:qFormat/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0622-095B-4B14-B20E-74A9E174A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Экономист</cp:lastModifiedBy>
  <cp:revision>4</cp:revision>
  <cp:lastPrinted>2026-04-17T03:58:00Z</cp:lastPrinted>
  <dcterms:created xsi:type="dcterms:W3CDTF">2026-09-02T02:59:00Z</dcterms:created>
  <dcterms:modified xsi:type="dcterms:W3CDTF">2026-09-22T00:09:00Z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