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449" w:rsidRPr="00B81F2D" w:rsidRDefault="00FD3AD6">
      <w:pPr>
        <w:pStyle w:val="af"/>
        <w:jc w:val="right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B81F2D">
        <w:rPr>
          <w:rFonts w:ascii="Times New Roman" w:hAnsi="Times New Roman"/>
          <w:b/>
          <w:color w:val="000000" w:themeColor="text1"/>
          <w:sz w:val="32"/>
          <w:szCs w:val="32"/>
        </w:rPr>
        <w:t xml:space="preserve">                                                                           </w:t>
      </w:r>
    </w:p>
    <w:p w:rsidR="004A0449" w:rsidRPr="00B81F2D" w:rsidRDefault="00FD3AD6">
      <w:pPr>
        <w:pStyle w:val="2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B81F2D">
        <w:rPr>
          <w:noProof/>
          <w:color w:val="000000" w:themeColor="text1"/>
        </w:rPr>
        <w:drawing>
          <wp:inline distT="0" distB="0" distL="0" distR="0" wp14:anchorId="1C02E923" wp14:editId="36B69CE3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449" w:rsidRDefault="00FD3AD6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36"/>
          <w:szCs w:val="32"/>
        </w:rPr>
      </w:pPr>
      <w:r w:rsidRPr="00B81F2D">
        <w:rPr>
          <w:rFonts w:ascii="Times New Roman" w:hAnsi="Times New Roman" w:cs="Times New Roman"/>
          <w:i w:val="0"/>
          <w:iCs w:val="0"/>
          <w:color w:val="000000" w:themeColor="text1"/>
          <w:sz w:val="36"/>
          <w:szCs w:val="32"/>
        </w:rPr>
        <w:t xml:space="preserve">Администрация городского </w:t>
      </w:r>
      <w:proofErr w:type="gramStart"/>
      <w:r w:rsidRPr="00B81F2D">
        <w:rPr>
          <w:rFonts w:ascii="Times New Roman" w:hAnsi="Times New Roman" w:cs="Times New Roman"/>
          <w:i w:val="0"/>
          <w:iCs w:val="0"/>
          <w:color w:val="000000" w:themeColor="text1"/>
          <w:sz w:val="36"/>
          <w:szCs w:val="32"/>
        </w:rPr>
        <w:t>округа</w:t>
      </w:r>
      <w:proofErr w:type="gramEnd"/>
      <w:r w:rsidRPr="00B81F2D">
        <w:rPr>
          <w:rFonts w:ascii="Times New Roman" w:hAnsi="Times New Roman" w:cs="Times New Roman"/>
          <w:i w:val="0"/>
          <w:iCs w:val="0"/>
          <w:color w:val="000000" w:themeColor="text1"/>
          <w:sz w:val="36"/>
          <w:szCs w:val="32"/>
        </w:rPr>
        <w:t xml:space="preserve"> ЗАТО п. Горный</w:t>
      </w:r>
    </w:p>
    <w:p w:rsidR="00530DCE" w:rsidRPr="00530DCE" w:rsidRDefault="00530DCE" w:rsidP="00530DC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Забайкальского края</w:t>
      </w:r>
    </w:p>
    <w:p w:rsidR="004A0449" w:rsidRPr="00B81F2D" w:rsidRDefault="004A0449">
      <w:pPr>
        <w:rPr>
          <w:color w:val="000000" w:themeColor="text1"/>
        </w:rPr>
      </w:pPr>
    </w:p>
    <w:p w:rsidR="004A0449" w:rsidRPr="00B81F2D" w:rsidRDefault="00FD3AD6">
      <w:pPr>
        <w:pStyle w:val="4"/>
        <w:spacing w:before="0" w:after="0"/>
        <w:jc w:val="center"/>
        <w:rPr>
          <w:color w:val="000000" w:themeColor="text1"/>
          <w:sz w:val="32"/>
          <w:szCs w:val="32"/>
        </w:rPr>
      </w:pPr>
      <w:r w:rsidRPr="00B81F2D">
        <w:rPr>
          <w:color w:val="000000" w:themeColor="text1"/>
          <w:sz w:val="32"/>
          <w:szCs w:val="32"/>
        </w:rPr>
        <w:t xml:space="preserve">П О С Т А Н О В Л Е Н И Е  </w:t>
      </w:r>
    </w:p>
    <w:p w:rsidR="004A0449" w:rsidRPr="00B81F2D" w:rsidRDefault="004A0449">
      <w:pPr>
        <w:rPr>
          <w:color w:val="000000" w:themeColor="text1"/>
        </w:rPr>
      </w:pPr>
    </w:p>
    <w:p w:rsidR="004A0449" w:rsidRPr="00B81F2D" w:rsidRDefault="004A0449">
      <w:pPr>
        <w:rPr>
          <w:color w:val="000000" w:themeColor="text1"/>
        </w:rPr>
      </w:pPr>
    </w:p>
    <w:p w:rsidR="004A0449" w:rsidRPr="00B81F2D" w:rsidRDefault="004A0449">
      <w:pPr>
        <w:rPr>
          <w:color w:val="000000" w:themeColor="text1"/>
        </w:rPr>
      </w:pPr>
    </w:p>
    <w:p w:rsidR="004A0449" w:rsidRPr="00B81F2D" w:rsidRDefault="00335A9C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30 декабря </w:t>
      </w:r>
      <w:r w:rsidR="00FD3AD6" w:rsidRPr="00B81F2D">
        <w:rPr>
          <w:color w:val="000000" w:themeColor="text1"/>
          <w:sz w:val="28"/>
          <w:szCs w:val="28"/>
        </w:rPr>
        <w:t>202</w:t>
      </w:r>
      <w:r w:rsidR="00654591">
        <w:rPr>
          <w:color w:val="000000" w:themeColor="text1"/>
          <w:sz w:val="28"/>
          <w:szCs w:val="28"/>
        </w:rPr>
        <w:t>5</w:t>
      </w:r>
      <w:r>
        <w:rPr>
          <w:color w:val="000000" w:themeColor="text1"/>
          <w:sz w:val="28"/>
          <w:szCs w:val="28"/>
        </w:rPr>
        <w:t xml:space="preserve"> год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>№443</w:t>
      </w:r>
    </w:p>
    <w:p w:rsidR="004A0449" w:rsidRPr="00B81F2D" w:rsidRDefault="004A0449">
      <w:pPr>
        <w:jc w:val="both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21"/>
        <w:jc w:val="both"/>
        <w:rPr>
          <w:b w:val="0"/>
          <w:bCs/>
          <w:color w:val="000000" w:themeColor="text1"/>
          <w:sz w:val="24"/>
        </w:rPr>
      </w:pPr>
    </w:p>
    <w:p w:rsidR="004A0449" w:rsidRPr="00B81F2D" w:rsidRDefault="00FD3AD6">
      <w:pPr>
        <w:widowControl w:val="0"/>
        <w:ind w:right="-1"/>
        <w:jc w:val="center"/>
        <w:rPr>
          <w:b/>
          <w:color w:val="000000" w:themeColor="text1"/>
          <w:sz w:val="28"/>
          <w:szCs w:val="28"/>
        </w:rPr>
      </w:pPr>
      <w:r w:rsidRPr="00B81F2D">
        <w:rPr>
          <w:b/>
          <w:color w:val="000000" w:themeColor="text1"/>
          <w:sz w:val="28"/>
          <w:szCs w:val="28"/>
        </w:rPr>
        <w:t xml:space="preserve">О внесении изменений в муниципальную программу «Комплексное развитие систем коммунальной инфраструктуры городского </w:t>
      </w:r>
      <w:proofErr w:type="gramStart"/>
      <w:r w:rsidRPr="00B81F2D">
        <w:rPr>
          <w:b/>
          <w:color w:val="000000" w:themeColor="text1"/>
          <w:sz w:val="28"/>
          <w:szCs w:val="28"/>
        </w:rPr>
        <w:t>округа</w:t>
      </w:r>
      <w:proofErr w:type="gramEnd"/>
      <w:r w:rsidRPr="00B81F2D">
        <w:rPr>
          <w:b/>
          <w:color w:val="000000" w:themeColor="text1"/>
          <w:sz w:val="28"/>
          <w:szCs w:val="28"/>
        </w:rPr>
        <w:t xml:space="preserve"> ЗАТО п. Горный на 2024-2028 годы»</w:t>
      </w:r>
    </w:p>
    <w:p w:rsidR="004A0449" w:rsidRPr="00B81F2D" w:rsidRDefault="004A0449">
      <w:pPr>
        <w:widowControl w:val="0"/>
        <w:ind w:right="-1"/>
        <w:jc w:val="center"/>
        <w:rPr>
          <w:color w:val="000000" w:themeColor="text1"/>
          <w:sz w:val="28"/>
          <w:szCs w:val="28"/>
        </w:rPr>
      </w:pPr>
    </w:p>
    <w:p w:rsidR="004A0449" w:rsidRPr="00B81F2D" w:rsidRDefault="00FD3AD6">
      <w:pPr>
        <w:pStyle w:val="a9"/>
        <w:spacing w:line="276" w:lineRule="auto"/>
        <w:ind w:firstLine="708"/>
        <w:jc w:val="both"/>
        <w:rPr>
          <w:b/>
          <w:iCs/>
          <w:color w:val="000000" w:themeColor="text1"/>
          <w:sz w:val="28"/>
          <w:szCs w:val="28"/>
        </w:rPr>
      </w:pPr>
      <w:r w:rsidRPr="00B81F2D">
        <w:rPr>
          <w:iCs/>
          <w:color w:val="000000" w:themeColor="text1"/>
          <w:sz w:val="28"/>
          <w:szCs w:val="28"/>
        </w:rPr>
        <w:t xml:space="preserve"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 п. Горный» от 17 февраля 2017 г. № 18, администрация городского округа ЗАТО п. Горный  </w:t>
      </w:r>
      <w:r w:rsidRPr="00B81F2D">
        <w:rPr>
          <w:b/>
          <w:iCs/>
          <w:color w:val="000000" w:themeColor="text1"/>
          <w:sz w:val="28"/>
          <w:szCs w:val="28"/>
        </w:rPr>
        <w:t xml:space="preserve">п о с т а н о в л я е т: </w:t>
      </w:r>
    </w:p>
    <w:p w:rsidR="004A0449" w:rsidRPr="00B81F2D" w:rsidRDefault="00FD3AD6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B81F2D">
        <w:rPr>
          <w:color w:val="000000" w:themeColor="text1"/>
          <w:sz w:val="28"/>
          <w:szCs w:val="28"/>
        </w:rPr>
        <w:t xml:space="preserve">Внести в муниципальную программу «Комплексное развитие систем коммунальной инфраструктуры городского </w:t>
      </w:r>
      <w:proofErr w:type="gramStart"/>
      <w:r w:rsidRPr="00B81F2D">
        <w:rPr>
          <w:color w:val="000000" w:themeColor="text1"/>
          <w:sz w:val="28"/>
          <w:szCs w:val="28"/>
        </w:rPr>
        <w:t>округа</w:t>
      </w:r>
      <w:proofErr w:type="gramEnd"/>
      <w:r w:rsidRPr="00B81F2D">
        <w:rPr>
          <w:color w:val="000000" w:themeColor="text1"/>
          <w:sz w:val="28"/>
          <w:szCs w:val="28"/>
        </w:rPr>
        <w:t xml:space="preserve"> ЗАТО п. Горный на 2024-2028 годы», утвержденную постановлением администрации городского округа ЗАТО п. Горный от 07 августа 2023года № 230 (в редакции постановления от 07.10.2024г. № 308</w:t>
      </w:r>
      <w:r w:rsidR="00654591">
        <w:rPr>
          <w:color w:val="000000" w:themeColor="text1"/>
          <w:sz w:val="28"/>
          <w:szCs w:val="28"/>
        </w:rPr>
        <w:t>, 14.01.2025 №5</w:t>
      </w:r>
      <w:r w:rsidRPr="00B81F2D">
        <w:rPr>
          <w:color w:val="000000" w:themeColor="text1"/>
          <w:sz w:val="28"/>
          <w:szCs w:val="28"/>
        </w:rPr>
        <w:t>) следующие изменения:</w:t>
      </w:r>
    </w:p>
    <w:p w:rsidR="00654591" w:rsidRDefault="00654591" w:rsidP="00654591">
      <w:pPr>
        <w:pStyle w:val="af1"/>
        <w:numPr>
          <w:ilvl w:val="0"/>
          <w:numId w:val="1"/>
        </w:numPr>
        <w:spacing w:line="276" w:lineRule="auto"/>
        <w:ind w:left="0" w:firstLine="70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1F2D">
        <w:rPr>
          <w:rFonts w:ascii="Times New Roman" w:hAnsi="Times New Roman"/>
          <w:color w:val="000000" w:themeColor="text1"/>
          <w:sz w:val="28"/>
          <w:szCs w:val="28"/>
        </w:rPr>
        <w:t xml:space="preserve">В паспорте муниципальной программы «Комплексное развитие систем коммунальной инфраструктуры городского </w:t>
      </w:r>
      <w:proofErr w:type="gramStart"/>
      <w:r w:rsidRPr="00B81F2D">
        <w:rPr>
          <w:rFonts w:ascii="Times New Roman" w:hAnsi="Times New Roman"/>
          <w:color w:val="000000" w:themeColor="text1"/>
          <w:sz w:val="28"/>
          <w:szCs w:val="28"/>
        </w:rPr>
        <w:t>округа</w:t>
      </w:r>
      <w:proofErr w:type="gramEnd"/>
      <w:r w:rsidRPr="00B81F2D">
        <w:rPr>
          <w:rFonts w:ascii="Times New Roman" w:hAnsi="Times New Roman"/>
          <w:color w:val="000000" w:themeColor="text1"/>
          <w:sz w:val="28"/>
          <w:szCs w:val="28"/>
        </w:rPr>
        <w:t xml:space="preserve"> ЗАТО п. Горный на 2024-2028 годы» строку «</w:t>
      </w:r>
      <w:r>
        <w:rPr>
          <w:rFonts w:ascii="Times New Roman" w:hAnsi="Times New Roman"/>
          <w:color w:val="000000" w:themeColor="text1"/>
          <w:sz w:val="28"/>
          <w:szCs w:val="28"/>
        </w:rPr>
        <w:t>Ответственный исполнитель</w:t>
      </w:r>
      <w:r w:rsidRPr="00B81F2D">
        <w:rPr>
          <w:rFonts w:ascii="Times New Roman" w:hAnsi="Times New Roman"/>
          <w:color w:val="000000" w:themeColor="text1"/>
          <w:sz w:val="28"/>
          <w:szCs w:val="28"/>
        </w:rPr>
        <w:t>»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2"/>
        <w:gridCol w:w="6978"/>
      </w:tblGrid>
      <w:tr w:rsidR="00654591" w:rsidRPr="00341E65" w:rsidTr="00654591">
        <w:trPr>
          <w:trHeight w:val="275"/>
        </w:trPr>
        <w:tc>
          <w:tcPr>
            <w:tcW w:w="2734" w:type="dxa"/>
            <w:shd w:val="clear" w:color="auto" w:fill="auto"/>
          </w:tcPr>
          <w:p w:rsidR="00654591" w:rsidRPr="00654591" w:rsidRDefault="00654591" w:rsidP="00654591">
            <w:pPr>
              <w:suppressAutoHyphens/>
              <w:rPr>
                <w:color w:val="000000" w:themeColor="text1"/>
                <w:szCs w:val="28"/>
              </w:rPr>
            </w:pPr>
            <w:r w:rsidRPr="00654591">
              <w:rPr>
                <w:color w:val="000000" w:themeColor="text1"/>
                <w:szCs w:val="28"/>
              </w:rPr>
              <w:t xml:space="preserve">Ответственный исполнитель  </w:t>
            </w:r>
          </w:p>
          <w:p w:rsidR="00654591" w:rsidRPr="00654591" w:rsidRDefault="00654591" w:rsidP="00654591">
            <w:pPr>
              <w:suppressAutoHyphens/>
              <w:rPr>
                <w:color w:val="000000" w:themeColor="text1"/>
                <w:szCs w:val="28"/>
              </w:rPr>
            </w:pPr>
          </w:p>
        </w:tc>
        <w:tc>
          <w:tcPr>
            <w:tcW w:w="7888" w:type="dxa"/>
            <w:shd w:val="clear" w:color="auto" w:fill="auto"/>
          </w:tcPr>
          <w:p w:rsidR="00654591" w:rsidRPr="00654591" w:rsidRDefault="00654591" w:rsidP="00654591">
            <w:pPr>
              <w:suppressAutoHyphens/>
              <w:rPr>
                <w:color w:val="000000" w:themeColor="text1"/>
                <w:szCs w:val="28"/>
              </w:rPr>
            </w:pPr>
            <w:r w:rsidRPr="00654591">
              <w:rPr>
                <w:color w:val="000000" w:themeColor="text1"/>
                <w:szCs w:val="28"/>
              </w:rPr>
              <w:t>Начальник отдела ЖКХ, дорожного хозяйства, имущественных и земельных отношений</w:t>
            </w:r>
          </w:p>
        </w:tc>
      </w:tr>
    </w:tbl>
    <w:p w:rsidR="00654591" w:rsidRPr="00654591" w:rsidRDefault="00654591" w:rsidP="00654591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654591" w:rsidRPr="00654591" w:rsidRDefault="00654591" w:rsidP="00654591">
      <w:pPr>
        <w:pStyle w:val="af1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4591">
        <w:rPr>
          <w:rFonts w:ascii="Times New Roman" w:hAnsi="Times New Roman"/>
          <w:color w:val="000000" w:themeColor="text1"/>
          <w:sz w:val="28"/>
          <w:szCs w:val="28"/>
        </w:rPr>
        <w:t xml:space="preserve">В паспорте муниципальной программы «Комплексное развитие систем коммунальной инфраструктуры городского </w:t>
      </w:r>
      <w:proofErr w:type="gramStart"/>
      <w:r w:rsidRPr="00654591">
        <w:rPr>
          <w:rFonts w:ascii="Times New Roman" w:hAnsi="Times New Roman"/>
          <w:color w:val="000000" w:themeColor="text1"/>
          <w:sz w:val="28"/>
          <w:szCs w:val="28"/>
        </w:rPr>
        <w:t>округа</w:t>
      </w:r>
      <w:proofErr w:type="gramEnd"/>
      <w:r w:rsidRPr="00654591">
        <w:rPr>
          <w:rFonts w:ascii="Times New Roman" w:hAnsi="Times New Roman"/>
          <w:color w:val="000000" w:themeColor="text1"/>
          <w:sz w:val="28"/>
          <w:szCs w:val="28"/>
        </w:rPr>
        <w:t xml:space="preserve"> ЗАТО п. Горный на 2024-2028 годы» строку «Соисполнитель»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2"/>
        <w:gridCol w:w="6978"/>
      </w:tblGrid>
      <w:tr w:rsidR="00654591" w:rsidRPr="00341E65" w:rsidTr="00654591">
        <w:trPr>
          <w:trHeight w:val="420"/>
        </w:trPr>
        <w:tc>
          <w:tcPr>
            <w:tcW w:w="2734" w:type="dxa"/>
            <w:shd w:val="clear" w:color="auto" w:fill="auto"/>
          </w:tcPr>
          <w:p w:rsidR="00654591" w:rsidRPr="00341E65" w:rsidRDefault="00654591" w:rsidP="00654591">
            <w:pPr>
              <w:suppressAutoHyphens/>
              <w:rPr>
                <w:color w:val="000000" w:themeColor="text1"/>
                <w:szCs w:val="28"/>
              </w:rPr>
            </w:pPr>
            <w:r w:rsidRPr="00341E65">
              <w:rPr>
                <w:color w:val="000000" w:themeColor="text1"/>
                <w:szCs w:val="28"/>
              </w:rPr>
              <w:t xml:space="preserve">Соисполнитель </w:t>
            </w:r>
          </w:p>
        </w:tc>
        <w:tc>
          <w:tcPr>
            <w:tcW w:w="7888" w:type="dxa"/>
            <w:shd w:val="clear" w:color="auto" w:fill="auto"/>
          </w:tcPr>
          <w:p w:rsidR="00654591" w:rsidRPr="00341E65" w:rsidRDefault="0038618C" w:rsidP="00654591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ООО УК «УЮТ ДОМ»</w:t>
            </w:r>
          </w:p>
          <w:p w:rsidR="00654591" w:rsidRPr="00341E65" w:rsidRDefault="00654591" w:rsidP="00654591">
            <w:pPr>
              <w:suppressAutoHyphens/>
              <w:rPr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Муниципальное бюджетное учреждение «Центр бухгалтерского обслуживания и материально-</w:t>
            </w:r>
            <w:r w:rsidRPr="00654591">
              <w:rPr>
                <w:rFonts w:eastAsia="Calibri"/>
                <w:color w:val="000000" w:themeColor="text1"/>
              </w:rPr>
              <w:t xml:space="preserve">технического обеспечения» </w:t>
            </w:r>
            <w:r w:rsidRPr="00341E65">
              <w:rPr>
                <w:rFonts w:eastAsia="Calibri"/>
                <w:color w:val="000000" w:themeColor="text1"/>
              </w:rPr>
              <w:t xml:space="preserve">городского </w:t>
            </w:r>
            <w:proofErr w:type="gramStart"/>
            <w:r w:rsidRPr="00341E65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41E65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</w:tr>
    </w:tbl>
    <w:p w:rsidR="00654591" w:rsidRPr="00654591" w:rsidRDefault="00654591" w:rsidP="00654591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4A0449" w:rsidRPr="00B81F2D" w:rsidRDefault="00FD3AD6" w:rsidP="00654591">
      <w:pPr>
        <w:pStyle w:val="af1"/>
        <w:numPr>
          <w:ilvl w:val="0"/>
          <w:numId w:val="1"/>
        </w:numPr>
        <w:spacing w:line="276" w:lineRule="auto"/>
        <w:ind w:left="0" w:firstLine="70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1F2D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В паспорте муниципальной программы «Комплексное развитие систем коммунальной инфраструктуры городского </w:t>
      </w:r>
      <w:proofErr w:type="gramStart"/>
      <w:r w:rsidRPr="00B81F2D">
        <w:rPr>
          <w:rFonts w:ascii="Times New Roman" w:hAnsi="Times New Roman"/>
          <w:color w:val="000000" w:themeColor="text1"/>
          <w:sz w:val="28"/>
          <w:szCs w:val="28"/>
        </w:rPr>
        <w:t>округа</w:t>
      </w:r>
      <w:proofErr w:type="gramEnd"/>
      <w:r w:rsidRPr="00B81F2D">
        <w:rPr>
          <w:rFonts w:ascii="Times New Roman" w:hAnsi="Times New Roman"/>
          <w:color w:val="000000" w:themeColor="text1"/>
          <w:sz w:val="28"/>
          <w:szCs w:val="28"/>
        </w:rPr>
        <w:t xml:space="preserve"> ЗАТО п. Горный на 2024-2028 годы» строку «Ресурсное обеспечение за счет средств бюджета муниципального района (городского округа)»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9"/>
        <w:gridCol w:w="6961"/>
      </w:tblGrid>
      <w:tr w:rsidR="00B81F2D" w:rsidRPr="00B81F2D">
        <w:trPr>
          <w:trHeight w:val="73"/>
        </w:trPr>
        <w:tc>
          <w:tcPr>
            <w:tcW w:w="2734" w:type="dxa"/>
            <w:shd w:val="clear" w:color="auto" w:fill="auto"/>
          </w:tcPr>
          <w:p w:rsidR="004A0449" w:rsidRPr="00B81F2D" w:rsidRDefault="00FD3AD6" w:rsidP="00B81F2D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>Ресурсное обеспечение за счет средств бюджета муниципального района (городского округа)</w:t>
            </w:r>
            <w:r w:rsidRPr="00B81F2D">
              <w:rPr>
                <w:color w:val="000000" w:themeColor="text1"/>
              </w:rPr>
              <w:t xml:space="preserve"> </w:t>
            </w:r>
          </w:p>
        </w:tc>
        <w:tc>
          <w:tcPr>
            <w:tcW w:w="7888" w:type="dxa"/>
            <w:shd w:val="clear" w:color="auto" w:fill="auto"/>
          </w:tcPr>
          <w:p w:rsidR="004A0449" w:rsidRPr="00B81F2D" w:rsidRDefault="00FD3AD6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 xml:space="preserve">Потребность в финансовых затратах на выполнение мероприятий программы за счет средств бюджета городского </w:t>
            </w:r>
            <w:proofErr w:type="gramStart"/>
            <w:r w:rsidRPr="00B81F2D">
              <w:rPr>
                <w:color w:val="000000" w:themeColor="text1"/>
                <w:szCs w:val="28"/>
              </w:rPr>
              <w:t>округа</w:t>
            </w:r>
            <w:proofErr w:type="gramEnd"/>
            <w:r w:rsidRPr="00B81F2D">
              <w:rPr>
                <w:color w:val="000000" w:themeColor="text1"/>
                <w:szCs w:val="28"/>
              </w:rPr>
              <w:t xml:space="preserve"> ЗАТО п. Горный составляет </w:t>
            </w:r>
          </w:p>
          <w:p w:rsidR="004A0449" w:rsidRPr="00B81F2D" w:rsidRDefault="00654591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3 811,84</w:t>
            </w:r>
            <w:r w:rsidR="00FD3AD6" w:rsidRPr="00B81F2D">
              <w:rPr>
                <w:color w:val="000000" w:themeColor="text1"/>
                <w:szCs w:val="28"/>
              </w:rPr>
              <w:t xml:space="preserve"> тыс. рублей, в том числе:</w:t>
            </w:r>
          </w:p>
          <w:p w:rsidR="004A0449" w:rsidRPr="00B81F2D" w:rsidRDefault="00FD3AD6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 xml:space="preserve">2024 год – </w:t>
            </w:r>
            <w:r w:rsidR="00B81F2D" w:rsidRPr="00B81F2D">
              <w:rPr>
                <w:color w:val="000000" w:themeColor="text1"/>
                <w:szCs w:val="28"/>
              </w:rPr>
              <w:t>701,34</w:t>
            </w:r>
            <w:r w:rsidRPr="00B81F2D">
              <w:rPr>
                <w:color w:val="000000" w:themeColor="text1"/>
                <w:szCs w:val="28"/>
              </w:rPr>
              <w:t xml:space="preserve"> тыс. рублей;</w:t>
            </w:r>
          </w:p>
          <w:p w:rsidR="004A0449" w:rsidRPr="00B81F2D" w:rsidRDefault="00FD3AD6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 xml:space="preserve">2025 год – </w:t>
            </w:r>
            <w:r w:rsidR="00654591">
              <w:rPr>
                <w:color w:val="000000" w:themeColor="text1"/>
                <w:szCs w:val="28"/>
              </w:rPr>
              <w:t>631,5</w:t>
            </w:r>
            <w:r w:rsidRPr="00B81F2D">
              <w:rPr>
                <w:color w:val="000000" w:themeColor="text1"/>
                <w:szCs w:val="28"/>
              </w:rPr>
              <w:t xml:space="preserve"> тыс. рублей;</w:t>
            </w:r>
          </w:p>
          <w:p w:rsidR="004A0449" w:rsidRPr="00B81F2D" w:rsidRDefault="00FD3AD6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>2026 год – 893,0 тыс. рублей;</w:t>
            </w:r>
          </w:p>
          <w:p w:rsidR="004A0449" w:rsidRPr="00B81F2D" w:rsidRDefault="00FD3AD6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>2027 год – 793,0 тыс. рублей;</w:t>
            </w:r>
          </w:p>
          <w:p w:rsidR="004A0449" w:rsidRPr="00B81F2D" w:rsidRDefault="00FD3AD6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>2028 год – 793,0 тыс. рублей.</w:t>
            </w:r>
          </w:p>
          <w:p w:rsidR="004A0449" w:rsidRPr="00B81F2D" w:rsidRDefault="00FD3AD6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>Показатели финансирования подлежат уточнению с учетом фактического выделения средств из бюджетов всех уровней.</w:t>
            </w:r>
          </w:p>
        </w:tc>
      </w:tr>
    </w:tbl>
    <w:p w:rsidR="0038618C" w:rsidRPr="0038618C" w:rsidRDefault="0038618C" w:rsidP="0038618C">
      <w:pPr>
        <w:pStyle w:val="af1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8618C">
        <w:rPr>
          <w:rFonts w:ascii="Times New Roman" w:hAnsi="Times New Roman"/>
          <w:color w:val="000000" w:themeColor="text1"/>
          <w:sz w:val="28"/>
          <w:szCs w:val="28"/>
        </w:rPr>
        <w:t xml:space="preserve">В паспорте подпрограммы </w:t>
      </w:r>
      <w:r w:rsidRPr="0038618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«Модернизация жилищно-коммунального хозяйства городского </w:t>
      </w:r>
      <w:proofErr w:type="gramStart"/>
      <w:r w:rsidRPr="0038618C">
        <w:rPr>
          <w:rFonts w:ascii="Times New Roman" w:hAnsi="Times New Roman"/>
          <w:bCs/>
          <w:color w:val="000000" w:themeColor="text1"/>
          <w:sz w:val="28"/>
          <w:szCs w:val="28"/>
        </w:rPr>
        <w:t>округа</w:t>
      </w:r>
      <w:proofErr w:type="gramEnd"/>
      <w:r w:rsidRPr="0038618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ЗАТО п. Горный на 2024-2028годы»</w:t>
      </w:r>
      <w:r w:rsidRPr="0038618C">
        <w:rPr>
          <w:rFonts w:ascii="Times New Roman" w:hAnsi="Times New Roman"/>
          <w:color w:val="000000" w:themeColor="text1"/>
          <w:sz w:val="28"/>
          <w:szCs w:val="28"/>
        </w:rPr>
        <w:t xml:space="preserve"> строку «Ответственный исполнитель»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5"/>
        <w:gridCol w:w="6985"/>
      </w:tblGrid>
      <w:tr w:rsidR="0038618C" w:rsidRPr="003C4450" w:rsidTr="00335A9C">
        <w:trPr>
          <w:trHeight w:val="585"/>
        </w:trPr>
        <w:tc>
          <w:tcPr>
            <w:tcW w:w="2718" w:type="dxa"/>
            <w:shd w:val="clear" w:color="auto" w:fill="auto"/>
          </w:tcPr>
          <w:p w:rsidR="0038618C" w:rsidRDefault="0038618C" w:rsidP="00335A9C">
            <w:pPr>
              <w:suppressAutoHyphens/>
              <w:rPr>
                <w:color w:val="000000" w:themeColor="text1"/>
                <w:szCs w:val="28"/>
              </w:rPr>
            </w:pPr>
            <w:r w:rsidRPr="00341E65">
              <w:rPr>
                <w:color w:val="000000" w:themeColor="text1"/>
                <w:szCs w:val="28"/>
              </w:rPr>
              <w:t xml:space="preserve">Ответственный исполнитель </w:t>
            </w:r>
          </w:p>
          <w:p w:rsidR="0038618C" w:rsidRPr="00341E65" w:rsidRDefault="0038618C" w:rsidP="00335A9C">
            <w:pPr>
              <w:suppressAutoHyphens/>
              <w:rPr>
                <w:color w:val="000000" w:themeColor="text1"/>
                <w:szCs w:val="28"/>
              </w:rPr>
            </w:pPr>
          </w:p>
        </w:tc>
        <w:tc>
          <w:tcPr>
            <w:tcW w:w="7844" w:type="dxa"/>
            <w:shd w:val="clear" w:color="auto" w:fill="auto"/>
          </w:tcPr>
          <w:p w:rsidR="0038618C" w:rsidRPr="003C4450" w:rsidRDefault="0038618C" w:rsidP="00335A9C">
            <w:pPr>
              <w:suppressAutoHyphens/>
              <w:rPr>
                <w:color w:val="000000" w:themeColor="text1"/>
                <w:szCs w:val="28"/>
              </w:rPr>
            </w:pPr>
            <w:r w:rsidRPr="003C4450">
              <w:rPr>
                <w:color w:val="FF0000"/>
                <w:szCs w:val="28"/>
              </w:rPr>
              <w:t>Начальник отдела ЖКХ, дорожного хозяйства, имущественных и земельных отношений</w:t>
            </w:r>
          </w:p>
        </w:tc>
      </w:tr>
    </w:tbl>
    <w:p w:rsidR="0038618C" w:rsidRPr="0038618C" w:rsidRDefault="0038618C" w:rsidP="0038618C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38618C" w:rsidRPr="0038618C" w:rsidRDefault="0038618C" w:rsidP="0038618C">
      <w:pPr>
        <w:pStyle w:val="af1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8618C">
        <w:rPr>
          <w:rFonts w:ascii="Times New Roman" w:hAnsi="Times New Roman"/>
          <w:color w:val="000000" w:themeColor="text1"/>
          <w:sz w:val="28"/>
          <w:szCs w:val="28"/>
        </w:rPr>
        <w:t xml:space="preserve">В паспорте подпрограммы </w:t>
      </w:r>
      <w:r w:rsidRPr="0038618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«Модернизация жилищно-коммунального хозяйства городского </w:t>
      </w:r>
      <w:proofErr w:type="gramStart"/>
      <w:r w:rsidRPr="0038618C">
        <w:rPr>
          <w:rFonts w:ascii="Times New Roman" w:hAnsi="Times New Roman"/>
          <w:bCs/>
          <w:color w:val="000000" w:themeColor="text1"/>
          <w:sz w:val="28"/>
          <w:szCs w:val="28"/>
        </w:rPr>
        <w:t>округа</w:t>
      </w:r>
      <w:proofErr w:type="gramEnd"/>
      <w:r w:rsidRPr="0038618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ЗАТО п. Горный на 2024-2028годы»</w:t>
      </w:r>
      <w:r w:rsidRPr="0038618C">
        <w:rPr>
          <w:rFonts w:ascii="Times New Roman" w:hAnsi="Times New Roman"/>
          <w:color w:val="000000" w:themeColor="text1"/>
          <w:sz w:val="28"/>
          <w:szCs w:val="28"/>
        </w:rPr>
        <w:t xml:space="preserve"> строку «Соисполнители»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9"/>
        <w:gridCol w:w="6981"/>
      </w:tblGrid>
      <w:tr w:rsidR="0038618C" w:rsidRPr="00341E65" w:rsidTr="00335A9C">
        <w:trPr>
          <w:trHeight w:val="271"/>
        </w:trPr>
        <w:tc>
          <w:tcPr>
            <w:tcW w:w="2718" w:type="dxa"/>
            <w:shd w:val="clear" w:color="auto" w:fill="auto"/>
          </w:tcPr>
          <w:p w:rsidR="0038618C" w:rsidRDefault="0038618C" w:rsidP="00335A9C">
            <w:pPr>
              <w:suppressAutoHyphens/>
              <w:rPr>
                <w:color w:val="000000" w:themeColor="text1"/>
                <w:szCs w:val="28"/>
              </w:rPr>
            </w:pPr>
            <w:r w:rsidRPr="00341E65">
              <w:rPr>
                <w:color w:val="000000" w:themeColor="text1"/>
                <w:szCs w:val="28"/>
              </w:rPr>
              <w:t xml:space="preserve">Соисполнители </w:t>
            </w:r>
          </w:p>
          <w:p w:rsidR="0038618C" w:rsidRPr="00341E65" w:rsidRDefault="0038618C" w:rsidP="00335A9C">
            <w:pPr>
              <w:suppressAutoHyphens/>
              <w:rPr>
                <w:color w:val="000000" w:themeColor="text1"/>
                <w:szCs w:val="28"/>
              </w:rPr>
            </w:pPr>
          </w:p>
        </w:tc>
        <w:tc>
          <w:tcPr>
            <w:tcW w:w="7844" w:type="dxa"/>
            <w:shd w:val="clear" w:color="auto" w:fill="auto"/>
          </w:tcPr>
          <w:p w:rsidR="0038618C" w:rsidRPr="00341E65" w:rsidRDefault="0038618C" w:rsidP="0038618C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ООО УК «УЮТ ДОМ»</w:t>
            </w:r>
          </w:p>
          <w:p w:rsidR="0038618C" w:rsidRPr="00341E65" w:rsidRDefault="0038618C" w:rsidP="00335A9C">
            <w:pPr>
              <w:suppressAutoHyphens/>
              <w:rPr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 xml:space="preserve">Центр бухгалтерского обслуживания и материально-технического </w:t>
            </w:r>
            <w:r>
              <w:rPr>
                <w:rFonts w:eastAsia="Calibri"/>
                <w:color w:val="FF0000"/>
              </w:rPr>
              <w:t>обеспечения</w:t>
            </w:r>
            <w:r w:rsidRPr="00341E65">
              <w:rPr>
                <w:rFonts w:eastAsia="Calibri"/>
                <w:color w:val="000000" w:themeColor="text1"/>
              </w:rPr>
              <w:t xml:space="preserve">» городского </w:t>
            </w:r>
            <w:proofErr w:type="gramStart"/>
            <w:r w:rsidRPr="00341E65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41E65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</w:tr>
    </w:tbl>
    <w:p w:rsidR="00B81F2D" w:rsidRDefault="00B81F2D" w:rsidP="0038618C">
      <w:pPr>
        <w:pStyle w:val="af1"/>
        <w:numPr>
          <w:ilvl w:val="0"/>
          <w:numId w:val="1"/>
        </w:numPr>
        <w:spacing w:line="276" w:lineRule="auto"/>
        <w:ind w:left="0" w:firstLine="70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1F2D">
        <w:rPr>
          <w:rFonts w:ascii="Times New Roman" w:hAnsi="Times New Roman"/>
          <w:color w:val="000000" w:themeColor="text1"/>
          <w:sz w:val="28"/>
          <w:szCs w:val="28"/>
        </w:rPr>
        <w:t xml:space="preserve">В паспорте подпрограммы </w:t>
      </w:r>
      <w:r w:rsidRPr="00B81F2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«Модернизация жилищно-коммунального хозяйства городского </w:t>
      </w:r>
      <w:proofErr w:type="gramStart"/>
      <w:r w:rsidRPr="00B81F2D">
        <w:rPr>
          <w:rFonts w:ascii="Times New Roman" w:hAnsi="Times New Roman"/>
          <w:bCs/>
          <w:color w:val="000000" w:themeColor="text1"/>
          <w:sz w:val="28"/>
          <w:szCs w:val="28"/>
        </w:rPr>
        <w:t>округа</w:t>
      </w:r>
      <w:proofErr w:type="gramEnd"/>
      <w:r w:rsidRPr="00B81F2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ЗАТО п. Горный на 2024-2028годы»</w:t>
      </w:r>
      <w:r w:rsidRPr="00B81F2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8618C">
        <w:rPr>
          <w:rFonts w:ascii="Times New Roman" w:hAnsi="Times New Roman"/>
          <w:color w:val="000000" w:themeColor="text1"/>
          <w:sz w:val="28"/>
          <w:szCs w:val="28"/>
        </w:rPr>
        <w:t>строку</w:t>
      </w:r>
      <w:r w:rsidRPr="00B81F2D">
        <w:rPr>
          <w:rFonts w:ascii="Times New Roman" w:hAnsi="Times New Roman"/>
          <w:color w:val="000000" w:themeColor="text1"/>
          <w:sz w:val="28"/>
          <w:szCs w:val="28"/>
        </w:rPr>
        <w:t xml:space="preserve"> «Ресурсное обеспечение за счет средств муниципального района (городского округа)» изложить в следующей редакции</w:t>
      </w:r>
      <w:r>
        <w:rPr>
          <w:rFonts w:ascii="Times New Roman" w:hAnsi="Times New Roman"/>
          <w:color w:val="000000" w:themeColor="text1"/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2"/>
        <w:gridCol w:w="6968"/>
      </w:tblGrid>
      <w:tr w:rsidR="00B81F2D" w:rsidTr="00654591">
        <w:trPr>
          <w:trHeight w:val="3331"/>
        </w:trPr>
        <w:tc>
          <w:tcPr>
            <w:tcW w:w="2718" w:type="dxa"/>
            <w:shd w:val="clear" w:color="auto" w:fill="auto"/>
          </w:tcPr>
          <w:p w:rsidR="00B81F2D" w:rsidRDefault="00B81F2D" w:rsidP="00B81F2D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Ресурсное обеспечение за счет средств бюджета муниципального района (городского округа)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7844" w:type="dxa"/>
            <w:shd w:val="clear" w:color="auto" w:fill="auto"/>
          </w:tcPr>
          <w:p w:rsidR="00B81F2D" w:rsidRPr="00B81F2D" w:rsidRDefault="00B81F2D" w:rsidP="00654591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Потребность в финансовых затратах на выполнение мероприятий программы за счет средств бюджета городского </w:t>
            </w:r>
            <w:proofErr w:type="gramStart"/>
            <w:r>
              <w:rPr>
                <w:color w:val="000000" w:themeColor="text1"/>
                <w:szCs w:val="28"/>
              </w:rPr>
              <w:t>округа</w:t>
            </w:r>
            <w:proofErr w:type="gramEnd"/>
            <w:r>
              <w:rPr>
                <w:color w:val="000000" w:themeColor="text1"/>
                <w:szCs w:val="28"/>
              </w:rPr>
              <w:t xml:space="preserve"> ЗАТО п. Горный, </w:t>
            </w:r>
            <w:r w:rsidRPr="00B81F2D">
              <w:rPr>
                <w:color w:val="000000" w:themeColor="text1"/>
                <w:szCs w:val="28"/>
              </w:rPr>
              <w:t xml:space="preserve">составляет </w:t>
            </w:r>
            <w:r w:rsidR="00530DCE">
              <w:rPr>
                <w:color w:val="000000" w:themeColor="text1"/>
                <w:szCs w:val="28"/>
              </w:rPr>
              <w:t>3 785,16</w:t>
            </w:r>
            <w:r w:rsidRPr="00B81F2D">
              <w:rPr>
                <w:color w:val="000000" w:themeColor="text1"/>
                <w:szCs w:val="28"/>
              </w:rPr>
              <w:t xml:space="preserve"> тыс. рублей, в том числе:</w:t>
            </w:r>
          </w:p>
          <w:p w:rsidR="00B81F2D" w:rsidRDefault="00530DCE" w:rsidP="00654591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2024 год –674,66 </w:t>
            </w:r>
            <w:r w:rsidR="00B81F2D">
              <w:rPr>
                <w:color w:val="000000" w:themeColor="text1"/>
                <w:szCs w:val="28"/>
              </w:rPr>
              <w:t>тыс. рублей;</w:t>
            </w:r>
          </w:p>
          <w:p w:rsidR="00B81F2D" w:rsidRDefault="00B81F2D" w:rsidP="00654591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2025 год – </w:t>
            </w:r>
            <w:r w:rsidR="00530DCE">
              <w:rPr>
                <w:color w:val="000000" w:themeColor="text1"/>
                <w:szCs w:val="28"/>
              </w:rPr>
              <w:t>631,5</w:t>
            </w:r>
            <w:r>
              <w:rPr>
                <w:color w:val="000000" w:themeColor="text1"/>
                <w:szCs w:val="28"/>
              </w:rPr>
              <w:t xml:space="preserve"> тыс. рублей;</w:t>
            </w:r>
          </w:p>
          <w:p w:rsidR="00B81F2D" w:rsidRDefault="00B81F2D" w:rsidP="00654591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2026 год – 893,0 тыс. рублей;</w:t>
            </w:r>
          </w:p>
          <w:p w:rsidR="00B81F2D" w:rsidRDefault="00B81F2D" w:rsidP="00654591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2027 год – 793,0 тыс. рублей;</w:t>
            </w:r>
          </w:p>
          <w:p w:rsidR="00B81F2D" w:rsidRDefault="00B81F2D" w:rsidP="00654591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2028 год – 793,0 тыс. рублей.</w:t>
            </w:r>
          </w:p>
          <w:p w:rsidR="00B81F2D" w:rsidRDefault="00B81F2D" w:rsidP="00654591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Показатели финансирования подлежат уточнению с учетом фактического выделения средств из бюджетов всех уровней.</w:t>
            </w:r>
          </w:p>
        </w:tc>
      </w:tr>
    </w:tbl>
    <w:p w:rsidR="0038618C" w:rsidRPr="0038618C" w:rsidRDefault="0038618C" w:rsidP="0038618C">
      <w:pPr>
        <w:pStyle w:val="af1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8618C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В паспорте подпрограммы </w:t>
      </w:r>
      <w:r w:rsidRPr="0038618C">
        <w:rPr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Pr="0038618C">
        <w:rPr>
          <w:rFonts w:ascii="Times New Roman" w:hAnsi="Times New Roman"/>
          <w:color w:val="000000" w:themeColor="text1"/>
          <w:sz w:val="28"/>
          <w:szCs w:val="28"/>
        </w:rPr>
        <w:t xml:space="preserve">Обеспечение коммунальной техникой городского </w:t>
      </w:r>
      <w:proofErr w:type="gramStart"/>
      <w:r w:rsidRPr="0038618C">
        <w:rPr>
          <w:rFonts w:ascii="Times New Roman" w:hAnsi="Times New Roman"/>
          <w:color w:val="000000" w:themeColor="text1"/>
          <w:sz w:val="28"/>
          <w:szCs w:val="28"/>
        </w:rPr>
        <w:t>округа</w:t>
      </w:r>
      <w:proofErr w:type="gramEnd"/>
      <w:r w:rsidRPr="0038618C">
        <w:rPr>
          <w:rFonts w:ascii="Times New Roman" w:hAnsi="Times New Roman"/>
          <w:color w:val="000000" w:themeColor="text1"/>
          <w:sz w:val="28"/>
          <w:szCs w:val="28"/>
        </w:rPr>
        <w:t xml:space="preserve"> ЗАТО п. Горный на 2024-2028 годы»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строку «Ответственный исполнитель» </w:t>
      </w:r>
      <w:r w:rsidRPr="0038618C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5"/>
        <w:gridCol w:w="6555"/>
      </w:tblGrid>
      <w:tr w:rsidR="0038618C" w:rsidRPr="00341E65" w:rsidTr="00335A9C">
        <w:trPr>
          <w:trHeight w:val="830"/>
        </w:trPr>
        <w:tc>
          <w:tcPr>
            <w:tcW w:w="3235" w:type="dxa"/>
            <w:shd w:val="clear" w:color="auto" w:fill="auto"/>
          </w:tcPr>
          <w:p w:rsidR="0038618C" w:rsidRDefault="0038618C" w:rsidP="00335A9C">
            <w:pPr>
              <w:suppressAutoHyphens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Cs w:val="28"/>
              </w:rPr>
            </w:pPr>
            <w:r w:rsidRPr="00341E65">
              <w:rPr>
                <w:rFonts w:eastAsia="Calibri"/>
                <w:color w:val="000000" w:themeColor="text1"/>
                <w:szCs w:val="28"/>
              </w:rPr>
              <w:t xml:space="preserve">Ответственный исполнитель </w:t>
            </w:r>
          </w:p>
          <w:p w:rsidR="0038618C" w:rsidRPr="00341E65" w:rsidRDefault="0038618C" w:rsidP="0038618C">
            <w:pPr>
              <w:pStyle w:val="Title"/>
              <w:ind w:firstLine="0"/>
              <w:jc w:val="both"/>
              <w:rPr>
                <w:rFonts w:ascii="Times New Roman" w:eastAsia="Calibri" w:hAnsi="Times New Roman"/>
                <w:color w:val="000000" w:themeColor="text1"/>
                <w:szCs w:val="28"/>
              </w:rPr>
            </w:pPr>
          </w:p>
        </w:tc>
        <w:tc>
          <w:tcPr>
            <w:tcW w:w="7402" w:type="dxa"/>
            <w:shd w:val="clear" w:color="auto" w:fill="auto"/>
          </w:tcPr>
          <w:p w:rsidR="0038618C" w:rsidRPr="00341E65" w:rsidRDefault="0038618C" w:rsidP="00335A9C">
            <w:pPr>
              <w:suppressAutoHyphens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Cs w:val="28"/>
              </w:rPr>
            </w:pPr>
            <w:r w:rsidRPr="00A856CA">
              <w:rPr>
                <w:rFonts w:eastAsia="Calibri"/>
                <w:color w:val="FF0000"/>
                <w:szCs w:val="28"/>
              </w:rPr>
              <w:t xml:space="preserve">Начальник отдела ЖКХ, дорожного хозяйства, имущественных и земельных отношений администрации городского </w:t>
            </w:r>
            <w:proofErr w:type="gramStart"/>
            <w:r w:rsidRPr="00A856CA">
              <w:rPr>
                <w:rFonts w:eastAsia="Calibri"/>
                <w:color w:val="FF0000"/>
                <w:szCs w:val="28"/>
              </w:rPr>
              <w:t>округа</w:t>
            </w:r>
            <w:proofErr w:type="gramEnd"/>
            <w:r w:rsidRPr="00A856CA">
              <w:rPr>
                <w:rFonts w:eastAsia="Calibri"/>
                <w:color w:val="FF0000"/>
                <w:szCs w:val="28"/>
              </w:rPr>
              <w:t xml:space="preserve"> ЗАТО п. Горный</w:t>
            </w:r>
          </w:p>
        </w:tc>
      </w:tr>
    </w:tbl>
    <w:p w:rsidR="0038618C" w:rsidRPr="0038618C" w:rsidRDefault="0038618C" w:rsidP="0038618C">
      <w:pPr>
        <w:pStyle w:val="af1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8618C">
        <w:rPr>
          <w:rFonts w:ascii="Times New Roman" w:hAnsi="Times New Roman"/>
          <w:color w:val="000000" w:themeColor="text1"/>
          <w:sz w:val="28"/>
          <w:szCs w:val="28"/>
        </w:rPr>
        <w:t xml:space="preserve">В паспорте подпрограммы </w:t>
      </w:r>
      <w:r w:rsidRPr="0038618C">
        <w:rPr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Pr="0038618C">
        <w:rPr>
          <w:rFonts w:ascii="Times New Roman" w:hAnsi="Times New Roman"/>
          <w:color w:val="000000" w:themeColor="text1"/>
          <w:sz w:val="28"/>
          <w:szCs w:val="28"/>
        </w:rPr>
        <w:t xml:space="preserve">Обеспечение коммунальной техникой городского </w:t>
      </w:r>
      <w:proofErr w:type="gramStart"/>
      <w:r w:rsidRPr="0038618C">
        <w:rPr>
          <w:rFonts w:ascii="Times New Roman" w:hAnsi="Times New Roman"/>
          <w:color w:val="000000" w:themeColor="text1"/>
          <w:sz w:val="28"/>
          <w:szCs w:val="28"/>
        </w:rPr>
        <w:t>округа</w:t>
      </w:r>
      <w:proofErr w:type="gramEnd"/>
      <w:r w:rsidRPr="0038618C">
        <w:rPr>
          <w:rFonts w:ascii="Times New Roman" w:hAnsi="Times New Roman"/>
          <w:color w:val="000000" w:themeColor="text1"/>
          <w:sz w:val="28"/>
          <w:szCs w:val="28"/>
        </w:rPr>
        <w:t xml:space="preserve"> ЗАТО п. Горный на 2024-2028 годы» строку «Ответственный исполнитель»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9"/>
        <w:gridCol w:w="6551"/>
      </w:tblGrid>
      <w:tr w:rsidR="0038618C" w:rsidRPr="00341E65" w:rsidTr="00335A9C">
        <w:trPr>
          <w:trHeight w:val="543"/>
        </w:trPr>
        <w:tc>
          <w:tcPr>
            <w:tcW w:w="3235" w:type="dxa"/>
            <w:shd w:val="clear" w:color="auto" w:fill="auto"/>
          </w:tcPr>
          <w:p w:rsidR="0038618C" w:rsidRDefault="0038618C" w:rsidP="00335A9C">
            <w:pPr>
              <w:pStyle w:val="Title"/>
              <w:ind w:firstLine="0"/>
              <w:jc w:val="both"/>
              <w:rPr>
                <w:rFonts w:ascii="Times New Roman" w:eastAsia="Calibri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341E65">
              <w:rPr>
                <w:rFonts w:ascii="Times New Roman" w:eastAsia="Calibri" w:hAnsi="Times New Roman" w:cs="Times New Roman"/>
                <w:b w:val="0"/>
                <w:color w:val="000000" w:themeColor="text1"/>
                <w:sz w:val="24"/>
                <w:szCs w:val="24"/>
              </w:rPr>
              <w:t>Соисполнители</w:t>
            </w:r>
          </w:p>
          <w:p w:rsidR="0038618C" w:rsidRPr="0038618C" w:rsidRDefault="0038618C" w:rsidP="0038618C">
            <w:pPr>
              <w:pStyle w:val="Title"/>
              <w:ind w:firstLine="0"/>
              <w:jc w:val="both"/>
              <w:rPr>
                <w:rFonts w:ascii="Times New Roman" w:hAnsi="Times New Roman" w:cs="Times New Roman"/>
                <w:b w:val="0"/>
                <w:color w:val="000000" w:themeColor="text1"/>
                <w:kern w:val="0"/>
                <w:sz w:val="24"/>
                <w:szCs w:val="24"/>
              </w:rPr>
            </w:pPr>
            <w:r w:rsidRPr="00341E65">
              <w:rPr>
                <w:rFonts w:ascii="Times New Roman" w:hAnsi="Times New Roman" w:cs="Times New Roman"/>
                <w:b w:val="0"/>
                <w:color w:val="000000" w:themeColor="text1"/>
                <w:kern w:val="0"/>
                <w:sz w:val="24"/>
                <w:szCs w:val="24"/>
              </w:rPr>
              <w:t xml:space="preserve">(в редакции постановления </w:t>
            </w:r>
            <w:r w:rsidRPr="00A856CA">
              <w:rPr>
                <w:rFonts w:ascii="Times New Roman" w:hAnsi="Times New Roman" w:cs="Times New Roman"/>
                <w:b w:val="0"/>
                <w:color w:val="000000" w:themeColor="text1"/>
                <w:kern w:val="0"/>
                <w:sz w:val="24"/>
                <w:szCs w:val="28"/>
              </w:rPr>
              <w:t>от 06.03.2024г. № 91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kern w:val="0"/>
                <w:sz w:val="24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b w:val="0"/>
                <w:color w:val="FF0000"/>
                <w:kern w:val="0"/>
                <w:sz w:val="24"/>
                <w:szCs w:val="28"/>
              </w:rPr>
              <w:t>от №</w:t>
            </w:r>
            <w:r w:rsidRPr="00A856CA">
              <w:rPr>
                <w:rFonts w:ascii="Times New Roman" w:hAnsi="Times New Roman" w:cs="Times New Roman"/>
                <w:b w:val="0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7402" w:type="dxa"/>
            <w:shd w:val="clear" w:color="auto" w:fill="auto"/>
          </w:tcPr>
          <w:p w:rsidR="0038618C" w:rsidRPr="00A856CA" w:rsidRDefault="0038618C" w:rsidP="00335A9C">
            <w:pPr>
              <w:suppressAutoHyphens/>
              <w:autoSpaceDE w:val="0"/>
              <w:autoSpaceDN w:val="0"/>
              <w:adjustRightInd w:val="0"/>
              <w:rPr>
                <w:rFonts w:eastAsia="Calibri"/>
                <w:color w:val="FF0000"/>
              </w:rPr>
            </w:pPr>
            <w:r w:rsidRPr="00A856CA">
              <w:rPr>
                <w:rFonts w:eastAsia="Calibri"/>
                <w:color w:val="FF0000"/>
              </w:rPr>
              <w:t>ООО УК «УЮТ ДОМ»</w:t>
            </w:r>
          </w:p>
          <w:p w:rsidR="0038618C" w:rsidRPr="00341E65" w:rsidRDefault="0038618C" w:rsidP="00335A9C">
            <w:pPr>
              <w:suppressAutoHyphens/>
              <w:autoSpaceDE w:val="0"/>
              <w:autoSpaceDN w:val="0"/>
              <w:adjustRightInd w:val="0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 xml:space="preserve">Центр бухгалтерского обслуживания и материально-технического </w:t>
            </w:r>
            <w:r w:rsidRPr="00A856CA">
              <w:rPr>
                <w:rFonts w:eastAsia="Calibri"/>
                <w:color w:val="FF0000"/>
              </w:rPr>
              <w:t>обеспеч</w:t>
            </w:r>
            <w:r>
              <w:rPr>
                <w:rFonts w:eastAsia="Calibri"/>
                <w:color w:val="FF0000"/>
              </w:rPr>
              <w:t>е</w:t>
            </w:r>
            <w:r w:rsidRPr="00A856CA">
              <w:rPr>
                <w:rFonts w:eastAsia="Calibri"/>
                <w:color w:val="FF0000"/>
              </w:rPr>
              <w:t>ния</w:t>
            </w:r>
            <w:r w:rsidRPr="00341E65">
              <w:rPr>
                <w:rFonts w:eastAsia="Calibri"/>
                <w:color w:val="000000" w:themeColor="text1"/>
              </w:rPr>
              <w:t xml:space="preserve">» городского </w:t>
            </w:r>
            <w:proofErr w:type="gramStart"/>
            <w:r w:rsidRPr="00341E65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41E65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</w:tr>
    </w:tbl>
    <w:p w:rsidR="0038618C" w:rsidRPr="0038618C" w:rsidRDefault="0038618C" w:rsidP="0038618C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4A0449" w:rsidRPr="00B81F2D" w:rsidRDefault="00FD3AD6" w:rsidP="0038618C">
      <w:pPr>
        <w:pStyle w:val="af1"/>
        <w:numPr>
          <w:ilvl w:val="0"/>
          <w:numId w:val="1"/>
        </w:numPr>
        <w:spacing w:after="0" w:line="276" w:lineRule="auto"/>
        <w:ind w:left="0" w:firstLine="705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81F2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Приложения № 3, № 4 к муниципальной программе </w:t>
      </w:r>
      <w:r w:rsidRPr="00B81F2D">
        <w:rPr>
          <w:rFonts w:ascii="Times New Roman" w:hAnsi="Times New Roman"/>
          <w:color w:val="000000" w:themeColor="text1"/>
          <w:sz w:val="28"/>
          <w:szCs w:val="28"/>
        </w:rPr>
        <w:t xml:space="preserve">«Комплексное развитие систем коммунальной инфраструктуры городского </w:t>
      </w:r>
      <w:proofErr w:type="gramStart"/>
      <w:r w:rsidRPr="00B81F2D">
        <w:rPr>
          <w:rFonts w:ascii="Times New Roman" w:hAnsi="Times New Roman"/>
          <w:color w:val="000000" w:themeColor="text1"/>
          <w:sz w:val="28"/>
          <w:szCs w:val="28"/>
        </w:rPr>
        <w:t>округа</w:t>
      </w:r>
      <w:proofErr w:type="gramEnd"/>
      <w:r w:rsidRPr="00B81F2D">
        <w:rPr>
          <w:rFonts w:ascii="Times New Roman" w:hAnsi="Times New Roman"/>
          <w:color w:val="000000" w:themeColor="text1"/>
          <w:sz w:val="28"/>
          <w:szCs w:val="28"/>
        </w:rPr>
        <w:t xml:space="preserve"> ЗАТО п. Горный на 2024-2028 годы</w:t>
      </w:r>
      <w:r w:rsidRPr="00B81F2D">
        <w:rPr>
          <w:rFonts w:ascii="Times New Roman" w:hAnsi="Times New Roman"/>
          <w:bCs/>
          <w:color w:val="000000" w:themeColor="text1"/>
          <w:sz w:val="28"/>
          <w:szCs w:val="28"/>
        </w:rPr>
        <w:t>» изложить в новой редакции согласно приложениям № 1, № 2 к настоящему постановлению соответственно.</w:t>
      </w:r>
    </w:p>
    <w:p w:rsidR="004A0449" w:rsidRPr="00B81F2D" w:rsidRDefault="00FD3AD6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81F2D">
        <w:rPr>
          <w:color w:val="000000" w:themeColor="text1"/>
          <w:sz w:val="28"/>
          <w:szCs w:val="28"/>
        </w:rPr>
        <w:t>4. Настоящее постановление вступает в силу после его официального опубликования (обнародования).</w:t>
      </w:r>
    </w:p>
    <w:p w:rsidR="004A0449" w:rsidRPr="00B81F2D" w:rsidRDefault="00FD3AD6">
      <w:pPr>
        <w:pStyle w:val="af1"/>
        <w:shd w:val="clear" w:color="auto" w:fill="FFFFFF"/>
        <w:tabs>
          <w:tab w:val="left" w:pos="0"/>
        </w:tabs>
        <w:suppressAutoHyphens/>
        <w:spacing w:line="36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B81F2D">
        <w:rPr>
          <w:rFonts w:ascii="Times New Roman" w:hAnsi="Times New Roman"/>
          <w:color w:val="000000" w:themeColor="text1"/>
          <w:sz w:val="28"/>
          <w:szCs w:val="28"/>
        </w:rPr>
        <w:t xml:space="preserve">5. Настоящее постановление опубликовать (обнародовать) на официальном сайте городского </w:t>
      </w:r>
      <w:proofErr w:type="gramStart"/>
      <w:r w:rsidRPr="00B81F2D">
        <w:rPr>
          <w:rFonts w:ascii="Times New Roman" w:hAnsi="Times New Roman"/>
          <w:color w:val="000000" w:themeColor="text1"/>
          <w:sz w:val="28"/>
          <w:szCs w:val="28"/>
        </w:rPr>
        <w:t>округа</w:t>
      </w:r>
      <w:proofErr w:type="gramEnd"/>
      <w:r w:rsidRPr="00B81F2D">
        <w:rPr>
          <w:rFonts w:ascii="Times New Roman" w:hAnsi="Times New Roman"/>
          <w:color w:val="000000" w:themeColor="text1"/>
          <w:sz w:val="28"/>
          <w:szCs w:val="28"/>
        </w:rPr>
        <w:t xml:space="preserve"> ЗАТО п. Горный https://горный75.рф/. </w:t>
      </w:r>
    </w:p>
    <w:p w:rsidR="004A0449" w:rsidRPr="00B81F2D" w:rsidRDefault="004A0449">
      <w:pPr>
        <w:pStyle w:val="af1"/>
        <w:spacing w:after="0" w:line="276" w:lineRule="auto"/>
        <w:ind w:left="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1418"/>
        </w:tabs>
        <w:spacing w:after="0" w:line="276" w:lineRule="auto"/>
        <w:ind w:firstLine="708"/>
        <w:jc w:val="both"/>
        <w:rPr>
          <w:color w:val="000000" w:themeColor="text1"/>
          <w:sz w:val="28"/>
          <w:szCs w:val="28"/>
          <w:lang w:val="ru-RU"/>
        </w:rPr>
      </w:pPr>
    </w:p>
    <w:p w:rsidR="004A0449" w:rsidRPr="00B81F2D" w:rsidRDefault="00FD3AD6">
      <w:pPr>
        <w:pStyle w:val="a9"/>
        <w:tabs>
          <w:tab w:val="left" w:pos="3630"/>
        </w:tabs>
        <w:spacing w:after="0" w:line="276" w:lineRule="auto"/>
        <w:jc w:val="both"/>
        <w:rPr>
          <w:color w:val="000000" w:themeColor="text1"/>
          <w:sz w:val="28"/>
          <w:szCs w:val="28"/>
        </w:rPr>
      </w:pPr>
      <w:r w:rsidRPr="00B81F2D">
        <w:rPr>
          <w:color w:val="000000" w:themeColor="text1"/>
          <w:sz w:val="28"/>
          <w:szCs w:val="28"/>
        </w:rPr>
        <w:t>Глава ЗАТО п. Горный                                                                       Т.В. Карнаух</w:t>
      </w:r>
    </w:p>
    <w:p w:rsidR="004A0449" w:rsidRPr="00B81F2D" w:rsidRDefault="004A0449">
      <w:pPr>
        <w:pStyle w:val="a9"/>
        <w:tabs>
          <w:tab w:val="left" w:pos="3630"/>
        </w:tabs>
        <w:spacing w:after="0" w:line="276" w:lineRule="auto"/>
        <w:jc w:val="both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276" w:lineRule="auto"/>
        <w:jc w:val="both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276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276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276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276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276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276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276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276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276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color w:val="000000" w:themeColor="text1"/>
          <w:sz w:val="28"/>
          <w:szCs w:val="28"/>
        </w:rPr>
      </w:pPr>
    </w:p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B81F2D" w:rsidRPr="00B81F2D" w:rsidRDefault="00B81F2D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B81F2D" w:rsidRDefault="00B81F2D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8618C" w:rsidRDefault="0038618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8618C" w:rsidRDefault="0038618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8618C" w:rsidRDefault="0038618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8618C" w:rsidRDefault="0038618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8618C" w:rsidRDefault="0038618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8618C" w:rsidRDefault="0038618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8618C" w:rsidRDefault="0038618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8618C" w:rsidRDefault="0038618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8618C" w:rsidRDefault="0038618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8618C" w:rsidRDefault="0038618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8618C" w:rsidRPr="00B81F2D" w:rsidRDefault="0038618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B81F2D" w:rsidRPr="00B81F2D" w:rsidRDefault="00B81F2D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4A0449" w:rsidRDefault="004A0449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35A9C" w:rsidRDefault="00335A9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35A9C" w:rsidRDefault="00335A9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35A9C" w:rsidRDefault="00335A9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35A9C" w:rsidRDefault="00335A9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35A9C" w:rsidRDefault="00335A9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35A9C" w:rsidRDefault="00335A9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35A9C" w:rsidRDefault="00335A9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35A9C" w:rsidRDefault="00335A9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35A9C" w:rsidRDefault="00335A9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35A9C" w:rsidRDefault="00335A9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35A9C" w:rsidRDefault="00335A9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35A9C" w:rsidRDefault="00335A9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35A9C" w:rsidRDefault="00335A9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35A9C" w:rsidRDefault="00335A9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35A9C" w:rsidRDefault="00335A9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35A9C" w:rsidRDefault="00335A9C">
      <w:pPr>
        <w:pStyle w:val="a9"/>
        <w:tabs>
          <w:tab w:val="left" w:pos="3630"/>
        </w:tabs>
        <w:spacing w:after="0" w:line="360" w:lineRule="auto"/>
        <w:rPr>
          <w:rFonts w:eastAsiaTheme="minorEastAsia"/>
          <w:color w:val="000000" w:themeColor="text1"/>
          <w:sz w:val="28"/>
          <w:szCs w:val="28"/>
        </w:rPr>
      </w:pPr>
    </w:p>
    <w:p w:rsidR="00335A9C" w:rsidRPr="00335A9C" w:rsidRDefault="00335A9C">
      <w:pPr>
        <w:pStyle w:val="a9"/>
        <w:tabs>
          <w:tab w:val="left" w:pos="3630"/>
        </w:tabs>
        <w:spacing w:after="0" w:line="360" w:lineRule="auto"/>
        <w:rPr>
          <w:rFonts w:eastAsiaTheme="minorEastAsia" w:hint="eastAsia"/>
          <w:color w:val="000000" w:themeColor="text1"/>
          <w:sz w:val="28"/>
          <w:szCs w:val="28"/>
        </w:rPr>
      </w:pPr>
    </w:p>
    <w:p w:rsidR="004A0449" w:rsidRDefault="00FD3AD6" w:rsidP="00530DCE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</w:t>
      </w:r>
      <w:r w:rsidR="00530DCE">
        <w:rPr>
          <w:rFonts w:ascii="Times New Roman" w:hAnsi="Times New Roman" w:cs="Times New Roman"/>
          <w:color w:val="000000" w:themeColor="text1"/>
          <w:sz w:val="28"/>
          <w:szCs w:val="28"/>
        </w:rPr>
        <w:t>отдела ЖКХ, дорожного хозяйства,</w:t>
      </w:r>
    </w:p>
    <w:p w:rsidR="00530DCE" w:rsidRDefault="00530DCE" w:rsidP="00530DCE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имущественных и земельных отношений </w:t>
      </w:r>
    </w:p>
    <w:p w:rsidR="00530DCE" w:rsidRDefault="00530DCE" w:rsidP="00530DCE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городского округа</w:t>
      </w:r>
    </w:p>
    <w:p w:rsidR="00530DCE" w:rsidRPr="00B81F2D" w:rsidRDefault="00530DCE" w:rsidP="00530DCE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ЗАТО п. Горный</w:t>
      </w:r>
    </w:p>
    <w:p w:rsidR="004A0449" w:rsidRPr="00B81F2D" w:rsidRDefault="00FD3AD6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>_____________ А.Г. Дудник</w:t>
      </w:r>
    </w:p>
    <w:p w:rsidR="004A0449" w:rsidRPr="00B81F2D" w:rsidRDefault="00FD3AD6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>« ___ »___________202</w:t>
      </w:r>
      <w:r w:rsidR="00530DCE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:rsidR="004A0449" w:rsidRPr="00B81F2D" w:rsidRDefault="004A0449">
      <w:pPr>
        <w:pStyle w:val="1"/>
        <w:ind w:right="5930"/>
        <w:jc w:val="both"/>
        <w:rPr>
          <w:rFonts w:ascii="Times New Roman" w:hAnsi="Times New Roman" w:cs="Times New Roman"/>
          <w:color w:val="000000" w:themeColor="text1"/>
        </w:rPr>
      </w:pPr>
    </w:p>
    <w:p w:rsidR="004A0449" w:rsidRPr="00B81F2D" w:rsidRDefault="004A0449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A0449" w:rsidRPr="00B81F2D" w:rsidRDefault="004A0449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A0449" w:rsidRPr="00B81F2D" w:rsidRDefault="00530DCE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</w:t>
      </w:r>
      <w:r w:rsidR="00FD3AD6"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 ОПКР </w:t>
      </w:r>
      <w:r w:rsidR="00FD3AD6"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</w:p>
    <w:p w:rsidR="004A0449" w:rsidRPr="00B81F2D" w:rsidRDefault="00FD3AD6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</w:t>
      </w:r>
      <w:proofErr w:type="gramStart"/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</w:t>
      </w:r>
    </w:p>
    <w:p w:rsidR="004A0449" w:rsidRPr="00B81F2D" w:rsidRDefault="00FD3AD6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 </w:t>
      </w:r>
      <w:r w:rsidR="00B81F2D"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С.А. </w:t>
      </w:r>
      <w:proofErr w:type="spellStart"/>
      <w:r w:rsidR="00B81F2D"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>Лядова</w:t>
      </w:r>
      <w:proofErr w:type="spellEnd"/>
    </w:p>
    <w:p w:rsidR="009A3FD0" w:rsidRPr="00B81F2D" w:rsidRDefault="00FD3AD6" w:rsidP="00530DCE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9A3FD0" w:rsidRPr="00B81F2D" w:rsidSect="00335A9C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>« ___ »___________202</w:t>
      </w:r>
      <w:r w:rsidR="00530DCE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B81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:rsidR="009A3FD0" w:rsidRPr="00B81F2D" w:rsidRDefault="009A3FD0">
      <w:pPr>
        <w:pStyle w:val="ConsNonformat"/>
        <w:widowControl/>
        <w:ind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A0449" w:rsidRPr="00B81F2D" w:rsidRDefault="00FD3AD6">
      <w:pPr>
        <w:pStyle w:val="ConsNonformat"/>
        <w:widowControl/>
        <w:ind w:right="0"/>
        <w:rPr>
          <w:color w:val="000000" w:themeColor="text1"/>
        </w:rPr>
      </w:pPr>
      <w:r w:rsidRPr="00B81F2D">
        <w:rPr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 </w:t>
      </w:r>
    </w:p>
    <w:p w:rsidR="004A0449" w:rsidRPr="00B81F2D" w:rsidRDefault="00FD3AD6">
      <w:pPr>
        <w:pStyle w:val="ConsNonformat"/>
        <w:widowControl/>
        <w:ind w:right="0" w:firstLineChars="6050" w:firstLine="12100"/>
        <w:rPr>
          <w:rFonts w:ascii="Times New Roman" w:hAnsi="Times New Roman" w:cs="Times New Roman"/>
          <w:color w:val="000000" w:themeColor="text1"/>
        </w:rPr>
      </w:pPr>
      <w:r w:rsidRPr="00B81F2D">
        <w:rPr>
          <w:rFonts w:ascii="Times New Roman" w:hAnsi="Times New Roman" w:cs="Times New Roman"/>
          <w:color w:val="000000" w:themeColor="text1"/>
        </w:rPr>
        <w:t>Приложение № 1</w:t>
      </w:r>
    </w:p>
    <w:p w:rsidR="004A0449" w:rsidRPr="00B81F2D" w:rsidRDefault="00FD3AD6">
      <w:pPr>
        <w:ind w:left="9923" w:right="-31"/>
        <w:jc w:val="center"/>
        <w:rPr>
          <w:color w:val="000000" w:themeColor="text1"/>
          <w:sz w:val="20"/>
        </w:rPr>
      </w:pPr>
      <w:r w:rsidRPr="00B81F2D">
        <w:rPr>
          <w:color w:val="000000" w:themeColor="text1"/>
          <w:sz w:val="20"/>
        </w:rPr>
        <w:t xml:space="preserve">к постановлению администрации городского </w:t>
      </w:r>
      <w:proofErr w:type="gramStart"/>
      <w:r w:rsidRPr="00B81F2D">
        <w:rPr>
          <w:color w:val="000000" w:themeColor="text1"/>
          <w:sz w:val="20"/>
        </w:rPr>
        <w:t>округа</w:t>
      </w:r>
      <w:proofErr w:type="gramEnd"/>
      <w:r w:rsidRPr="00B81F2D">
        <w:rPr>
          <w:color w:val="000000" w:themeColor="text1"/>
          <w:sz w:val="20"/>
        </w:rPr>
        <w:t xml:space="preserve"> ЗАТО п. Горный</w:t>
      </w:r>
    </w:p>
    <w:p w:rsidR="004A0449" w:rsidRPr="00B81F2D" w:rsidRDefault="00FD3AD6">
      <w:pPr>
        <w:ind w:left="9923" w:right="-31"/>
        <w:jc w:val="center"/>
        <w:rPr>
          <w:color w:val="000000" w:themeColor="text1"/>
        </w:rPr>
      </w:pPr>
      <w:r w:rsidRPr="00B81F2D">
        <w:rPr>
          <w:color w:val="000000" w:themeColor="text1"/>
          <w:sz w:val="18"/>
        </w:rPr>
        <w:t xml:space="preserve"> </w:t>
      </w:r>
      <w:r w:rsidR="00335A9C">
        <w:rPr>
          <w:color w:val="000000" w:themeColor="text1"/>
        </w:rPr>
        <w:t>от 30.12.</w:t>
      </w:r>
      <w:r w:rsidRPr="00B81F2D">
        <w:rPr>
          <w:color w:val="000000" w:themeColor="text1"/>
        </w:rPr>
        <w:t>202</w:t>
      </w:r>
      <w:r w:rsidR="00AF7921">
        <w:rPr>
          <w:color w:val="000000" w:themeColor="text1"/>
        </w:rPr>
        <w:t>5</w:t>
      </w:r>
      <w:r w:rsidR="00335A9C">
        <w:rPr>
          <w:color w:val="000000" w:themeColor="text1"/>
        </w:rPr>
        <w:t xml:space="preserve"> года № 443</w:t>
      </w:r>
    </w:p>
    <w:p w:rsidR="004A0449" w:rsidRPr="00B81F2D" w:rsidRDefault="004A0449">
      <w:pPr>
        <w:suppressAutoHyphens/>
        <w:ind w:left="9923" w:right="-31"/>
        <w:jc w:val="center"/>
        <w:rPr>
          <w:color w:val="000000" w:themeColor="text1"/>
        </w:rPr>
      </w:pPr>
    </w:p>
    <w:p w:rsidR="004A0449" w:rsidRPr="00B81F2D" w:rsidRDefault="00FD3AD6">
      <w:pPr>
        <w:suppressAutoHyphens/>
        <w:ind w:left="9923" w:right="-31"/>
        <w:jc w:val="center"/>
        <w:rPr>
          <w:color w:val="000000" w:themeColor="text1"/>
          <w:sz w:val="20"/>
          <w:szCs w:val="20"/>
        </w:rPr>
      </w:pPr>
      <w:r w:rsidRPr="00B81F2D">
        <w:rPr>
          <w:color w:val="000000" w:themeColor="text1"/>
          <w:sz w:val="20"/>
          <w:szCs w:val="20"/>
        </w:rPr>
        <w:t>Приложение № 3</w:t>
      </w:r>
      <w:r w:rsidRPr="00B81F2D">
        <w:rPr>
          <w:color w:val="000000" w:themeColor="text1"/>
          <w:sz w:val="20"/>
          <w:szCs w:val="20"/>
        </w:rPr>
        <w:cr/>
        <w:t xml:space="preserve">к муниципальной программе «Комплексное развитие коммунальной инфраструктуры городского </w:t>
      </w:r>
      <w:proofErr w:type="gramStart"/>
      <w:r w:rsidRPr="00B81F2D">
        <w:rPr>
          <w:color w:val="000000" w:themeColor="text1"/>
          <w:sz w:val="20"/>
          <w:szCs w:val="20"/>
        </w:rPr>
        <w:t>округа</w:t>
      </w:r>
      <w:proofErr w:type="gramEnd"/>
      <w:r w:rsidRPr="00B81F2D">
        <w:rPr>
          <w:color w:val="000000" w:themeColor="text1"/>
          <w:sz w:val="20"/>
          <w:szCs w:val="20"/>
        </w:rPr>
        <w:t xml:space="preserve"> ЗАТО п. Горный на 2024 – 2028 годы» </w:t>
      </w:r>
    </w:p>
    <w:p w:rsidR="004A0449" w:rsidRPr="00B81F2D" w:rsidRDefault="004A0449">
      <w:pPr>
        <w:suppressAutoHyphens/>
        <w:ind w:right="11003"/>
        <w:rPr>
          <w:color w:val="000000" w:themeColor="text1"/>
        </w:rPr>
      </w:pPr>
    </w:p>
    <w:p w:rsidR="004A0449" w:rsidRPr="00B81F2D" w:rsidRDefault="004A0449">
      <w:pPr>
        <w:suppressAutoHyphens/>
        <w:ind w:right="10862"/>
        <w:rPr>
          <w:color w:val="000000" w:themeColor="text1"/>
        </w:rPr>
      </w:pPr>
    </w:p>
    <w:p w:rsidR="004A0449" w:rsidRPr="00B81F2D" w:rsidRDefault="004A0449">
      <w:pPr>
        <w:suppressAutoHyphens/>
        <w:ind w:right="10862"/>
        <w:rPr>
          <w:color w:val="000000" w:themeColor="text1"/>
        </w:rPr>
      </w:pPr>
    </w:p>
    <w:p w:rsidR="004A0449" w:rsidRPr="00B81F2D" w:rsidRDefault="00FD3AD6">
      <w:pPr>
        <w:pStyle w:val="3"/>
        <w:rPr>
          <w:rFonts w:ascii="Times New Roman" w:hAnsi="Times New Roman" w:cs="Times New Roman"/>
          <w:b/>
          <w:color w:val="000000" w:themeColor="text1"/>
        </w:rPr>
      </w:pPr>
      <w:r w:rsidRPr="00B81F2D">
        <w:rPr>
          <w:rFonts w:ascii="Times New Roman" w:hAnsi="Times New Roman" w:cs="Times New Roman"/>
          <w:b/>
          <w:color w:val="000000" w:themeColor="text1"/>
        </w:rPr>
        <w:t>Ресурсное обеспечение реализации муниципальной программы за счет средств бюджета городского округа</w:t>
      </w:r>
    </w:p>
    <w:p w:rsidR="004A0449" w:rsidRPr="00B81F2D" w:rsidRDefault="004A0449">
      <w:pPr>
        <w:suppressAutoHyphens/>
        <w:ind w:firstLine="709"/>
        <w:rPr>
          <w:color w:val="000000" w:themeColor="text1"/>
        </w:rPr>
      </w:pPr>
    </w:p>
    <w:tbl>
      <w:tblPr>
        <w:tblW w:w="15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3949"/>
        <w:gridCol w:w="2110"/>
        <w:gridCol w:w="1548"/>
        <w:gridCol w:w="1198"/>
        <w:gridCol w:w="1215"/>
        <w:gridCol w:w="1207"/>
        <w:gridCol w:w="1188"/>
        <w:gridCol w:w="2129"/>
      </w:tblGrid>
      <w:tr w:rsidR="00AF7921" w:rsidRPr="00341E65" w:rsidTr="00335A9C">
        <w:trPr>
          <w:tblHeader/>
          <w:jc w:val="center"/>
        </w:trPr>
        <w:tc>
          <w:tcPr>
            <w:tcW w:w="938" w:type="dxa"/>
            <w:vMerge w:val="restart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п/п</w:t>
            </w:r>
          </w:p>
        </w:tc>
        <w:tc>
          <w:tcPr>
            <w:tcW w:w="3951" w:type="dxa"/>
            <w:vMerge w:val="restart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Наименование мероприятия</w:t>
            </w:r>
          </w:p>
        </w:tc>
        <w:tc>
          <w:tcPr>
            <w:tcW w:w="2110" w:type="dxa"/>
            <w:vMerge w:val="restart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Ответственный исполнитель, соисполнитель</w:t>
            </w:r>
          </w:p>
        </w:tc>
        <w:tc>
          <w:tcPr>
            <w:tcW w:w="8482" w:type="dxa"/>
            <w:gridSpan w:val="6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Расходы бюджета муниципального образования, тыс. рублей</w:t>
            </w:r>
          </w:p>
        </w:tc>
      </w:tr>
      <w:tr w:rsidR="00AF7921" w:rsidRPr="00341E65" w:rsidTr="00335A9C">
        <w:trPr>
          <w:tblHeader/>
          <w:jc w:val="center"/>
        </w:trPr>
        <w:tc>
          <w:tcPr>
            <w:tcW w:w="938" w:type="dxa"/>
            <w:vMerge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3951" w:type="dxa"/>
            <w:vMerge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0" w:type="dxa"/>
            <w:vMerge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548" w:type="dxa"/>
            <w:vMerge w:val="restart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Всего на 2024-2028</w:t>
            </w:r>
          </w:p>
        </w:tc>
        <w:tc>
          <w:tcPr>
            <w:tcW w:w="6934" w:type="dxa"/>
            <w:gridSpan w:val="5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В том числе по годам</w:t>
            </w:r>
          </w:p>
        </w:tc>
      </w:tr>
      <w:tr w:rsidR="00AF7921" w:rsidRPr="00341E65" w:rsidTr="00335A9C">
        <w:trPr>
          <w:tblHeader/>
          <w:jc w:val="center"/>
        </w:trPr>
        <w:tc>
          <w:tcPr>
            <w:tcW w:w="938" w:type="dxa"/>
            <w:vMerge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3951" w:type="dxa"/>
            <w:vMerge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0" w:type="dxa"/>
            <w:vMerge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548" w:type="dxa"/>
            <w:vMerge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194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2024</w:t>
            </w:r>
          </w:p>
        </w:tc>
        <w:tc>
          <w:tcPr>
            <w:tcW w:w="1215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2025</w:t>
            </w:r>
          </w:p>
        </w:tc>
        <w:tc>
          <w:tcPr>
            <w:tcW w:w="1207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2026</w:t>
            </w:r>
          </w:p>
        </w:tc>
        <w:tc>
          <w:tcPr>
            <w:tcW w:w="118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2027</w:t>
            </w:r>
          </w:p>
        </w:tc>
        <w:tc>
          <w:tcPr>
            <w:tcW w:w="213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2028</w:t>
            </w:r>
          </w:p>
        </w:tc>
      </w:tr>
      <w:tr w:rsidR="00AF7921" w:rsidRPr="00341E65" w:rsidTr="00335A9C">
        <w:trPr>
          <w:jc w:val="center"/>
        </w:trPr>
        <w:tc>
          <w:tcPr>
            <w:tcW w:w="15481" w:type="dxa"/>
            <w:gridSpan w:val="9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 xml:space="preserve">Подпрограмма 1. </w:t>
            </w:r>
          </w:p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 xml:space="preserve">Модернизация жилищно-коммунального хозяйства городского </w:t>
            </w:r>
            <w:proofErr w:type="gramStart"/>
            <w:r w:rsidRPr="00341E65">
              <w:rPr>
                <w:rFonts w:eastAsia="Calibri"/>
                <w:b/>
                <w:color w:val="000000" w:themeColor="text1"/>
              </w:rPr>
              <w:t>округа</w:t>
            </w:r>
            <w:proofErr w:type="gramEnd"/>
            <w:r w:rsidRPr="00341E65">
              <w:rPr>
                <w:rFonts w:eastAsia="Calibri"/>
                <w:b/>
                <w:color w:val="000000" w:themeColor="text1"/>
              </w:rPr>
              <w:t xml:space="preserve"> ЗАТО п. Горный на 2204-2028 годы»</w:t>
            </w:r>
          </w:p>
        </w:tc>
      </w:tr>
      <w:tr w:rsidR="00AF7921" w:rsidRPr="00341E65" w:rsidTr="00335A9C">
        <w:trPr>
          <w:jc w:val="center"/>
        </w:trPr>
        <w:tc>
          <w:tcPr>
            <w:tcW w:w="93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1.1</w:t>
            </w:r>
          </w:p>
        </w:tc>
        <w:tc>
          <w:tcPr>
            <w:tcW w:w="3951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Приобретение аварийного запаса материально-технических ресурсов для ликвидации аварийных ситуаций на объектах жилищно-коммунального хозяйства городского округа</w:t>
            </w:r>
          </w:p>
        </w:tc>
        <w:tc>
          <w:tcPr>
            <w:tcW w:w="211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341E65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41E65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548" w:type="dxa"/>
            <w:shd w:val="clear" w:color="auto" w:fill="auto"/>
          </w:tcPr>
          <w:p w:rsidR="00AF7921" w:rsidRPr="00C0661D" w:rsidRDefault="00AF7921" w:rsidP="00335A9C">
            <w:pPr>
              <w:rPr>
                <w:rFonts w:eastAsia="Calibri"/>
                <w:color w:val="FF0000"/>
              </w:rPr>
            </w:pPr>
            <w:r w:rsidRPr="00C0661D">
              <w:rPr>
                <w:rFonts w:eastAsia="Calibri"/>
                <w:color w:val="FF0000"/>
              </w:rPr>
              <w:t>1 160,0</w:t>
            </w:r>
          </w:p>
        </w:tc>
        <w:tc>
          <w:tcPr>
            <w:tcW w:w="1194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1215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FF0000"/>
              </w:rPr>
            </w:pPr>
            <w:r w:rsidRPr="00341E65">
              <w:rPr>
                <w:rFonts w:eastAsia="Calibri"/>
                <w:color w:val="FF0000"/>
              </w:rPr>
              <w:t>0,0</w:t>
            </w:r>
          </w:p>
        </w:tc>
        <w:tc>
          <w:tcPr>
            <w:tcW w:w="1207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118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213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290,0</w:t>
            </w:r>
          </w:p>
        </w:tc>
      </w:tr>
      <w:tr w:rsidR="00AF7921" w:rsidRPr="00341E65" w:rsidTr="00335A9C">
        <w:trPr>
          <w:jc w:val="center"/>
        </w:trPr>
        <w:tc>
          <w:tcPr>
            <w:tcW w:w="93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1.2</w:t>
            </w:r>
          </w:p>
        </w:tc>
        <w:tc>
          <w:tcPr>
            <w:tcW w:w="3951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Сбор, хранение, транспортировка, утилизация ртутьсодержащих ламп</w:t>
            </w:r>
          </w:p>
        </w:tc>
        <w:tc>
          <w:tcPr>
            <w:tcW w:w="211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341E65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41E65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548" w:type="dxa"/>
            <w:shd w:val="clear" w:color="auto" w:fill="auto"/>
          </w:tcPr>
          <w:p w:rsidR="00AF7921" w:rsidRPr="00C0661D" w:rsidRDefault="00AF7921" w:rsidP="00335A9C">
            <w:pPr>
              <w:rPr>
                <w:rFonts w:eastAsia="Calibri"/>
                <w:color w:val="FF0000"/>
              </w:rPr>
            </w:pPr>
            <w:r w:rsidRPr="00C0661D">
              <w:rPr>
                <w:rFonts w:eastAsia="Calibri"/>
                <w:color w:val="FF0000"/>
              </w:rPr>
              <w:t>13,28</w:t>
            </w:r>
          </w:p>
        </w:tc>
        <w:tc>
          <w:tcPr>
            <w:tcW w:w="1194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4,28</w:t>
            </w:r>
          </w:p>
        </w:tc>
        <w:tc>
          <w:tcPr>
            <w:tcW w:w="1215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FF0000"/>
              </w:rPr>
            </w:pPr>
            <w:r w:rsidRPr="00341E65">
              <w:rPr>
                <w:rFonts w:eastAsia="Calibri"/>
                <w:color w:val="FF0000"/>
              </w:rPr>
              <w:t>0,0</w:t>
            </w:r>
          </w:p>
        </w:tc>
        <w:tc>
          <w:tcPr>
            <w:tcW w:w="1207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3,0</w:t>
            </w:r>
          </w:p>
        </w:tc>
        <w:tc>
          <w:tcPr>
            <w:tcW w:w="118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3,0</w:t>
            </w:r>
          </w:p>
        </w:tc>
        <w:tc>
          <w:tcPr>
            <w:tcW w:w="213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3,0</w:t>
            </w:r>
          </w:p>
        </w:tc>
      </w:tr>
      <w:tr w:rsidR="00AF7921" w:rsidRPr="00341E65" w:rsidTr="00335A9C">
        <w:trPr>
          <w:jc w:val="center"/>
        </w:trPr>
        <w:tc>
          <w:tcPr>
            <w:tcW w:w="93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1.3</w:t>
            </w:r>
          </w:p>
        </w:tc>
        <w:tc>
          <w:tcPr>
            <w:tcW w:w="3951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Содержание и ремонт свободных помещений муниципального жилого фонда</w:t>
            </w:r>
          </w:p>
        </w:tc>
        <w:tc>
          <w:tcPr>
            <w:tcW w:w="211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341E65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41E65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548" w:type="dxa"/>
            <w:shd w:val="clear" w:color="auto" w:fill="auto"/>
          </w:tcPr>
          <w:p w:rsidR="00AF7921" w:rsidRPr="00C0661D" w:rsidRDefault="00AF7921" w:rsidP="00335A9C">
            <w:pPr>
              <w:rPr>
                <w:rFonts w:eastAsia="Calibri"/>
                <w:color w:val="FF0000"/>
              </w:rPr>
            </w:pPr>
            <w:r w:rsidRPr="00C0661D">
              <w:rPr>
                <w:rFonts w:eastAsia="Calibri"/>
                <w:color w:val="FF0000"/>
              </w:rPr>
              <w:t>314,61</w:t>
            </w:r>
          </w:p>
        </w:tc>
        <w:tc>
          <w:tcPr>
            <w:tcW w:w="1194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60,38</w:t>
            </w:r>
          </w:p>
        </w:tc>
        <w:tc>
          <w:tcPr>
            <w:tcW w:w="1215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FF0000"/>
              </w:rPr>
            </w:pPr>
            <w:r w:rsidRPr="00341E65">
              <w:rPr>
                <w:rFonts w:eastAsia="Calibri"/>
                <w:color w:val="FF0000"/>
              </w:rPr>
              <w:t>154,23</w:t>
            </w:r>
          </w:p>
        </w:tc>
        <w:tc>
          <w:tcPr>
            <w:tcW w:w="1207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18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3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0,0</w:t>
            </w:r>
          </w:p>
        </w:tc>
      </w:tr>
      <w:tr w:rsidR="00AF7921" w:rsidRPr="00341E65" w:rsidTr="00335A9C">
        <w:trPr>
          <w:jc w:val="center"/>
        </w:trPr>
        <w:tc>
          <w:tcPr>
            <w:tcW w:w="93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1.4</w:t>
            </w:r>
          </w:p>
        </w:tc>
        <w:tc>
          <w:tcPr>
            <w:tcW w:w="3951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 xml:space="preserve">Содержание и текущее обслуживание площадок для сбора ТКО на территории городского </w:t>
            </w:r>
            <w:proofErr w:type="gramStart"/>
            <w:r w:rsidRPr="00341E65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41E65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211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341E65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41E65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548" w:type="dxa"/>
            <w:shd w:val="clear" w:color="auto" w:fill="auto"/>
          </w:tcPr>
          <w:p w:rsidR="00AF7921" w:rsidRPr="00C0661D" w:rsidRDefault="00AF7921" w:rsidP="00335A9C">
            <w:pPr>
              <w:rPr>
                <w:rFonts w:eastAsia="Calibri"/>
                <w:color w:val="FF0000"/>
              </w:rPr>
            </w:pPr>
            <w:r w:rsidRPr="00C0661D">
              <w:rPr>
                <w:rFonts w:eastAsia="Calibri"/>
                <w:color w:val="FF0000"/>
              </w:rPr>
              <w:t>749,16</w:t>
            </w:r>
          </w:p>
        </w:tc>
        <w:tc>
          <w:tcPr>
            <w:tcW w:w="1194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120,0</w:t>
            </w:r>
          </w:p>
        </w:tc>
        <w:tc>
          <w:tcPr>
            <w:tcW w:w="1215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FF0000"/>
              </w:rPr>
            </w:pPr>
            <w:r w:rsidRPr="00341E65">
              <w:rPr>
                <w:rFonts w:eastAsia="Calibri"/>
                <w:color w:val="FF0000"/>
              </w:rPr>
              <w:t>269,16</w:t>
            </w:r>
          </w:p>
        </w:tc>
        <w:tc>
          <w:tcPr>
            <w:tcW w:w="1207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120,0</w:t>
            </w:r>
          </w:p>
        </w:tc>
        <w:tc>
          <w:tcPr>
            <w:tcW w:w="118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120,0</w:t>
            </w:r>
          </w:p>
        </w:tc>
        <w:tc>
          <w:tcPr>
            <w:tcW w:w="213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120,0</w:t>
            </w:r>
          </w:p>
        </w:tc>
      </w:tr>
      <w:tr w:rsidR="00AF7921" w:rsidRPr="00341E65" w:rsidTr="00335A9C">
        <w:trPr>
          <w:jc w:val="center"/>
        </w:trPr>
        <w:tc>
          <w:tcPr>
            <w:tcW w:w="93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1.5</w:t>
            </w:r>
          </w:p>
        </w:tc>
        <w:tc>
          <w:tcPr>
            <w:tcW w:w="3951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 xml:space="preserve">Замена изношенных звеньев </w:t>
            </w:r>
            <w:proofErr w:type="spellStart"/>
            <w:r w:rsidRPr="00341E65">
              <w:rPr>
                <w:rFonts w:eastAsia="Calibri"/>
                <w:color w:val="000000" w:themeColor="text1"/>
              </w:rPr>
              <w:t>прикромочных</w:t>
            </w:r>
            <w:proofErr w:type="spellEnd"/>
            <w:r w:rsidRPr="00341E65">
              <w:rPr>
                <w:rFonts w:eastAsia="Calibri"/>
                <w:color w:val="000000" w:themeColor="text1"/>
              </w:rPr>
              <w:t xml:space="preserve"> и телескопических лотков, дренажей, водоотводных канав, быстротоков, водобойных колодцев, перепадов, элементов подводящих и отводящих русел у водопропускных труб, элементов ливневой канализации и других изношенных элементов системы водоотвода (д.168). Содержание и текущее обслуживание элементов ливневой канализации и системы водоотвода (д.168, д.7)</w:t>
            </w:r>
          </w:p>
        </w:tc>
        <w:tc>
          <w:tcPr>
            <w:tcW w:w="211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341E65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41E65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548" w:type="dxa"/>
            <w:shd w:val="clear" w:color="auto" w:fill="auto"/>
          </w:tcPr>
          <w:p w:rsidR="00AF7921" w:rsidRPr="00C0661D" w:rsidRDefault="00AF7921" w:rsidP="00335A9C">
            <w:pPr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  <w:t>648,11</w:t>
            </w:r>
          </w:p>
        </w:tc>
        <w:tc>
          <w:tcPr>
            <w:tcW w:w="1194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200,0</w:t>
            </w:r>
          </w:p>
        </w:tc>
        <w:tc>
          <w:tcPr>
            <w:tcW w:w="1215" w:type="dxa"/>
            <w:shd w:val="clear" w:color="auto" w:fill="auto"/>
          </w:tcPr>
          <w:p w:rsidR="00AF7921" w:rsidRPr="00C0661D" w:rsidRDefault="00AF7921" w:rsidP="00335A9C">
            <w:pPr>
              <w:rPr>
                <w:rFonts w:eastAsia="Calibri"/>
                <w:color w:val="FF0000"/>
              </w:rPr>
            </w:pPr>
            <w:r w:rsidRPr="00C0661D">
              <w:rPr>
                <w:rFonts w:eastAsia="Calibri"/>
                <w:color w:val="FF0000"/>
              </w:rPr>
              <w:t>148,11</w:t>
            </w:r>
          </w:p>
        </w:tc>
        <w:tc>
          <w:tcPr>
            <w:tcW w:w="1207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18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213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100,0</w:t>
            </w:r>
          </w:p>
        </w:tc>
      </w:tr>
      <w:tr w:rsidR="00AF7921" w:rsidRPr="00341E65" w:rsidTr="00335A9C">
        <w:trPr>
          <w:jc w:val="center"/>
        </w:trPr>
        <w:tc>
          <w:tcPr>
            <w:tcW w:w="93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1.6</w:t>
            </w:r>
          </w:p>
        </w:tc>
        <w:tc>
          <w:tcPr>
            <w:tcW w:w="3951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Проведение экспертизы для признания жилых помещений, МКД аварийными, непригодными для проживания</w:t>
            </w:r>
          </w:p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341E65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41E65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54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0 ,0</w:t>
            </w:r>
          </w:p>
        </w:tc>
        <w:tc>
          <w:tcPr>
            <w:tcW w:w="1194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15" w:type="dxa"/>
            <w:shd w:val="clear" w:color="auto" w:fill="auto"/>
          </w:tcPr>
          <w:p w:rsidR="00AF7921" w:rsidRPr="00C0661D" w:rsidRDefault="00AF7921" w:rsidP="00335A9C">
            <w:pPr>
              <w:rPr>
                <w:rFonts w:eastAsia="Calibri"/>
                <w:color w:val="FF0000"/>
              </w:rPr>
            </w:pPr>
            <w:r w:rsidRPr="00C0661D">
              <w:rPr>
                <w:rFonts w:eastAsia="Calibri"/>
                <w:color w:val="FF0000"/>
              </w:rPr>
              <w:t>0,0</w:t>
            </w:r>
          </w:p>
        </w:tc>
        <w:tc>
          <w:tcPr>
            <w:tcW w:w="1207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18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3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0,0</w:t>
            </w:r>
          </w:p>
        </w:tc>
      </w:tr>
      <w:tr w:rsidR="00AF7921" w:rsidRPr="00341E65" w:rsidTr="00335A9C">
        <w:trPr>
          <w:jc w:val="center"/>
        </w:trPr>
        <w:tc>
          <w:tcPr>
            <w:tcW w:w="93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2.1</w:t>
            </w:r>
          </w:p>
        </w:tc>
        <w:tc>
          <w:tcPr>
            <w:tcW w:w="3951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color w:val="000000" w:themeColor="text1"/>
                <w:szCs w:val="20"/>
              </w:rPr>
              <w:t xml:space="preserve">Актуализация схем водоснабжения, водоотведения п. Горный </w:t>
            </w:r>
          </w:p>
        </w:tc>
        <w:tc>
          <w:tcPr>
            <w:tcW w:w="211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341E65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41E65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54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FF0000"/>
              </w:rPr>
              <w:t>900,0</w:t>
            </w:r>
          </w:p>
        </w:tc>
        <w:tc>
          <w:tcPr>
            <w:tcW w:w="1194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15" w:type="dxa"/>
            <w:shd w:val="clear" w:color="auto" w:fill="auto"/>
          </w:tcPr>
          <w:p w:rsidR="00AF7921" w:rsidRPr="00C0661D" w:rsidRDefault="00AF7921" w:rsidP="00335A9C">
            <w:pPr>
              <w:rPr>
                <w:rFonts w:eastAsia="Calibri"/>
                <w:color w:val="FF0000"/>
              </w:rPr>
            </w:pPr>
            <w:r w:rsidRPr="00C0661D">
              <w:rPr>
                <w:rFonts w:eastAsia="Calibri"/>
                <w:color w:val="FF0000"/>
              </w:rPr>
              <w:t>60,0</w:t>
            </w:r>
          </w:p>
        </w:tc>
        <w:tc>
          <w:tcPr>
            <w:tcW w:w="1207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280,0</w:t>
            </w:r>
          </w:p>
        </w:tc>
        <w:tc>
          <w:tcPr>
            <w:tcW w:w="118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280,0</w:t>
            </w:r>
          </w:p>
        </w:tc>
        <w:tc>
          <w:tcPr>
            <w:tcW w:w="213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280,0</w:t>
            </w:r>
          </w:p>
        </w:tc>
      </w:tr>
      <w:tr w:rsidR="00AF7921" w:rsidRPr="00341E65" w:rsidTr="00335A9C">
        <w:trPr>
          <w:jc w:val="center"/>
        </w:trPr>
        <w:tc>
          <w:tcPr>
            <w:tcW w:w="93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3951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Итого по подпрограмме:</w:t>
            </w:r>
          </w:p>
        </w:tc>
        <w:tc>
          <w:tcPr>
            <w:tcW w:w="1548" w:type="dxa"/>
            <w:shd w:val="clear" w:color="auto" w:fill="auto"/>
          </w:tcPr>
          <w:p w:rsidR="00AF7921" w:rsidRPr="00C0661D" w:rsidRDefault="00AF7921" w:rsidP="00335A9C">
            <w:pPr>
              <w:rPr>
                <w:rFonts w:eastAsia="Calibri"/>
                <w:b/>
                <w:color w:val="FF0000"/>
              </w:rPr>
            </w:pPr>
            <w:r w:rsidRPr="00C0661D">
              <w:rPr>
                <w:rFonts w:eastAsia="Calibri"/>
                <w:b/>
                <w:color w:val="FF0000"/>
              </w:rPr>
              <w:t>3 785,16</w:t>
            </w:r>
          </w:p>
        </w:tc>
        <w:tc>
          <w:tcPr>
            <w:tcW w:w="1194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674,66</w:t>
            </w:r>
          </w:p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15" w:type="dxa"/>
            <w:shd w:val="clear" w:color="auto" w:fill="auto"/>
          </w:tcPr>
          <w:p w:rsidR="00AF7921" w:rsidRPr="00C0661D" w:rsidRDefault="00AF7921" w:rsidP="00335A9C">
            <w:pPr>
              <w:rPr>
                <w:rFonts w:eastAsia="Calibri"/>
                <w:b/>
                <w:color w:val="FF0000"/>
              </w:rPr>
            </w:pPr>
            <w:r w:rsidRPr="00C0661D">
              <w:rPr>
                <w:rFonts w:eastAsia="Calibri"/>
                <w:b/>
                <w:color w:val="FF0000"/>
              </w:rPr>
              <w:t>631,5</w:t>
            </w:r>
          </w:p>
        </w:tc>
        <w:tc>
          <w:tcPr>
            <w:tcW w:w="1207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18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213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  <w:tr w:rsidR="00AF7921" w:rsidRPr="00341E65" w:rsidTr="00335A9C">
        <w:trPr>
          <w:jc w:val="center"/>
        </w:trPr>
        <w:tc>
          <w:tcPr>
            <w:tcW w:w="15481" w:type="dxa"/>
            <w:gridSpan w:val="9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 xml:space="preserve">Подпрограмма 2.  </w:t>
            </w:r>
          </w:p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 xml:space="preserve">«Обеспечение коммунальной техникой городской </w:t>
            </w:r>
            <w:proofErr w:type="gramStart"/>
            <w:r w:rsidRPr="00341E65">
              <w:rPr>
                <w:rFonts w:eastAsia="Calibri"/>
                <w:b/>
                <w:color w:val="000000" w:themeColor="text1"/>
              </w:rPr>
              <w:t>округ</w:t>
            </w:r>
            <w:proofErr w:type="gramEnd"/>
            <w:r w:rsidRPr="00341E65">
              <w:rPr>
                <w:rFonts w:eastAsia="Calibri"/>
                <w:b/>
                <w:color w:val="000000" w:themeColor="text1"/>
              </w:rPr>
              <w:t xml:space="preserve"> ЗАТО п. Горный на 2024-2028 годы»</w:t>
            </w:r>
          </w:p>
        </w:tc>
      </w:tr>
      <w:tr w:rsidR="00AF7921" w:rsidRPr="00341E65" w:rsidTr="00335A9C">
        <w:trPr>
          <w:jc w:val="center"/>
        </w:trPr>
        <w:tc>
          <w:tcPr>
            <w:tcW w:w="93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 xml:space="preserve">2.2  </w:t>
            </w:r>
          </w:p>
        </w:tc>
        <w:tc>
          <w:tcPr>
            <w:tcW w:w="3951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Cs/>
                <w:color w:val="000000" w:themeColor="text1"/>
              </w:rPr>
            </w:pPr>
            <w:r w:rsidRPr="00341E65">
              <w:rPr>
                <w:bCs/>
                <w:color w:val="000000" w:themeColor="text1"/>
              </w:rPr>
              <w:t xml:space="preserve"> Приобретение техники </w:t>
            </w:r>
          </w:p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341E65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41E65">
              <w:rPr>
                <w:rFonts w:eastAsia="Calibri"/>
                <w:color w:val="000000" w:themeColor="text1"/>
              </w:rPr>
              <w:t xml:space="preserve"> ЗАТО п. Горный, МУП ЖКХ</w:t>
            </w:r>
          </w:p>
        </w:tc>
        <w:tc>
          <w:tcPr>
            <w:tcW w:w="154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194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15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7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18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3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0,0</w:t>
            </w:r>
          </w:p>
        </w:tc>
      </w:tr>
      <w:tr w:rsidR="00AF7921" w:rsidRPr="00341E65" w:rsidTr="00335A9C">
        <w:trPr>
          <w:jc w:val="center"/>
        </w:trPr>
        <w:tc>
          <w:tcPr>
            <w:tcW w:w="93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3951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Итого по подпрограмме:</w:t>
            </w:r>
          </w:p>
        </w:tc>
        <w:tc>
          <w:tcPr>
            <w:tcW w:w="154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194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15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07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18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213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0,0</w:t>
            </w:r>
          </w:p>
        </w:tc>
      </w:tr>
      <w:tr w:rsidR="00AF7921" w:rsidRPr="00341E65" w:rsidTr="00335A9C">
        <w:trPr>
          <w:jc w:val="center"/>
        </w:trPr>
        <w:tc>
          <w:tcPr>
            <w:tcW w:w="93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3951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54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194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15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07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18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3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</w:p>
        </w:tc>
      </w:tr>
      <w:tr w:rsidR="00AF7921" w:rsidRPr="00341E65" w:rsidTr="00335A9C">
        <w:trPr>
          <w:jc w:val="center"/>
        </w:trPr>
        <w:tc>
          <w:tcPr>
            <w:tcW w:w="15481" w:type="dxa"/>
            <w:gridSpan w:val="9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Подпрограмма 3.</w:t>
            </w:r>
            <w:r w:rsidRPr="00341E65">
              <w:rPr>
                <w:rFonts w:eastAsia="Calibri"/>
                <w:color w:val="000000" w:themeColor="text1"/>
              </w:rPr>
              <w:t xml:space="preserve"> Количество уничтоженных ртутьсодержащих ламп</w:t>
            </w:r>
            <w:r w:rsidRPr="00341E65">
              <w:rPr>
                <w:rFonts w:eastAsia="Calibri"/>
                <w:b/>
                <w:color w:val="000000" w:themeColor="text1"/>
              </w:rPr>
              <w:t xml:space="preserve"> «Энергосбережение в городском </w:t>
            </w:r>
            <w:proofErr w:type="gramStart"/>
            <w:r w:rsidRPr="00341E65">
              <w:rPr>
                <w:rFonts w:eastAsia="Calibri"/>
                <w:b/>
                <w:color w:val="000000" w:themeColor="text1"/>
              </w:rPr>
              <w:t>округе</w:t>
            </w:r>
            <w:proofErr w:type="gramEnd"/>
            <w:r w:rsidRPr="00341E65">
              <w:rPr>
                <w:rFonts w:eastAsia="Calibri"/>
                <w:b/>
                <w:color w:val="000000" w:themeColor="text1"/>
              </w:rPr>
              <w:t xml:space="preserve"> ЗАТО п. Горный на 2024-2028 годы»</w:t>
            </w:r>
          </w:p>
        </w:tc>
      </w:tr>
      <w:tr w:rsidR="00AF7921" w:rsidRPr="00341E65" w:rsidTr="00335A9C">
        <w:trPr>
          <w:jc w:val="center"/>
        </w:trPr>
        <w:tc>
          <w:tcPr>
            <w:tcW w:w="93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3.1</w:t>
            </w:r>
          </w:p>
        </w:tc>
        <w:tc>
          <w:tcPr>
            <w:tcW w:w="3951" w:type="dxa"/>
            <w:shd w:val="clear" w:color="auto" w:fill="auto"/>
          </w:tcPr>
          <w:p w:rsidR="00AF7921" w:rsidRPr="00341E65" w:rsidRDefault="00AF7921" w:rsidP="00335A9C">
            <w:pPr>
              <w:suppressAutoHyphens/>
              <w:rPr>
                <w:color w:val="000000" w:themeColor="text1"/>
                <w:szCs w:val="28"/>
              </w:rPr>
            </w:pPr>
            <w:r w:rsidRPr="00341E65">
              <w:rPr>
                <w:color w:val="000000" w:themeColor="text1"/>
                <w:szCs w:val="28"/>
              </w:rPr>
              <w:t>Ведение систематического мониторинга показателей энергопотребления, учета</w:t>
            </w:r>
          </w:p>
          <w:p w:rsidR="00AF7921" w:rsidRPr="00341E65" w:rsidRDefault="00AF7921" w:rsidP="00335A9C">
            <w:pPr>
              <w:suppressAutoHyphens/>
              <w:rPr>
                <w:color w:val="000000" w:themeColor="text1"/>
                <w:szCs w:val="28"/>
              </w:rPr>
            </w:pPr>
            <w:r w:rsidRPr="00341E65">
              <w:rPr>
                <w:color w:val="000000" w:themeColor="text1"/>
                <w:szCs w:val="28"/>
              </w:rPr>
              <w:t>используемых энергетических ресурсов</w:t>
            </w:r>
          </w:p>
        </w:tc>
        <w:tc>
          <w:tcPr>
            <w:tcW w:w="211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341E65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41E65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54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194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15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07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188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2130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-</w:t>
            </w:r>
          </w:p>
        </w:tc>
      </w:tr>
      <w:tr w:rsidR="00AF7921" w:rsidRPr="00341E65" w:rsidTr="00335A9C">
        <w:trPr>
          <w:jc w:val="center"/>
        </w:trPr>
        <w:tc>
          <w:tcPr>
            <w:tcW w:w="93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3.2</w:t>
            </w:r>
          </w:p>
        </w:tc>
        <w:tc>
          <w:tcPr>
            <w:tcW w:w="3951" w:type="dxa"/>
            <w:shd w:val="clear" w:color="auto" w:fill="auto"/>
          </w:tcPr>
          <w:p w:rsidR="00AF7921" w:rsidRPr="00341E65" w:rsidRDefault="00AF7921" w:rsidP="00335A9C">
            <w:pPr>
              <w:suppressAutoHyphens/>
              <w:rPr>
                <w:color w:val="000000" w:themeColor="text1"/>
                <w:szCs w:val="28"/>
              </w:rPr>
            </w:pPr>
            <w:r w:rsidRPr="00341E65">
              <w:rPr>
                <w:color w:val="000000" w:themeColor="text1"/>
                <w:szCs w:val="28"/>
              </w:rPr>
              <w:t>Проведение анализа использования энергетических ресурсов, принятие мер по их экономному расходованию</w:t>
            </w:r>
          </w:p>
        </w:tc>
        <w:tc>
          <w:tcPr>
            <w:tcW w:w="211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341E65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41E65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54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194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15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07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188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2130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-</w:t>
            </w:r>
          </w:p>
        </w:tc>
      </w:tr>
      <w:tr w:rsidR="00AF7921" w:rsidRPr="00341E65" w:rsidTr="00335A9C">
        <w:trPr>
          <w:jc w:val="center"/>
        </w:trPr>
        <w:tc>
          <w:tcPr>
            <w:tcW w:w="93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3.3</w:t>
            </w:r>
          </w:p>
        </w:tc>
        <w:tc>
          <w:tcPr>
            <w:tcW w:w="3951" w:type="dxa"/>
            <w:shd w:val="clear" w:color="auto" w:fill="auto"/>
          </w:tcPr>
          <w:p w:rsidR="00AF7921" w:rsidRPr="00341E65" w:rsidRDefault="00AF7921" w:rsidP="00335A9C">
            <w:pPr>
              <w:suppressAutoHyphens/>
              <w:rPr>
                <w:color w:val="000000" w:themeColor="text1"/>
                <w:szCs w:val="28"/>
              </w:rPr>
            </w:pPr>
            <w:r w:rsidRPr="00341E65">
              <w:rPr>
                <w:color w:val="000000" w:themeColor="text1"/>
                <w:szCs w:val="28"/>
              </w:rPr>
              <w:t>Приобретение светодиодных светильников</w:t>
            </w:r>
          </w:p>
        </w:tc>
        <w:tc>
          <w:tcPr>
            <w:tcW w:w="211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341E65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41E65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54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26,68</w:t>
            </w:r>
          </w:p>
        </w:tc>
        <w:tc>
          <w:tcPr>
            <w:tcW w:w="1194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26,68</w:t>
            </w:r>
          </w:p>
        </w:tc>
        <w:tc>
          <w:tcPr>
            <w:tcW w:w="1215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07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188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2130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-</w:t>
            </w:r>
          </w:p>
        </w:tc>
      </w:tr>
      <w:tr w:rsidR="00AF7921" w:rsidRPr="00341E65" w:rsidTr="00335A9C">
        <w:trPr>
          <w:jc w:val="center"/>
        </w:trPr>
        <w:tc>
          <w:tcPr>
            <w:tcW w:w="93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3.4</w:t>
            </w:r>
          </w:p>
        </w:tc>
        <w:tc>
          <w:tcPr>
            <w:tcW w:w="3951" w:type="dxa"/>
            <w:shd w:val="clear" w:color="auto" w:fill="auto"/>
          </w:tcPr>
          <w:p w:rsidR="00AF7921" w:rsidRPr="00341E65" w:rsidRDefault="00AF7921" w:rsidP="00335A9C">
            <w:pPr>
              <w:suppressAutoHyphens/>
              <w:rPr>
                <w:color w:val="000000" w:themeColor="text1"/>
                <w:szCs w:val="28"/>
              </w:rPr>
            </w:pPr>
            <w:r w:rsidRPr="00341E65">
              <w:rPr>
                <w:color w:val="000000" w:themeColor="text1"/>
                <w:szCs w:val="28"/>
              </w:rPr>
              <w:t>Приобретение энергосберегающих ламп</w:t>
            </w:r>
          </w:p>
        </w:tc>
        <w:tc>
          <w:tcPr>
            <w:tcW w:w="211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341E65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41E65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54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194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15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07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188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2130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-</w:t>
            </w:r>
          </w:p>
        </w:tc>
      </w:tr>
      <w:tr w:rsidR="00AF7921" w:rsidRPr="00341E65" w:rsidTr="00335A9C">
        <w:trPr>
          <w:jc w:val="center"/>
        </w:trPr>
        <w:tc>
          <w:tcPr>
            <w:tcW w:w="93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3.5</w:t>
            </w:r>
          </w:p>
        </w:tc>
        <w:tc>
          <w:tcPr>
            <w:tcW w:w="3951" w:type="dxa"/>
            <w:shd w:val="clear" w:color="auto" w:fill="auto"/>
          </w:tcPr>
          <w:p w:rsidR="00AF7921" w:rsidRPr="00341E65" w:rsidRDefault="00AF7921" w:rsidP="00335A9C">
            <w:pPr>
              <w:suppressAutoHyphens/>
              <w:rPr>
                <w:color w:val="000000" w:themeColor="text1"/>
                <w:szCs w:val="28"/>
              </w:rPr>
            </w:pPr>
            <w:r w:rsidRPr="00341E65">
              <w:rPr>
                <w:color w:val="000000" w:themeColor="text1"/>
                <w:szCs w:val="28"/>
              </w:rPr>
              <w:t>Организация пропаганды энергосбережения через информационные ресурсы сети Интернет и социальные сети</w:t>
            </w:r>
          </w:p>
        </w:tc>
        <w:tc>
          <w:tcPr>
            <w:tcW w:w="211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341E65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41E65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54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proofErr w:type="spellStart"/>
            <w:r w:rsidRPr="00341E65">
              <w:rPr>
                <w:rFonts w:eastAsia="Calibri"/>
                <w:color w:val="000000" w:themeColor="text1"/>
              </w:rPr>
              <w:t>Беззатратное</w:t>
            </w:r>
            <w:proofErr w:type="spellEnd"/>
          </w:p>
        </w:tc>
        <w:tc>
          <w:tcPr>
            <w:tcW w:w="1194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15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-</w:t>
            </w:r>
          </w:p>
        </w:tc>
        <w:tc>
          <w:tcPr>
            <w:tcW w:w="1207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-</w:t>
            </w:r>
          </w:p>
        </w:tc>
        <w:tc>
          <w:tcPr>
            <w:tcW w:w="1188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-</w:t>
            </w:r>
          </w:p>
        </w:tc>
        <w:tc>
          <w:tcPr>
            <w:tcW w:w="2130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-</w:t>
            </w:r>
          </w:p>
        </w:tc>
      </w:tr>
      <w:tr w:rsidR="00AF7921" w:rsidRPr="00341E65" w:rsidTr="00335A9C">
        <w:trPr>
          <w:jc w:val="center"/>
        </w:trPr>
        <w:tc>
          <w:tcPr>
            <w:tcW w:w="93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3951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Итого по подпрограмме:</w:t>
            </w:r>
          </w:p>
        </w:tc>
        <w:tc>
          <w:tcPr>
            <w:tcW w:w="154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26,68</w:t>
            </w:r>
          </w:p>
        </w:tc>
        <w:tc>
          <w:tcPr>
            <w:tcW w:w="1194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26,68</w:t>
            </w:r>
          </w:p>
        </w:tc>
        <w:tc>
          <w:tcPr>
            <w:tcW w:w="1215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07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188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2130" w:type="dxa"/>
            <w:shd w:val="clear" w:color="auto" w:fill="auto"/>
          </w:tcPr>
          <w:p w:rsidR="00AF7921" w:rsidRPr="00341E65" w:rsidRDefault="00AF7921" w:rsidP="00335A9C">
            <w:pPr>
              <w:ind w:hanging="108"/>
              <w:jc w:val="center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-</w:t>
            </w:r>
          </w:p>
        </w:tc>
      </w:tr>
      <w:tr w:rsidR="00AF7921" w:rsidRPr="00341E65" w:rsidTr="00335A9C">
        <w:trPr>
          <w:jc w:val="center"/>
        </w:trPr>
        <w:tc>
          <w:tcPr>
            <w:tcW w:w="93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3951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54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194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15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07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18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3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</w:p>
        </w:tc>
      </w:tr>
      <w:tr w:rsidR="00AF7921" w:rsidRPr="00341E65" w:rsidTr="00335A9C">
        <w:trPr>
          <w:jc w:val="center"/>
        </w:trPr>
        <w:tc>
          <w:tcPr>
            <w:tcW w:w="6999" w:type="dxa"/>
            <w:gridSpan w:val="3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Итого по программе:</w:t>
            </w:r>
          </w:p>
        </w:tc>
        <w:tc>
          <w:tcPr>
            <w:tcW w:w="1548" w:type="dxa"/>
            <w:shd w:val="clear" w:color="auto" w:fill="auto"/>
          </w:tcPr>
          <w:p w:rsidR="00AF7921" w:rsidRPr="00C0661D" w:rsidRDefault="00AF7921" w:rsidP="00335A9C">
            <w:pPr>
              <w:rPr>
                <w:rFonts w:eastAsia="Calibri"/>
                <w:b/>
                <w:color w:val="FF0000"/>
              </w:rPr>
            </w:pPr>
            <w:r w:rsidRPr="00C0661D">
              <w:rPr>
                <w:rFonts w:eastAsia="Calibri"/>
                <w:b/>
                <w:color w:val="FF0000"/>
              </w:rPr>
              <w:t>3 811,84</w:t>
            </w:r>
          </w:p>
        </w:tc>
        <w:tc>
          <w:tcPr>
            <w:tcW w:w="1194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701,34</w:t>
            </w:r>
          </w:p>
        </w:tc>
        <w:tc>
          <w:tcPr>
            <w:tcW w:w="1215" w:type="dxa"/>
            <w:shd w:val="clear" w:color="auto" w:fill="auto"/>
          </w:tcPr>
          <w:p w:rsidR="00AF7921" w:rsidRPr="00C0661D" w:rsidRDefault="00AF7921" w:rsidP="00335A9C">
            <w:pPr>
              <w:rPr>
                <w:rFonts w:eastAsia="Calibri"/>
                <w:b/>
                <w:color w:val="FF0000"/>
              </w:rPr>
            </w:pPr>
            <w:r w:rsidRPr="00C0661D">
              <w:rPr>
                <w:rFonts w:eastAsia="Calibri"/>
                <w:b/>
                <w:color w:val="FF0000"/>
              </w:rPr>
              <w:t>631,5</w:t>
            </w:r>
          </w:p>
        </w:tc>
        <w:tc>
          <w:tcPr>
            <w:tcW w:w="1207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188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2130" w:type="dxa"/>
            <w:shd w:val="clear" w:color="auto" w:fill="auto"/>
          </w:tcPr>
          <w:p w:rsidR="00AF7921" w:rsidRPr="00341E65" w:rsidRDefault="00AF7921" w:rsidP="00335A9C">
            <w:pPr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  <w:tr w:rsidR="00B81F2D" w:rsidRPr="00B81F2D" w:rsidTr="00AF7921">
        <w:trPr>
          <w:tblHeader/>
          <w:jc w:val="center"/>
        </w:trPr>
        <w:tc>
          <w:tcPr>
            <w:tcW w:w="938" w:type="dxa"/>
            <w:vMerge w:val="restart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п/п</w:t>
            </w:r>
          </w:p>
        </w:tc>
        <w:tc>
          <w:tcPr>
            <w:tcW w:w="3950" w:type="dxa"/>
            <w:vMerge w:val="restart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Наименование мероприятия</w:t>
            </w:r>
          </w:p>
        </w:tc>
        <w:tc>
          <w:tcPr>
            <w:tcW w:w="2110" w:type="dxa"/>
            <w:vMerge w:val="restart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Ответственный исполнитель, соисполнитель</w:t>
            </w:r>
          </w:p>
        </w:tc>
        <w:tc>
          <w:tcPr>
            <w:tcW w:w="8483" w:type="dxa"/>
            <w:gridSpan w:val="6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Расходы бюджета муниципального образования, тыс. рублей</w:t>
            </w:r>
          </w:p>
        </w:tc>
      </w:tr>
      <w:tr w:rsidR="00B81F2D" w:rsidRPr="00B81F2D" w:rsidTr="00AF7921">
        <w:trPr>
          <w:tblHeader/>
          <w:jc w:val="center"/>
        </w:trPr>
        <w:tc>
          <w:tcPr>
            <w:tcW w:w="938" w:type="dxa"/>
            <w:vMerge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3950" w:type="dxa"/>
            <w:vMerge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0" w:type="dxa"/>
            <w:vMerge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548" w:type="dxa"/>
            <w:vMerge w:val="restart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Всего на 2024-2028</w:t>
            </w:r>
          </w:p>
        </w:tc>
        <w:tc>
          <w:tcPr>
            <w:tcW w:w="6935" w:type="dxa"/>
            <w:gridSpan w:val="5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В том числе по годам</w:t>
            </w:r>
          </w:p>
        </w:tc>
      </w:tr>
      <w:tr w:rsidR="00B81F2D" w:rsidRPr="00B81F2D" w:rsidTr="00AF7921">
        <w:trPr>
          <w:tblHeader/>
          <w:jc w:val="center"/>
        </w:trPr>
        <w:tc>
          <w:tcPr>
            <w:tcW w:w="938" w:type="dxa"/>
            <w:vMerge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3950" w:type="dxa"/>
            <w:vMerge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0" w:type="dxa"/>
            <w:vMerge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548" w:type="dxa"/>
            <w:vMerge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19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2024</w:t>
            </w:r>
          </w:p>
        </w:tc>
        <w:tc>
          <w:tcPr>
            <w:tcW w:w="1214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2025</w:t>
            </w:r>
          </w:p>
        </w:tc>
        <w:tc>
          <w:tcPr>
            <w:tcW w:w="120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2026</w:t>
            </w:r>
          </w:p>
        </w:tc>
        <w:tc>
          <w:tcPr>
            <w:tcW w:w="118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2027</w:t>
            </w:r>
          </w:p>
        </w:tc>
        <w:tc>
          <w:tcPr>
            <w:tcW w:w="2129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2028</w:t>
            </w:r>
          </w:p>
        </w:tc>
      </w:tr>
      <w:tr w:rsidR="00B81F2D" w:rsidRPr="00B81F2D">
        <w:trPr>
          <w:jc w:val="center"/>
        </w:trPr>
        <w:tc>
          <w:tcPr>
            <w:tcW w:w="15481" w:type="dxa"/>
            <w:gridSpan w:val="9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 xml:space="preserve">Подпрограмма 1. </w:t>
            </w:r>
          </w:p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 xml:space="preserve">Модернизация жилищно-коммунального хозяйства городского </w:t>
            </w:r>
            <w:proofErr w:type="gramStart"/>
            <w:r w:rsidRPr="00B81F2D">
              <w:rPr>
                <w:rFonts w:eastAsia="Calibri"/>
                <w:b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b/>
                <w:color w:val="000000" w:themeColor="text1"/>
              </w:rPr>
              <w:t xml:space="preserve"> ЗАТО п. Горный на 2204-2028 годы»</w:t>
            </w:r>
          </w:p>
        </w:tc>
      </w:tr>
      <w:tr w:rsidR="00B81F2D" w:rsidRPr="00B81F2D" w:rsidTr="00AF7921">
        <w:trPr>
          <w:jc w:val="center"/>
        </w:trPr>
        <w:tc>
          <w:tcPr>
            <w:tcW w:w="93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1.1</w:t>
            </w:r>
          </w:p>
        </w:tc>
        <w:tc>
          <w:tcPr>
            <w:tcW w:w="395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Приобретение аварийного запаса материально-технических ресурсов для ликвидации аварийных ситуаций на объектах жилищно-коммунального хозяйства городского округа</w:t>
            </w:r>
          </w:p>
        </w:tc>
        <w:tc>
          <w:tcPr>
            <w:tcW w:w="211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54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1 450,0</w:t>
            </w:r>
          </w:p>
        </w:tc>
        <w:tc>
          <w:tcPr>
            <w:tcW w:w="119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1214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120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118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2129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290,0</w:t>
            </w:r>
          </w:p>
        </w:tc>
      </w:tr>
      <w:tr w:rsidR="00B81F2D" w:rsidRPr="00B81F2D" w:rsidTr="00AF7921">
        <w:trPr>
          <w:jc w:val="center"/>
        </w:trPr>
        <w:tc>
          <w:tcPr>
            <w:tcW w:w="93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1.2</w:t>
            </w:r>
          </w:p>
        </w:tc>
        <w:tc>
          <w:tcPr>
            <w:tcW w:w="395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Сбор, хранение, транспортировка, утилизация ртутьсодержащих ламп</w:t>
            </w:r>
          </w:p>
        </w:tc>
        <w:tc>
          <w:tcPr>
            <w:tcW w:w="211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548" w:type="dxa"/>
            <w:shd w:val="clear" w:color="auto" w:fill="auto"/>
          </w:tcPr>
          <w:p w:rsidR="004A0449" w:rsidRPr="00B81F2D" w:rsidRDefault="00B81F2D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16,28</w:t>
            </w:r>
          </w:p>
        </w:tc>
        <w:tc>
          <w:tcPr>
            <w:tcW w:w="1198" w:type="dxa"/>
            <w:shd w:val="clear" w:color="auto" w:fill="auto"/>
          </w:tcPr>
          <w:p w:rsidR="004A0449" w:rsidRPr="00B81F2D" w:rsidRDefault="00B81F2D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4,28</w:t>
            </w:r>
          </w:p>
        </w:tc>
        <w:tc>
          <w:tcPr>
            <w:tcW w:w="1214" w:type="dxa"/>
            <w:shd w:val="clear" w:color="auto" w:fill="auto"/>
          </w:tcPr>
          <w:p w:rsidR="004A0449" w:rsidRPr="00B81F2D" w:rsidRDefault="00B81F2D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3,0</w:t>
            </w:r>
          </w:p>
        </w:tc>
        <w:tc>
          <w:tcPr>
            <w:tcW w:w="120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3,0</w:t>
            </w:r>
          </w:p>
        </w:tc>
        <w:tc>
          <w:tcPr>
            <w:tcW w:w="118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3,0</w:t>
            </w:r>
          </w:p>
        </w:tc>
        <w:tc>
          <w:tcPr>
            <w:tcW w:w="2129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3,0</w:t>
            </w:r>
          </w:p>
        </w:tc>
      </w:tr>
      <w:tr w:rsidR="00B81F2D" w:rsidRPr="00B81F2D" w:rsidTr="00AF7921">
        <w:trPr>
          <w:jc w:val="center"/>
        </w:trPr>
        <w:tc>
          <w:tcPr>
            <w:tcW w:w="93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1.3</w:t>
            </w:r>
          </w:p>
        </w:tc>
        <w:tc>
          <w:tcPr>
            <w:tcW w:w="395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Содержание и ремонт свободных помещений муниципального жилого фонда</w:t>
            </w:r>
          </w:p>
        </w:tc>
        <w:tc>
          <w:tcPr>
            <w:tcW w:w="211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548" w:type="dxa"/>
            <w:shd w:val="clear" w:color="auto" w:fill="auto"/>
          </w:tcPr>
          <w:p w:rsidR="004A0449" w:rsidRPr="00B81F2D" w:rsidRDefault="00B81F2D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260,38</w:t>
            </w:r>
          </w:p>
        </w:tc>
        <w:tc>
          <w:tcPr>
            <w:tcW w:w="1198" w:type="dxa"/>
            <w:shd w:val="clear" w:color="auto" w:fill="auto"/>
          </w:tcPr>
          <w:p w:rsidR="004A0449" w:rsidRPr="00B81F2D" w:rsidRDefault="00B81F2D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60,38</w:t>
            </w:r>
          </w:p>
        </w:tc>
        <w:tc>
          <w:tcPr>
            <w:tcW w:w="1214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20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18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29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</w:tr>
      <w:tr w:rsidR="00B81F2D" w:rsidRPr="00B81F2D" w:rsidTr="00AF7921">
        <w:trPr>
          <w:jc w:val="center"/>
        </w:trPr>
        <w:tc>
          <w:tcPr>
            <w:tcW w:w="93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1.4</w:t>
            </w:r>
          </w:p>
        </w:tc>
        <w:tc>
          <w:tcPr>
            <w:tcW w:w="395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Содержание и текущее обслуживание площадок для сбора ТКО на территории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211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54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600,0</w:t>
            </w:r>
          </w:p>
        </w:tc>
        <w:tc>
          <w:tcPr>
            <w:tcW w:w="119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120,0</w:t>
            </w:r>
          </w:p>
        </w:tc>
        <w:tc>
          <w:tcPr>
            <w:tcW w:w="1214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120,0</w:t>
            </w:r>
          </w:p>
        </w:tc>
        <w:tc>
          <w:tcPr>
            <w:tcW w:w="120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120,0</w:t>
            </w:r>
          </w:p>
        </w:tc>
        <w:tc>
          <w:tcPr>
            <w:tcW w:w="118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120,0</w:t>
            </w:r>
          </w:p>
        </w:tc>
        <w:tc>
          <w:tcPr>
            <w:tcW w:w="2129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120,0</w:t>
            </w:r>
          </w:p>
        </w:tc>
      </w:tr>
      <w:tr w:rsidR="00B81F2D" w:rsidRPr="00B81F2D" w:rsidTr="00AF7921">
        <w:trPr>
          <w:jc w:val="center"/>
        </w:trPr>
        <w:tc>
          <w:tcPr>
            <w:tcW w:w="93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1.5</w:t>
            </w:r>
          </w:p>
        </w:tc>
        <w:tc>
          <w:tcPr>
            <w:tcW w:w="395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Замена изношенных звеньев </w:t>
            </w:r>
            <w:proofErr w:type="spellStart"/>
            <w:r w:rsidRPr="00B81F2D">
              <w:rPr>
                <w:rFonts w:eastAsia="Calibri"/>
                <w:color w:val="000000" w:themeColor="text1"/>
              </w:rPr>
              <w:t>прикромочных</w:t>
            </w:r>
            <w:proofErr w:type="spellEnd"/>
            <w:r w:rsidRPr="00B81F2D">
              <w:rPr>
                <w:rFonts w:eastAsia="Calibri"/>
                <w:color w:val="000000" w:themeColor="text1"/>
              </w:rPr>
              <w:t xml:space="preserve"> и телескопических лотков, дренажей, водоотводных канав, быстротоков, водобойных колодцев, перепадов, элементов подводящих и отводящих русел у водопропускных труб, элементов ливневой канализации и других изношенных элементов системы водоотвода (д.168). Содержание и текущее обслуживание элементов ливневой канализации и системы водоотвода (д.168, д.7)</w:t>
            </w:r>
          </w:p>
        </w:tc>
        <w:tc>
          <w:tcPr>
            <w:tcW w:w="211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548" w:type="dxa"/>
            <w:shd w:val="clear" w:color="auto" w:fill="auto"/>
          </w:tcPr>
          <w:p w:rsidR="004A0449" w:rsidRPr="00B81F2D" w:rsidRDefault="00B81F2D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6</w:t>
            </w:r>
            <w:r w:rsidR="00FD3AD6" w:rsidRPr="00B81F2D">
              <w:rPr>
                <w:rFonts w:eastAsia="Calibri"/>
                <w:color w:val="000000" w:themeColor="text1"/>
              </w:rPr>
              <w:t>00,0</w:t>
            </w:r>
          </w:p>
        </w:tc>
        <w:tc>
          <w:tcPr>
            <w:tcW w:w="1198" w:type="dxa"/>
            <w:shd w:val="clear" w:color="auto" w:fill="auto"/>
          </w:tcPr>
          <w:p w:rsidR="004A0449" w:rsidRPr="00B81F2D" w:rsidRDefault="00B81F2D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200,0</w:t>
            </w:r>
          </w:p>
        </w:tc>
        <w:tc>
          <w:tcPr>
            <w:tcW w:w="1214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20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18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2129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100,0</w:t>
            </w:r>
          </w:p>
        </w:tc>
      </w:tr>
      <w:tr w:rsidR="00B81F2D" w:rsidRPr="00B81F2D" w:rsidTr="00AF7921">
        <w:trPr>
          <w:jc w:val="center"/>
        </w:trPr>
        <w:tc>
          <w:tcPr>
            <w:tcW w:w="93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1.6</w:t>
            </w:r>
          </w:p>
        </w:tc>
        <w:tc>
          <w:tcPr>
            <w:tcW w:w="395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Проведение экспертизы для признания жилых помещений, МКД аварийными, непригодными для проживания</w:t>
            </w:r>
          </w:p>
          <w:p w:rsidR="004A0449" w:rsidRPr="00B81F2D" w:rsidRDefault="004A0449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54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0 ,0</w:t>
            </w:r>
          </w:p>
        </w:tc>
        <w:tc>
          <w:tcPr>
            <w:tcW w:w="119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14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18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29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</w:tr>
      <w:tr w:rsidR="00B81F2D" w:rsidRPr="00B81F2D" w:rsidTr="00AF7921">
        <w:trPr>
          <w:jc w:val="center"/>
        </w:trPr>
        <w:tc>
          <w:tcPr>
            <w:tcW w:w="93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2.1</w:t>
            </w:r>
          </w:p>
        </w:tc>
        <w:tc>
          <w:tcPr>
            <w:tcW w:w="395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color w:val="000000" w:themeColor="text1"/>
                <w:szCs w:val="20"/>
              </w:rPr>
              <w:t xml:space="preserve">Актуализация схем водоснабжения, водоотведения п. Горный </w:t>
            </w:r>
          </w:p>
        </w:tc>
        <w:tc>
          <w:tcPr>
            <w:tcW w:w="211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548" w:type="dxa"/>
            <w:shd w:val="clear" w:color="auto" w:fill="auto"/>
          </w:tcPr>
          <w:p w:rsidR="004A0449" w:rsidRPr="00B81F2D" w:rsidRDefault="00B81F2D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1 120,0</w:t>
            </w:r>
          </w:p>
        </w:tc>
        <w:tc>
          <w:tcPr>
            <w:tcW w:w="1198" w:type="dxa"/>
            <w:shd w:val="clear" w:color="auto" w:fill="auto"/>
          </w:tcPr>
          <w:p w:rsidR="004A0449" w:rsidRPr="00B81F2D" w:rsidRDefault="00B81F2D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14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280,0</w:t>
            </w:r>
          </w:p>
        </w:tc>
        <w:tc>
          <w:tcPr>
            <w:tcW w:w="120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280,0</w:t>
            </w:r>
          </w:p>
        </w:tc>
        <w:tc>
          <w:tcPr>
            <w:tcW w:w="118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280,0</w:t>
            </w:r>
          </w:p>
        </w:tc>
        <w:tc>
          <w:tcPr>
            <w:tcW w:w="2129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280,0</w:t>
            </w:r>
          </w:p>
        </w:tc>
      </w:tr>
      <w:tr w:rsidR="00B81F2D" w:rsidRPr="00B81F2D" w:rsidTr="00AF7921">
        <w:trPr>
          <w:jc w:val="center"/>
        </w:trPr>
        <w:tc>
          <w:tcPr>
            <w:tcW w:w="938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3950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Итого по подпрограмме:</w:t>
            </w:r>
          </w:p>
        </w:tc>
        <w:tc>
          <w:tcPr>
            <w:tcW w:w="1548" w:type="dxa"/>
            <w:shd w:val="clear" w:color="auto" w:fill="auto"/>
          </w:tcPr>
          <w:p w:rsidR="004A0449" w:rsidRPr="00B81F2D" w:rsidRDefault="00B81F2D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 xml:space="preserve">4 046,66  </w:t>
            </w:r>
          </w:p>
        </w:tc>
        <w:tc>
          <w:tcPr>
            <w:tcW w:w="1198" w:type="dxa"/>
            <w:shd w:val="clear" w:color="auto" w:fill="auto"/>
          </w:tcPr>
          <w:p w:rsidR="004A0449" w:rsidRPr="00B81F2D" w:rsidRDefault="00B81F2D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674,66</w:t>
            </w:r>
          </w:p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14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893,09</w:t>
            </w:r>
          </w:p>
        </w:tc>
        <w:tc>
          <w:tcPr>
            <w:tcW w:w="120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18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2129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  <w:tr w:rsidR="00B81F2D" w:rsidRPr="00B81F2D">
        <w:trPr>
          <w:jc w:val="center"/>
        </w:trPr>
        <w:tc>
          <w:tcPr>
            <w:tcW w:w="15481" w:type="dxa"/>
            <w:gridSpan w:val="9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 xml:space="preserve">Подпрограмма 2.  </w:t>
            </w:r>
          </w:p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 xml:space="preserve">«Обеспечение коммунальной техникой городской </w:t>
            </w:r>
            <w:proofErr w:type="gramStart"/>
            <w:r w:rsidRPr="00B81F2D">
              <w:rPr>
                <w:rFonts w:eastAsia="Calibri"/>
                <w:b/>
                <w:color w:val="000000" w:themeColor="text1"/>
              </w:rPr>
              <w:t>округ</w:t>
            </w:r>
            <w:proofErr w:type="gramEnd"/>
            <w:r w:rsidRPr="00B81F2D">
              <w:rPr>
                <w:rFonts w:eastAsia="Calibri"/>
                <w:b/>
                <w:color w:val="000000" w:themeColor="text1"/>
              </w:rPr>
              <w:t xml:space="preserve"> ЗАТО п. Горный на 2024-2028 годы»</w:t>
            </w:r>
          </w:p>
        </w:tc>
      </w:tr>
      <w:tr w:rsidR="00B81F2D" w:rsidRPr="00B81F2D" w:rsidTr="00AF7921">
        <w:trPr>
          <w:jc w:val="center"/>
        </w:trPr>
        <w:tc>
          <w:tcPr>
            <w:tcW w:w="93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 xml:space="preserve">2.2  </w:t>
            </w:r>
          </w:p>
        </w:tc>
        <w:tc>
          <w:tcPr>
            <w:tcW w:w="395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Cs/>
                <w:color w:val="000000" w:themeColor="text1"/>
              </w:rPr>
            </w:pPr>
            <w:r w:rsidRPr="00B81F2D">
              <w:rPr>
                <w:bCs/>
                <w:color w:val="000000" w:themeColor="text1"/>
              </w:rPr>
              <w:t xml:space="preserve"> Приобретение техники </w:t>
            </w:r>
          </w:p>
          <w:p w:rsidR="004A0449" w:rsidRPr="00B81F2D" w:rsidRDefault="004A0449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Горный, МУП ЖКХ</w:t>
            </w:r>
          </w:p>
        </w:tc>
        <w:tc>
          <w:tcPr>
            <w:tcW w:w="154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19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14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18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29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</w:tr>
      <w:tr w:rsidR="00B81F2D" w:rsidRPr="00B81F2D" w:rsidTr="00AF7921">
        <w:trPr>
          <w:jc w:val="center"/>
        </w:trPr>
        <w:tc>
          <w:tcPr>
            <w:tcW w:w="938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3950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Итого по подпрограмме:</w:t>
            </w:r>
          </w:p>
        </w:tc>
        <w:tc>
          <w:tcPr>
            <w:tcW w:w="154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19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14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0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18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2129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0,0</w:t>
            </w:r>
          </w:p>
        </w:tc>
      </w:tr>
      <w:tr w:rsidR="00B81F2D" w:rsidRPr="00B81F2D" w:rsidTr="00AF7921">
        <w:trPr>
          <w:jc w:val="center"/>
        </w:trPr>
        <w:tc>
          <w:tcPr>
            <w:tcW w:w="938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3950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0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548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198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14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07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187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29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</w:tr>
      <w:tr w:rsidR="00B81F2D" w:rsidRPr="00B81F2D">
        <w:trPr>
          <w:jc w:val="center"/>
        </w:trPr>
        <w:tc>
          <w:tcPr>
            <w:tcW w:w="15481" w:type="dxa"/>
            <w:gridSpan w:val="9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Подпрограмма 3.</w:t>
            </w:r>
            <w:r w:rsidRPr="00B81F2D">
              <w:rPr>
                <w:rFonts w:eastAsia="Calibri"/>
                <w:color w:val="000000" w:themeColor="text1"/>
              </w:rPr>
              <w:cr/>
            </w:r>
            <w:r w:rsidRPr="00B81F2D">
              <w:rPr>
                <w:rFonts w:eastAsia="Calibri"/>
                <w:b/>
                <w:color w:val="000000" w:themeColor="text1"/>
              </w:rPr>
              <w:t xml:space="preserve">«Энергосбережение в городском </w:t>
            </w:r>
            <w:proofErr w:type="gramStart"/>
            <w:r w:rsidRPr="00B81F2D">
              <w:rPr>
                <w:rFonts w:eastAsia="Calibri"/>
                <w:b/>
                <w:color w:val="000000" w:themeColor="text1"/>
              </w:rPr>
              <w:t>округе</w:t>
            </w:r>
            <w:proofErr w:type="gramEnd"/>
            <w:r w:rsidRPr="00B81F2D">
              <w:rPr>
                <w:rFonts w:eastAsia="Calibri"/>
                <w:b/>
                <w:color w:val="000000" w:themeColor="text1"/>
              </w:rPr>
              <w:t xml:space="preserve"> ЗАТО п. Горный на 2024-2028 годы»</w:t>
            </w:r>
          </w:p>
        </w:tc>
      </w:tr>
      <w:tr w:rsidR="00B81F2D" w:rsidRPr="00B81F2D" w:rsidTr="00AF7921">
        <w:trPr>
          <w:jc w:val="center"/>
        </w:trPr>
        <w:tc>
          <w:tcPr>
            <w:tcW w:w="93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3.1</w:t>
            </w:r>
          </w:p>
        </w:tc>
        <w:tc>
          <w:tcPr>
            <w:tcW w:w="3950" w:type="dxa"/>
            <w:shd w:val="clear" w:color="auto" w:fill="auto"/>
          </w:tcPr>
          <w:p w:rsidR="004A0449" w:rsidRPr="00B81F2D" w:rsidRDefault="00FD3AD6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>Ведение систематического мониторинга показателей энергопотребления, учета</w:t>
            </w:r>
          </w:p>
          <w:p w:rsidR="004A0449" w:rsidRPr="00B81F2D" w:rsidRDefault="00FD3AD6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>используемых энергетических ресурсов</w:t>
            </w:r>
          </w:p>
        </w:tc>
        <w:tc>
          <w:tcPr>
            <w:tcW w:w="211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54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198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14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07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187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2129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</w:tr>
      <w:tr w:rsidR="00B81F2D" w:rsidRPr="00B81F2D" w:rsidTr="00AF7921">
        <w:trPr>
          <w:jc w:val="center"/>
        </w:trPr>
        <w:tc>
          <w:tcPr>
            <w:tcW w:w="93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3.2</w:t>
            </w:r>
          </w:p>
        </w:tc>
        <w:tc>
          <w:tcPr>
            <w:tcW w:w="3950" w:type="dxa"/>
            <w:shd w:val="clear" w:color="auto" w:fill="auto"/>
          </w:tcPr>
          <w:p w:rsidR="004A0449" w:rsidRPr="00B81F2D" w:rsidRDefault="00FD3AD6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>Проведение анализа использования энергетических ресурсов, принятие мер по их экономному расходованию</w:t>
            </w:r>
          </w:p>
        </w:tc>
        <w:tc>
          <w:tcPr>
            <w:tcW w:w="211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54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198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14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07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187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2129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</w:tr>
      <w:tr w:rsidR="00B81F2D" w:rsidRPr="00B81F2D" w:rsidTr="00AF7921">
        <w:trPr>
          <w:jc w:val="center"/>
        </w:trPr>
        <w:tc>
          <w:tcPr>
            <w:tcW w:w="93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3.3</w:t>
            </w:r>
          </w:p>
        </w:tc>
        <w:tc>
          <w:tcPr>
            <w:tcW w:w="3950" w:type="dxa"/>
            <w:shd w:val="clear" w:color="auto" w:fill="auto"/>
          </w:tcPr>
          <w:p w:rsidR="004A0449" w:rsidRPr="00B81F2D" w:rsidRDefault="00FD3AD6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>Приобретение светодиодных светильников</w:t>
            </w:r>
          </w:p>
        </w:tc>
        <w:tc>
          <w:tcPr>
            <w:tcW w:w="211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54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26,68</w:t>
            </w:r>
          </w:p>
        </w:tc>
        <w:tc>
          <w:tcPr>
            <w:tcW w:w="1198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26,68</w:t>
            </w:r>
          </w:p>
        </w:tc>
        <w:tc>
          <w:tcPr>
            <w:tcW w:w="1214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07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187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2129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</w:tr>
      <w:tr w:rsidR="00B81F2D" w:rsidRPr="00B81F2D" w:rsidTr="00AF7921">
        <w:trPr>
          <w:jc w:val="center"/>
        </w:trPr>
        <w:tc>
          <w:tcPr>
            <w:tcW w:w="93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3.4</w:t>
            </w:r>
          </w:p>
        </w:tc>
        <w:tc>
          <w:tcPr>
            <w:tcW w:w="3950" w:type="dxa"/>
            <w:shd w:val="clear" w:color="auto" w:fill="auto"/>
          </w:tcPr>
          <w:p w:rsidR="004A0449" w:rsidRPr="00B81F2D" w:rsidRDefault="00FD3AD6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>Приобретение энергосберегающих ламп</w:t>
            </w:r>
          </w:p>
        </w:tc>
        <w:tc>
          <w:tcPr>
            <w:tcW w:w="211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54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198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14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07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187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2129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</w:tr>
      <w:tr w:rsidR="00B81F2D" w:rsidRPr="00B81F2D" w:rsidTr="00AF7921">
        <w:trPr>
          <w:jc w:val="center"/>
        </w:trPr>
        <w:tc>
          <w:tcPr>
            <w:tcW w:w="93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3.5</w:t>
            </w:r>
          </w:p>
        </w:tc>
        <w:tc>
          <w:tcPr>
            <w:tcW w:w="3950" w:type="dxa"/>
            <w:shd w:val="clear" w:color="auto" w:fill="auto"/>
          </w:tcPr>
          <w:p w:rsidR="004A0449" w:rsidRPr="00B81F2D" w:rsidRDefault="00FD3AD6">
            <w:pPr>
              <w:suppressAutoHyphens/>
              <w:rPr>
                <w:color w:val="000000" w:themeColor="text1"/>
                <w:szCs w:val="28"/>
              </w:rPr>
            </w:pPr>
            <w:r w:rsidRPr="00B81F2D">
              <w:rPr>
                <w:color w:val="000000" w:themeColor="text1"/>
                <w:szCs w:val="28"/>
              </w:rPr>
              <w:t>Организация пропаганды энергосбережения через информационные ресурсы сети Интернет и социальные сети</w:t>
            </w:r>
          </w:p>
        </w:tc>
        <w:tc>
          <w:tcPr>
            <w:tcW w:w="211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 xml:space="preserve">Администрация городского </w:t>
            </w:r>
            <w:proofErr w:type="gramStart"/>
            <w:r w:rsidRPr="00B81F2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B81F2D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  <w:tc>
          <w:tcPr>
            <w:tcW w:w="154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proofErr w:type="spellStart"/>
            <w:r w:rsidRPr="00B81F2D">
              <w:rPr>
                <w:rFonts w:eastAsia="Calibri"/>
                <w:color w:val="000000" w:themeColor="text1"/>
              </w:rPr>
              <w:t>Беззатратное</w:t>
            </w:r>
            <w:proofErr w:type="spellEnd"/>
          </w:p>
        </w:tc>
        <w:tc>
          <w:tcPr>
            <w:tcW w:w="1198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14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207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187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2129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color w:val="000000" w:themeColor="text1"/>
              </w:rPr>
              <w:t>-</w:t>
            </w:r>
          </w:p>
        </w:tc>
      </w:tr>
      <w:tr w:rsidR="00B81F2D" w:rsidRPr="00B81F2D" w:rsidTr="00AF7921">
        <w:trPr>
          <w:jc w:val="center"/>
        </w:trPr>
        <w:tc>
          <w:tcPr>
            <w:tcW w:w="938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3950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0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Итого по подпрограмме:</w:t>
            </w:r>
          </w:p>
        </w:tc>
        <w:tc>
          <w:tcPr>
            <w:tcW w:w="1548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26,68</w:t>
            </w:r>
          </w:p>
        </w:tc>
        <w:tc>
          <w:tcPr>
            <w:tcW w:w="1198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26,68</w:t>
            </w:r>
          </w:p>
        </w:tc>
        <w:tc>
          <w:tcPr>
            <w:tcW w:w="1214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-</w:t>
            </w:r>
          </w:p>
        </w:tc>
        <w:tc>
          <w:tcPr>
            <w:tcW w:w="1207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-</w:t>
            </w:r>
          </w:p>
        </w:tc>
        <w:tc>
          <w:tcPr>
            <w:tcW w:w="1187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-</w:t>
            </w:r>
          </w:p>
        </w:tc>
        <w:tc>
          <w:tcPr>
            <w:tcW w:w="2129" w:type="dxa"/>
            <w:shd w:val="clear" w:color="auto" w:fill="auto"/>
          </w:tcPr>
          <w:p w:rsidR="004A0449" w:rsidRPr="00B81F2D" w:rsidRDefault="00FD3AD6">
            <w:pPr>
              <w:jc w:val="center"/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-</w:t>
            </w:r>
          </w:p>
        </w:tc>
      </w:tr>
      <w:tr w:rsidR="00B81F2D" w:rsidRPr="00B81F2D" w:rsidTr="00AF7921">
        <w:trPr>
          <w:jc w:val="center"/>
        </w:trPr>
        <w:tc>
          <w:tcPr>
            <w:tcW w:w="938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3950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0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548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198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14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07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187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29" w:type="dxa"/>
            <w:shd w:val="clear" w:color="auto" w:fill="auto"/>
          </w:tcPr>
          <w:p w:rsidR="004A0449" w:rsidRPr="00B81F2D" w:rsidRDefault="004A0449">
            <w:pPr>
              <w:rPr>
                <w:rFonts w:eastAsia="Calibri"/>
                <w:b/>
                <w:color w:val="000000" w:themeColor="text1"/>
              </w:rPr>
            </w:pPr>
          </w:p>
        </w:tc>
      </w:tr>
      <w:tr w:rsidR="00B81F2D" w:rsidRPr="00B81F2D" w:rsidTr="00AF7921">
        <w:trPr>
          <w:jc w:val="center"/>
        </w:trPr>
        <w:tc>
          <w:tcPr>
            <w:tcW w:w="6998" w:type="dxa"/>
            <w:gridSpan w:val="3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Итого по программе:</w:t>
            </w:r>
          </w:p>
        </w:tc>
        <w:tc>
          <w:tcPr>
            <w:tcW w:w="1548" w:type="dxa"/>
            <w:shd w:val="clear" w:color="auto" w:fill="auto"/>
          </w:tcPr>
          <w:p w:rsidR="004A0449" w:rsidRPr="00B81F2D" w:rsidRDefault="00FD3AD6" w:rsidP="00B81F2D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4</w:t>
            </w:r>
            <w:r w:rsidR="00B81F2D" w:rsidRPr="00B81F2D">
              <w:rPr>
                <w:rFonts w:eastAsia="Calibri"/>
                <w:b/>
                <w:color w:val="000000" w:themeColor="text1"/>
              </w:rPr>
              <w:t> 073,34</w:t>
            </w:r>
          </w:p>
        </w:tc>
        <w:tc>
          <w:tcPr>
            <w:tcW w:w="1198" w:type="dxa"/>
            <w:shd w:val="clear" w:color="auto" w:fill="auto"/>
          </w:tcPr>
          <w:p w:rsidR="004A0449" w:rsidRPr="00B81F2D" w:rsidRDefault="00B81F2D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701,34</w:t>
            </w:r>
          </w:p>
        </w:tc>
        <w:tc>
          <w:tcPr>
            <w:tcW w:w="1214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0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187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2129" w:type="dxa"/>
            <w:shd w:val="clear" w:color="auto" w:fill="auto"/>
          </w:tcPr>
          <w:p w:rsidR="004A0449" w:rsidRPr="00B81F2D" w:rsidRDefault="00FD3AD6">
            <w:pPr>
              <w:rPr>
                <w:rFonts w:eastAsia="Calibri"/>
                <w:b/>
                <w:color w:val="000000" w:themeColor="text1"/>
              </w:rPr>
            </w:pPr>
            <w:r w:rsidRPr="00B81F2D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</w:tbl>
    <w:p w:rsidR="004A0449" w:rsidRPr="00B81F2D" w:rsidRDefault="004A0449">
      <w:pPr>
        <w:suppressAutoHyphens/>
        <w:ind w:firstLine="709"/>
        <w:rPr>
          <w:color w:val="000000" w:themeColor="text1"/>
        </w:rPr>
      </w:pPr>
    </w:p>
    <w:p w:rsidR="004A0449" w:rsidRPr="00B81F2D" w:rsidRDefault="00FD3AD6">
      <w:pPr>
        <w:ind w:left="9923" w:right="-31"/>
        <w:jc w:val="center"/>
        <w:rPr>
          <w:color w:val="000000" w:themeColor="text1"/>
          <w:sz w:val="20"/>
        </w:rPr>
      </w:pPr>
      <w:r w:rsidRPr="00B81F2D">
        <w:rPr>
          <w:color w:val="000000" w:themeColor="text1"/>
        </w:rPr>
        <w:br w:type="page"/>
      </w:r>
      <w:r w:rsidRPr="00B81F2D">
        <w:rPr>
          <w:color w:val="000000" w:themeColor="text1"/>
          <w:sz w:val="20"/>
        </w:rPr>
        <w:t>Приложение № 2</w:t>
      </w:r>
    </w:p>
    <w:p w:rsidR="004A0449" w:rsidRPr="00B81F2D" w:rsidRDefault="00FD3AD6">
      <w:pPr>
        <w:ind w:left="9923" w:right="-31"/>
        <w:jc w:val="center"/>
        <w:rPr>
          <w:color w:val="000000" w:themeColor="text1"/>
          <w:sz w:val="20"/>
        </w:rPr>
      </w:pPr>
      <w:r w:rsidRPr="00B81F2D">
        <w:rPr>
          <w:color w:val="000000" w:themeColor="text1"/>
          <w:sz w:val="20"/>
        </w:rPr>
        <w:t xml:space="preserve">к постановлению администрации городского </w:t>
      </w:r>
      <w:proofErr w:type="gramStart"/>
      <w:r w:rsidRPr="00B81F2D">
        <w:rPr>
          <w:color w:val="000000" w:themeColor="text1"/>
          <w:sz w:val="20"/>
        </w:rPr>
        <w:t>округа</w:t>
      </w:r>
      <w:proofErr w:type="gramEnd"/>
      <w:r w:rsidRPr="00B81F2D">
        <w:rPr>
          <w:color w:val="000000" w:themeColor="text1"/>
          <w:sz w:val="20"/>
        </w:rPr>
        <w:t xml:space="preserve"> ЗАТО п. Горный</w:t>
      </w:r>
    </w:p>
    <w:p w:rsidR="004A0449" w:rsidRPr="00B81F2D" w:rsidRDefault="00FD3AD6">
      <w:pPr>
        <w:ind w:left="9923" w:right="-31"/>
        <w:jc w:val="center"/>
        <w:rPr>
          <w:color w:val="000000" w:themeColor="text1"/>
        </w:rPr>
      </w:pPr>
      <w:r w:rsidRPr="00B81F2D">
        <w:rPr>
          <w:color w:val="000000" w:themeColor="text1"/>
          <w:sz w:val="18"/>
        </w:rPr>
        <w:t xml:space="preserve"> </w:t>
      </w:r>
      <w:r w:rsidR="00335A9C">
        <w:rPr>
          <w:color w:val="000000" w:themeColor="text1"/>
        </w:rPr>
        <w:t>от 30.12.</w:t>
      </w:r>
      <w:r w:rsidRPr="00B81F2D">
        <w:rPr>
          <w:color w:val="000000" w:themeColor="text1"/>
        </w:rPr>
        <w:t>202</w:t>
      </w:r>
      <w:r w:rsidR="00AF7921">
        <w:rPr>
          <w:color w:val="000000" w:themeColor="text1"/>
        </w:rPr>
        <w:t>5</w:t>
      </w:r>
      <w:r w:rsidR="00335A9C">
        <w:rPr>
          <w:color w:val="000000" w:themeColor="text1"/>
        </w:rPr>
        <w:t xml:space="preserve"> года № 443</w:t>
      </w:r>
      <w:bookmarkStart w:id="0" w:name="_GoBack"/>
      <w:bookmarkEnd w:id="0"/>
    </w:p>
    <w:p w:rsidR="00223343" w:rsidRDefault="00223343" w:rsidP="00223343">
      <w:pPr>
        <w:suppressAutoHyphens/>
        <w:ind w:left="9923" w:right="-31"/>
        <w:jc w:val="center"/>
        <w:rPr>
          <w:color w:val="000000" w:themeColor="text1"/>
          <w:sz w:val="20"/>
          <w:szCs w:val="20"/>
        </w:rPr>
      </w:pPr>
    </w:p>
    <w:p w:rsidR="00223343" w:rsidRPr="00B81F2D" w:rsidRDefault="00223343" w:rsidP="00223343">
      <w:pPr>
        <w:suppressAutoHyphens/>
        <w:ind w:left="9923" w:right="-31"/>
        <w:jc w:val="center"/>
        <w:rPr>
          <w:color w:val="000000" w:themeColor="text1"/>
          <w:sz w:val="20"/>
          <w:szCs w:val="20"/>
        </w:rPr>
      </w:pPr>
      <w:r w:rsidRPr="00B81F2D">
        <w:rPr>
          <w:color w:val="000000" w:themeColor="text1"/>
          <w:sz w:val="20"/>
          <w:szCs w:val="20"/>
        </w:rPr>
        <w:t xml:space="preserve">Приложение № </w:t>
      </w:r>
      <w:r w:rsidR="00AF7921">
        <w:rPr>
          <w:color w:val="000000" w:themeColor="text1"/>
          <w:sz w:val="20"/>
          <w:szCs w:val="20"/>
        </w:rPr>
        <w:t>4</w:t>
      </w:r>
      <w:r w:rsidRPr="00B81F2D">
        <w:rPr>
          <w:color w:val="000000" w:themeColor="text1"/>
          <w:sz w:val="20"/>
          <w:szCs w:val="20"/>
        </w:rPr>
        <w:cr/>
        <w:t xml:space="preserve">к муниципальной программе «Комплексное развитие коммунальной инфраструктуры городского </w:t>
      </w:r>
      <w:proofErr w:type="gramStart"/>
      <w:r w:rsidRPr="00B81F2D">
        <w:rPr>
          <w:color w:val="000000" w:themeColor="text1"/>
          <w:sz w:val="20"/>
          <w:szCs w:val="20"/>
        </w:rPr>
        <w:t>округа</w:t>
      </w:r>
      <w:proofErr w:type="gramEnd"/>
      <w:r w:rsidRPr="00B81F2D">
        <w:rPr>
          <w:color w:val="000000" w:themeColor="text1"/>
          <w:sz w:val="20"/>
          <w:szCs w:val="20"/>
        </w:rPr>
        <w:t xml:space="preserve"> ЗАТО п. Горный на 2024 – 2028 годы» </w:t>
      </w:r>
    </w:p>
    <w:p w:rsidR="004A0449" w:rsidRPr="00B81F2D" w:rsidRDefault="004A0449">
      <w:pPr>
        <w:suppressAutoHyphens/>
        <w:ind w:right="11003"/>
        <w:rPr>
          <w:color w:val="000000" w:themeColor="text1"/>
        </w:rPr>
      </w:pPr>
    </w:p>
    <w:p w:rsidR="004A0449" w:rsidRPr="00B81F2D" w:rsidRDefault="004A0449">
      <w:pPr>
        <w:suppressAutoHyphens/>
        <w:ind w:right="10862"/>
        <w:rPr>
          <w:color w:val="000000" w:themeColor="text1"/>
        </w:rPr>
      </w:pPr>
    </w:p>
    <w:p w:rsidR="004A0449" w:rsidRPr="00B81F2D" w:rsidRDefault="004A0449">
      <w:pPr>
        <w:suppressAutoHyphens/>
        <w:ind w:right="10862"/>
        <w:rPr>
          <w:color w:val="000000" w:themeColor="text1"/>
          <w:szCs w:val="28"/>
        </w:rPr>
      </w:pPr>
    </w:p>
    <w:p w:rsidR="004A0449" w:rsidRPr="00B81F2D" w:rsidRDefault="00FD3AD6">
      <w:pPr>
        <w:pStyle w:val="3"/>
        <w:rPr>
          <w:rFonts w:ascii="Times New Roman" w:hAnsi="Times New Roman" w:cs="Times New Roman"/>
          <w:b/>
          <w:color w:val="000000" w:themeColor="text1"/>
        </w:rPr>
      </w:pPr>
      <w:r w:rsidRPr="00B81F2D">
        <w:rPr>
          <w:rFonts w:ascii="Times New Roman" w:hAnsi="Times New Roman" w:cs="Times New Roman"/>
          <w:b/>
          <w:color w:val="000000" w:themeColor="text1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4A0449" w:rsidRPr="00B81F2D" w:rsidRDefault="004A0449">
      <w:pPr>
        <w:suppressAutoHyphens/>
        <w:ind w:firstLine="709"/>
        <w:rPr>
          <w:color w:val="000000" w:themeColor="text1"/>
        </w:rPr>
      </w:pPr>
    </w:p>
    <w:tbl>
      <w:tblPr>
        <w:tblW w:w="153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4"/>
        <w:gridCol w:w="3241"/>
        <w:gridCol w:w="1295"/>
        <w:gridCol w:w="1134"/>
        <w:gridCol w:w="1418"/>
        <w:gridCol w:w="1701"/>
        <w:gridCol w:w="1276"/>
        <w:gridCol w:w="1275"/>
      </w:tblGrid>
      <w:tr w:rsidR="00AF7921" w:rsidRPr="00341E65" w:rsidTr="00335A9C">
        <w:trPr>
          <w:trHeight w:val="20"/>
          <w:tblHeader/>
        </w:trPr>
        <w:tc>
          <w:tcPr>
            <w:tcW w:w="3984" w:type="dxa"/>
            <w:vMerge w:val="restart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41E65">
              <w:rPr>
                <w:rFonts w:eastAsia="Calibri"/>
                <w:b/>
                <w:color w:val="000000" w:themeColor="text1"/>
                <w:szCs w:val="20"/>
              </w:rPr>
              <w:t>Наименование муниципальной программы, подпрограммы</w:t>
            </w:r>
          </w:p>
        </w:tc>
        <w:tc>
          <w:tcPr>
            <w:tcW w:w="3241" w:type="dxa"/>
            <w:vMerge w:val="restart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41E65">
              <w:rPr>
                <w:rFonts w:eastAsia="Calibri"/>
                <w:b/>
                <w:color w:val="000000" w:themeColor="text1"/>
                <w:szCs w:val="20"/>
              </w:rPr>
              <w:t>Источник финансирования</w:t>
            </w:r>
          </w:p>
        </w:tc>
        <w:tc>
          <w:tcPr>
            <w:tcW w:w="8099" w:type="dxa"/>
            <w:gridSpan w:val="6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41E65">
              <w:rPr>
                <w:rFonts w:eastAsia="Calibri"/>
                <w:b/>
                <w:color w:val="000000" w:themeColor="text1"/>
                <w:szCs w:val="20"/>
              </w:rPr>
              <w:t>Оценка расходов, тыс. рублей</w:t>
            </w:r>
          </w:p>
        </w:tc>
      </w:tr>
      <w:tr w:rsidR="00AF7921" w:rsidRPr="00341E65" w:rsidTr="00335A9C">
        <w:trPr>
          <w:trHeight w:val="356"/>
          <w:tblHeader/>
        </w:trPr>
        <w:tc>
          <w:tcPr>
            <w:tcW w:w="3984" w:type="dxa"/>
            <w:vMerge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3241" w:type="dxa"/>
            <w:vMerge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95" w:type="dxa"/>
            <w:vMerge w:val="restart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41E65">
              <w:rPr>
                <w:rFonts w:eastAsia="Calibri"/>
                <w:b/>
                <w:color w:val="000000" w:themeColor="text1"/>
                <w:szCs w:val="20"/>
              </w:rPr>
              <w:t xml:space="preserve">Итого </w:t>
            </w:r>
          </w:p>
        </w:tc>
        <w:tc>
          <w:tcPr>
            <w:tcW w:w="1134" w:type="dxa"/>
            <w:vMerge w:val="restart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41E65">
              <w:rPr>
                <w:rFonts w:eastAsia="Calibri"/>
                <w:b/>
                <w:color w:val="000000" w:themeColor="text1"/>
                <w:szCs w:val="20"/>
              </w:rPr>
              <w:t>2024</w:t>
            </w:r>
          </w:p>
        </w:tc>
        <w:tc>
          <w:tcPr>
            <w:tcW w:w="1418" w:type="dxa"/>
            <w:vMerge w:val="restart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41E65">
              <w:rPr>
                <w:rFonts w:eastAsia="Calibri"/>
                <w:b/>
                <w:color w:val="000000" w:themeColor="text1"/>
                <w:szCs w:val="20"/>
              </w:rPr>
              <w:t>2025</w:t>
            </w:r>
          </w:p>
        </w:tc>
        <w:tc>
          <w:tcPr>
            <w:tcW w:w="1701" w:type="dxa"/>
            <w:vMerge w:val="restart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41E65">
              <w:rPr>
                <w:rFonts w:eastAsia="Calibri"/>
                <w:b/>
                <w:color w:val="000000" w:themeColor="text1"/>
                <w:szCs w:val="20"/>
              </w:rPr>
              <w:t>2026</w:t>
            </w:r>
          </w:p>
        </w:tc>
        <w:tc>
          <w:tcPr>
            <w:tcW w:w="1276" w:type="dxa"/>
            <w:vMerge w:val="restart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41E65">
              <w:rPr>
                <w:rFonts w:eastAsia="Calibri"/>
                <w:b/>
                <w:color w:val="000000" w:themeColor="text1"/>
                <w:szCs w:val="20"/>
              </w:rPr>
              <w:t>2027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41E65">
              <w:rPr>
                <w:rFonts w:eastAsia="Calibri"/>
                <w:b/>
                <w:color w:val="000000" w:themeColor="text1"/>
                <w:szCs w:val="20"/>
              </w:rPr>
              <w:t>2028</w:t>
            </w:r>
          </w:p>
        </w:tc>
      </w:tr>
      <w:tr w:rsidR="00AF7921" w:rsidRPr="00341E65" w:rsidTr="00335A9C">
        <w:trPr>
          <w:trHeight w:val="356"/>
          <w:tblHeader/>
        </w:trPr>
        <w:tc>
          <w:tcPr>
            <w:tcW w:w="3984" w:type="dxa"/>
            <w:vMerge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3241" w:type="dxa"/>
            <w:vMerge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95" w:type="dxa"/>
            <w:vMerge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134" w:type="dxa"/>
            <w:vMerge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418" w:type="dxa"/>
            <w:vMerge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701" w:type="dxa"/>
            <w:vMerge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6" w:type="dxa"/>
            <w:vMerge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5" w:type="dxa"/>
            <w:vMerge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AF7921" w:rsidRPr="00341E65" w:rsidTr="00335A9C">
        <w:trPr>
          <w:trHeight w:val="20"/>
        </w:trPr>
        <w:tc>
          <w:tcPr>
            <w:tcW w:w="3984" w:type="dxa"/>
            <w:vMerge w:val="restart"/>
            <w:shd w:val="clear" w:color="000000" w:fill="FFFFFF"/>
          </w:tcPr>
          <w:p w:rsidR="00AF7921" w:rsidRPr="00341E65" w:rsidRDefault="00AF7921" w:rsidP="00335A9C">
            <w:pPr>
              <w:widowControl w:val="0"/>
              <w:rPr>
                <w:color w:val="000000" w:themeColor="text1"/>
              </w:rPr>
            </w:pPr>
            <w:r w:rsidRPr="00341E65">
              <w:rPr>
                <w:color w:val="000000" w:themeColor="text1"/>
              </w:rPr>
              <w:t xml:space="preserve">«Комплексное развитие систем коммунальной инфраструктуры городского </w:t>
            </w:r>
            <w:proofErr w:type="gramStart"/>
            <w:r w:rsidRPr="00341E65">
              <w:rPr>
                <w:color w:val="000000" w:themeColor="text1"/>
              </w:rPr>
              <w:t>округа</w:t>
            </w:r>
            <w:proofErr w:type="gramEnd"/>
            <w:r w:rsidRPr="00341E65">
              <w:rPr>
                <w:color w:val="000000" w:themeColor="text1"/>
              </w:rPr>
              <w:t xml:space="preserve"> ЗАТО п. Горный на 2023-2028 годы»</w:t>
            </w:r>
          </w:p>
        </w:tc>
        <w:tc>
          <w:tcPr>
            <w:tcW w:w="3241" w:type="dxa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b/>
                <w:bCs/>
                <w:color w:val="000000" w:themeColor="text1"/>
                <w:szCs w:val="20"/>
              </w:rPr>
            </w:pPr>
            <w:r w:rsidRPr="00341E65">
              <w:rPr>
                <w:rFonts w:eastAsia="Calibri"/>
                <w:b/>
                <w:bCs/>
                <w:color w:val="000000" w:themeColor="text1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</w:tcPr>
          <w:p w:rsidR="00AF7921" w:rsidRPr="00C0661D" w:rsidRDefault="00AF7921" w:rsidP="00335A9C">
            <w:pPr>
              <w:spacing w:after="200" w:line="276" w:lineRule="auto"/>
              <w:rPr>
                <w:rFonts w:eastAsia="Calibri"/>
                <w:b/>
                <w:color w:val="FF0000"/>
              </w:rPr>
            </w:pPr>
            <w:r w:rsidRPr="00C0661D">
              <w:rPr>
                <w:rFonts w:eastAsia="Calibri"/>
                <w:b/>
                <w:color w:val="FF0000"/>
              </w:rPr>
              <w:t>3 811,84</w:t>
            </w:r>
          </w:p>
        </w:tc>
        <w:tc>
          <w:tcPr>
            <w:tcW w:w="1134" w:type="dxa"/>
            <w:shd w:val="clear" w:color="000000" w:fill="FFFFFF"/>
            <w:noWrap/>
          </w:tcPr>
          <w:p w:rsidR="00AF7921" w:rsidRPr="00341E65" w:rsidRDefault="00AF7921" w:rsidP="00335A9C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701,34</w:t>
            </w:r>
          </w:p>
        </w:tc>
        <w:tc>
          <w:tcPr>
            <w:tcW w:w="1418" w:type="dxa"/>
            <w:shd w:val="clear" w:color="000000" w:fill="FFFFFF"/>
            <w:noWrap/>
          </w:tcPr>
          <w:p w:rsidR="00AF7921" w:rsidRPr="00C0661D" w:rsidRDefault="00AF7921" w:rsidP="00335A9C">
            <w:pPr>
              <w:spacing w:after="200" w:line="276" w:lineRule="auto"/>
              <w:rPr>
                <w:rFonts w:eastAsia="Calibri"/>
                <w:b/>
                <w:color w:val="FF0000"/>
              </w:rPr>
            </w:pPr>
            <w:r w:rsidRPr="00C0661D">
              <w:rPr>
                <w:rFonts w:eastAsia="Calibri"/>
                <w:b/>
                <w:color w:val="FF0000"/>
              </w:rPr>
              <w:t>631,5</w:t>
            </w:r>
          </w:p>
        </w:tc>
        <w:tc>
          <w:tcPr>
            <w:tcW w:w="1701" w:type="dxa"/>
            <w:shd w:val="clear" w:color="000000" w:fill="FFFFFF"/>
            <w:noWrap/>
          </w:tcPr>
          <w:p w:rsidR="00AF7921" w:rsidRPr="00341E65" w:rsidRDefault="00AF7921" w:rsidP="00335A9C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76" w:type="dxa"/>
            <w:shd w:val="clear" w:color="000000" w:fill="FFFFFF"/>
            <w:noWrap/>
          </w:tcPr>
          <w:p w:rsidR="00AF7921" w:rsidRPr="00341E65" w:rsidRDefault="00AF7921" w:rsidP="00335A9C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1275" w:type="dxa"/>
            <w:shd w:val="clear" w:color="000000" w:fill="FFFFFF"/>
            <w:noWrap/>
          </w:tcPr>
          <w:p w:rsidR="00AF7921" w:rsidRPr="00341E65" w:rsidRDefault="00AF7921" w:rsidP="00335A9C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  <w:tr w:rsidR="00AF7921" w:rsidRPr="00341E65" w:rsidTr="00335A9C">
        <w:trPr>
          <w:trHeight w:val="20"/>
        </w:trPr>
        <w:tc>
          <w:tcPr>
            <w:tcW w:w="3984" w:type="dxa"/>
            <w:vMerge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AF7921" w:rsidRPr="00C0661D" w:rsidRDefault="00AF7921" w:rsidP="00335A9C">
            <w:pPr>
              <w:spacing w:before="40" w:after="40"/>
              <w:rPr>
                <w:rFonts w:eastAsia="Calibri"/>
                <w:color w:val="FF0000"/>
                <w:szCs w:val="20"/>
              </w:rPr>
            </w:pPr>
            <w:r w:rsidRPr="00C0661D">
              <w:rPr>
                <w:rFonts w:eastAsia="Calibri"/>
                <w:color w:val="FF000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AF7921" w:rsidRPr="00341E65" w:rsidTr="00335A9C">
        <w:trPr>
          <w:trHeight w:val="20"/>
        </w:trPr>
        <w:tc>
          <w:tcPr>
            <w:tcW w:w="3984" w:type="dxa"/>
            <w:vMerge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ind w:firstLineChars="100" w:firstLine="2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в том числе:</w:t>
            </w:r>
          </w:p>
        </w:tc>
        <w:tc>
          <w:tcPr>
            <w:tcW w:w="1295" w:type="dxa"/>
            <w:shd w:val="clear" w:color="000000" w:fill="FFFFFF"/>
          </w:tcPr>
          <w:p w:rsidR="00AF7921" w:rsidRPr="00C0661D" w:rsidRDefault="00AF7921" w:rsidP="00335A9C">
            <w:pPr>
              <w:spacing w:before="40" w:after="40"/>
              <w:rPr>
                <w:rFonts w:eastAsia="Calibri"/>
                <w:color w:val="FF0000"/>
                <w:szCs w:val="20"/>
              </w:rPr>
            </w:pPr>
            <w:r w:rsidRPr="00C0661D">
              <w:rPr>
                <w:rFonts w:eastAsia="Calibri"/>
                <w:color w:val="FF000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AF7921" w:rsidRPr="00341E65" w:rsidTr="00335A9C">
        <w:trPr>
          <w:trHeight w:val="20"/>
        </w:trPr>
        <w:tc>
          <w:tcPr>
            <w:tcW w:w="3984" w:type="dxa"/>
            <w:vMerge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собственные средства бюджета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AF7921" w:rsidRPr="00C0661D" w:rsidRDefault="00AF7921" w:rsidP="00335A9C">
            <w:pPr>
              <w:spacing w:after="200" w:line="276" w:lineRule="auto"/>
              <w:rPr>
                <w:rFonts w:eastAsia="Calibri"/>
                <w:b/>
                <w:color w:val="FF0000"/>
              </w:rPr>
            </w:pPr>
            <w:r w:rsidRPr="00C0661D">
              <w:rPr>
                <w:rFonts w:eastAsia="Calibri"/>
                <w:b/>
                <w:color w:val="FF0000"/>
              </w:rPr>
              <w:t>3 811,84</w:t>
            </w:r>
          </w:p>
        </w:tc>
        <w:tc>
          <w:tcPr>
            <w:tcW w:w="1134" w:type="dxa"/>
            <w:shd w:val="clear" w:color="000000" w:fill="FFFFFF"/>
            <w:noWrap/>
          </w:tcPr>
          <w:p w:rsidR="00AF7921" w:rsidRPr="00341E65" w:rsidRDefault="00AF7921" w:rsidP="00335A9C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701,34</w:t>
            </w:r>
          </w:p>
        </w:tc>
        <w:tc>
          <w:tcPr>
            <w:tcW w:w="1418" w:type="dxa"/>
            <w:shd w:val="clear" w:color="000000" w:fill="FFFFFF"/>
            <w:noWrap/>
          </w:tcPr>
          <w:p w:rsidR="00AF7921" w:rsidRPr="00C0661D" w:rsidRDefault="00AF7921" w:rsidP="00335A9C">
            <w:pPr>
              <w:spacing w:after="200" w:line="276" w:lineRule="auto"/>
              <w:rPr>
                <w:rFonts w:eastAsia="Calibri"/>
                <w:b/>
                <w:color w:val="FF0000"/>
              </w:rPr>
            </w:pPr>
            <w:r w:rsidRPr="00C0661D">
              <w:rPr>
                <w:rFonts w:eastAsia="Calibri"/>
                <w:b/>
                <w:color w:val="FF0000"/>
              </w:rPr>
              <w:t>631,5</w:t>
            </w:r>
          </w:p>
          <w:p w:rsidR="00AF7921" w:rsidRPr="00C0661D" w:rsidRDefault="00AF7921" w:rsidP="00335A9C">
            <w:pPr>
              <w:spacing w:after="200" w:line="276" w:lineRule="auto"/>
              <w:rPr>
                <w:rFonts w:eastAsia="Calibri"/>
                <w:b/>
                <w:color w:val="FF0000"/>
              </w:rPr>
            </w:pPr>
          </w:p>
        </w:tc>
        <w:tc>
          <w:tcPr>
            <w:tcW w:w="1701" w:type="dxa"/>
            <w:shd w:val="clear" w:color="000000" w:fill="FFFFFF"/>
            <w:noWrap/>
          </w:tcPr>
          <w:p w:rsidR="00AF7921" w:rsidRPr="00341E65" w:rsidRDefault="00AF7921" w:rsidP="00335A9C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76" w:type="dxa"/>
            <w:shd w:val="clear" w:color="000000" w:fill="FFFFFF"/>
            <w:noWrap/>
          </w:tcPr>
          <w:p w:rsidR="00AF7921" w:rsidRPr="00341E65" w:rsidRDefault="00AF7921" w:rsidP="00335A9C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1275" w:type="dxa"/>
            <w:shd w:val="clear" w:color="000000" w:fill="FFFFFF"/>
            <w:noWrap/>
          </w:tcPr>
          <w:p w:rsidR="00AF7921" w:rsidRPr="00341E65" w:rsidRDefault="00AF7921" w:rsidP="00335A9C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  <w:tr w:rsidR="00AF7921" w:rsidRPr="00341E65" w:rsidTr="00335A9C">
        <w:trPr>
          <w:trHeight w:val="20"/>
        </w:trPr>
        <w:tc>
          <w:tcPr>
            <w:tcW w:w="3984" w:type="dxa"/>
            <w:vMerge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субсидии из бюджета субъекта Российской Федерации</w:t>
            </w:r>
          </w:p>
        </w:tc>
        <w:tc>
          <w:tcPr>
            <w:tcW w:w="1295" w:type="dxa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</w:tr>
      <w:tr w:rsidR="00AF7921" w:rsidRPr="00341E65" w:rsidTr="00335A9C">
        <w:trPr>
          <w:trHeight w:val="20"/>
        </w:trPr>
        <w:tc>
          <w:tcPr>
            <w:tcW w:w="3984" w:type="dxa"/>
            <w:vMerge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субвенции из бюджета субъекта Российской Федерации</w:t>
            </w:r>
          </w:p>
        </w:tc>
        <w:tc>
          <w:tcPr>
            <w:tcW w:w="1295" w:type="dxa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AF7921" w:rsidRPr="00341E65" w:rsidTr="00335A9C">
        <w:trPr>
          <w:trHeight w:val="20"/>
        </w:trPr>
        <w:tc>
          <w:tcPr>
            <w:tcW w:w="3984" w:type="dxa"/>
            <w:vMerge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vMerge w:val="restart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1295" w:type="dxa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AF7921" w:rsidRPr="00341E65" w:rsidTr="00335A9C">
        <w:trPr>
          <w:trHeight w:val="20"/>
        </w:trPr>
        <w:tc>
          <w:tcPr>
            <w:tcW w:w="3984" w:type="dxa"/>
            <w:vMerge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vMerge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95" w:type="dxa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 </w:t>
            </w:r>
          </w:p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</w:tr>
      <w:tr w:rsidR="00AF7921" w:rsidRPr="00341E65" w:rsidTr="00335A9C">
        <w:trPr>
          <w:trHeight w:val="20"/>
        </w:trPr>
        <w:tc>
          <w:tcPr>
            <w:tcW w:w="3984" w:type="dxa"/>
            <w:vMerge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295" w:type="dxa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</w:tr>
      <w:tr w:rsidR="00AF7921" w:rsidRPr="00341E65" w:rsidTr="00335A9C">
        <w:trPr>
          <w:trHeight w:val="466"/>
        </w:trPr>
        <w:tc>
          <w:tcPr>
            <w:tcW w:w="3984" w:type="dxa"/>
            <w:vMerge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иные источники</w:t>
            </w:r>
          </w:p>
        </w:tc>
        <w:tc>
          <w:tcPr>
            <w:tcW w:w="1295" w:type="dxa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AF7921" w:rsidRPr="00341E65" w:rsidTr="00335A9C">
        <w:trPr>
          <w:trHeight w:val="1036"/>
        </w:trPr>
        <w:tc>
          <w:tcPr>
            <w:tcW w:w="3984" w:type="dxa"/>
            <w:vMerge w:val="restart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 xml:space="preserve">Подпрограмма 1. Модернизация жилищно-коммунального хозяйства городского </w:t>
            </w:r>
            <w:proofErr w:type="gramStart"/>
            <w:r w:rsidRPr="00341E65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341E65">
              <w:rPr>
                <w:rFonts w:eastAsia="Calibri"/>
                <w:color w:val="000000" w:themeColor="text1"/>
              </w:rPr>
              <w:t xml:space="preserve"> ЗАТО п. Горный на 2024-2028 годы»</w:t>
            </w:r>
          </w:p>
        </w:tc>
        <w:tc>
          <w:tcPr>
            <w:tcW w:w="3241" w:type="dxa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b/>
                <w:bCs/>
                <w:color w:val="000000" w:themeColor="text1"/>
                <w:szCs w:val="20"/>
              </w:rPr>
            </w:pPr>
            <w:r w:rsidRPr="00341E65">
              <w:rPr>
                <w:rFonts w:eastAsia="Calibri"/>
                <w:b/>
                <w:bCs/>
                <w:color w:val="000000" w:themeColor="text1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</w:tcPr>
          <w:p w:rsidR="00AF7921" w:rsidRPr="00C0661D" w:rsidRDefault="00AF7921" w:rsidP="00335A9C">
            <w:pPr>
              <w:spacing w:after="200" w:line="276" w:lineRule="auto"/>
              <w:rPr>
                <w:rFonts w:eastAsia="Calibri"/>
                <w:b/>
                <w:color w:val="FF0000"/>
              </w:rPr>
            </w:pPr>
            <w:r w:rsidRPr="00C0661D">
              <w:rPr>
                <w:rFonts w:eastAsia="Calibri"/>
                <w:b/>
                <w:color w:val="FF0000"/>
              </w:rPr>
              <w:t>3</w:t>
            </w:r>
            <w:r>
              <w:rPr>
                <w:rFonts w:eastAsia="Calibri"/>
                <w:b/>
                <w:color w:val="FF0000"/>
              </w:rPr>
              <w:t> 785,16</w:t>
            </w:r>
          </w:p>
        </w:tc>
        <w:tc>
          <w:tcPr>
            <w:tcW w:w="1134" w:type="dxa"/>
            <w:shd w:val="clear" w:color="000000" w:fill="FFFFFF"/>
            <w:noWrap/>
          </w:tcPr>
          <w:p w:rsidR="00AF7921" w:rsidRPr="00341E65" w:rsidRDefault="00AF7921" w:rsidP="00335A9C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674,66</w:t>
            </w:r>
          </w:p>
        </w:tc>
        <w:tc>
          <w:tcPr>
            <w:tcW w:w="1418" w:type="dxa"/>
            <w:shd w:val="clear" w:color="000000" w:fill="FFFFFF"/>
            <w:noWrap/>
          </w:tcPr>
          <w:p w:rsidR="00AF7921" w:rsidRPr="00C0661D" w:rsidRDefault="00AF7921" w:rsidP="00335A9C">
            <w:pPr>
              <w:spacing w:after="200" w:line="276" w:lineRule="auto"/>
              <w:rPr>
                <w:rFonts w:eastAsia="Calibri"/>
                <w:b/>
                <w:color w:val="FF0000"/>
              </w:rPr>
            </w:pPr>
            <w:r w:rsidRPr="00C0661D">
              <w:rPr>
                <w:rFonts w:eastAsia="Calibri"/>
                <w:b/>
                <w:color w:val="FF0000"/>
              </w:rPr>
              <w:t>631,5</w:t>
            </w:r>
          </w:p>
        </w:tc>
        <w:tc>
          <w:tcPr>
            <w:tcW w:w="1701" w:type="dxa"/>
            <w:shd w:val="clear" w:color="000000" w:fill="FFFFFF"/>
            <w:noWrap/>
          </w:tcPr>
          <w:p w:rsidR="00AF7921" w:rsidRPr="00341E65" w:rsidRDefault="00AF7921" w:rsidP="00335A9C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76" w:type="dxa"/>
            <w:shd w:val="clear" w:color="000000" w:fill="FFFFFF"/>
            <w:noWrap/>
          </w:tcPr>
          <w:p w:rsidR="00AF7921" w:rsidRPr="00341E65" w:rsidRDefault="00AF7921" w:rsidP="00335A9C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1275" w:type="dxa"/>
            <w:shd w:val="clear" w:color="000000" w:fill="FFFFFF"/>
            <w:noWrap/>
          </w:tcPr>
          <w:p w:rsidR="00AF7921" w:rsidRPr="00341E65" w:rsidRDefault="00AF7921" w:rsidP="00335A9C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  <w:tr w:rsidR="00AF7921" w:rsidRPr="00341E65" w:rsidTr="00335A9C">
        <w:trPr>
          <w:trHeight w:val="20"/>
        </w:trPr>
        <w:tc>
          <w:tcPr>
            <w:tcW w:w="3984" w:type="dxa"/>
            <w:vMerge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AF7921" w:rsidRPr="00C0661D" w:rsidRDefault="00AF7921" w:rsidP="00335A9C">
            <w:pPr>
              <w:spacing w:after="200" w:line="276" w:lineRule="auto"/>
              <w:rPr>
                <w:rFonts w:eastAsia="Calibri"/>
                <w:color w:val="FF0000"/>
              </w:rPr>
            </w:pPr>
            <w:r w:rsidRPr="00C0661D">
              <w:rPr>
                <w:rFonts w:eastAsia="Calibri"/>
                <w:color w:val="FF0000"/>
              </w:rPr>
              <w:t>3</w:t>
            </w:r>
            <w:r>
              <w:rPr>
                <w:rFonts w:eastAsia="Calibri"/>
                <w:color w:val="FF0000"/>
              </w:rPr>
              <w:t> 785,16</w:t>
            </w:r>
          </w:p>
          <w:p w:rsidR="00AF7921" w:rsidRPr="00C0661D" w:rsidRDefault="00AF7921" w:rsidP="00335A9C">
            <w:pPr>
              <w:spacing w:after="200" w:line="276" w:lineRule="auto"/>
              <w:rPr>
                <w:rFonts w:eastAsia="Calibri"/>
                <w:color w:val="FF0000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AF7921" w:rsidRPr="00341E65" w:rsidRDefault="00AF7921" w:rsidP="00335A9C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674,66</w:t>
            </w:r>
          </w:p>
        </w:tc>
        <w:tc>
          <w:tcPr>
            <w:tcW w:w="1418" w:type="dxa"/>
            <w:shd w:val="clear" w:color="000000" w:fill="FFFFFF"/>
            <w:noWrap/>
          </w:tcPr>
          <w:p w:rsidR="00AF7921" w:rsidRPr="00C0661D" w:rsidRDefault="00AF7921" w:rsidP="00335A9C">
            <w:pPr>
              <w:spacing w:after="200" w:line="276" w:lineRule="auto"/>
              <w:rPr>
                <w:rFonts w:eastAsia="Calibri"/>
                <w:color w:val="FF0000"/>
              </w:rPr>
            </w:pPr>
            <w:r w:rsidRPr="00C0661D">
              <w:rPr>
                <w:rFonts w:eastAsia="Calibri"/>
                <w:color w:val="FF0000"/>
              </w:rPr>
              <w:t>631,5</w:t>
            </w:r>
          </w:p>
        </w:tc>
        <w:tc>
          <w:tcPr>
            <w:tcW w:w="1701" w:type="dxa"/>
            <w:shd w:val="clear" w:color="000000" w:fill="FFFFFF"/>
            <w:noWrap/>
          </w:tcPr>
          <w:p w:rsidR="00AF7921" w:rsidRPr="00341E65" w:rsidRDefault="00AF7921" w:rsidP="00335A9C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893,0</w:t>
            </w:r>
          </w:p>
        </w:tc>
        <w:tc>
          <w:tcPr>
            <w:tcW w:w="1276" w:type="dxa"/>
            <w:shd w:val="clear" w:color="000000" w:fill="FFFFFF"/>
            <w:noWrap/>
          </w:tcPr>
          <w:p w:rsidR="00AF7921" w:rsidRPr="00341E65" w:rsidRDefault="00AF7921" w:rsidP="00335A9C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793,0</w:t>
            </w:r>
          </w:p>
        </w:tc>
        <w:tc>
          <w:tcPr>
            <w:tcW w:w="1275" w:type="dxa"/>
            <w:shd w:val="clear" w:color="000000" w:fill="FFFFFF"/>
            <w:noWrap/>
          </w:tcPr>
          <w:p w:rsidR="00AF7921" w:rsidRPr="00341E65" w:rsidRDefault="00AF7921" w:rsidP="00335A9C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793,0</w:t>
            </w:r>
          </w:p>
        </w:tc>
      </w:tr>
      <w:tr w:rsidR="00AF7921" w:rsidRPr="00341E65" w:rsidTr="00335A9C">
        <w:trPr>
          <w:trHeight w:val="1043"/>
        </w:trPr>
        <w:tc>
          <w:tcPr>
            <w:tcW w:w="3984" w:type="dxa"/>
            <w:vMerge w:val="restart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 xml:space="preserve">Подпрограмма 2.  «Обеспечение коммунальной техникой городской </w:t>
            </w:r>
            <w:proofErr w:type="gramStart"/>
            <w:r w:rsidRPr="00341E65">
              <w:rPr>
                <w:rFonts w:eastAsia="Calibri"/>
                <w:color w:val="000000" w:themeColor="text1"/>
              </w:rPr>
              <w:t>округ</w:t>
            </w:r>
            <w:proofErr w:type="gramEnd"/>
            <w:r w:rsidRPr="00341E65">
              <w:rPr>
                <w:rFonts w:eastAsia="Calibri"/>
                <w:color w:val="000000" w:themeColor="text1"/>
              </w:rPr>
              <w:t xml:space="preserve"> ЗАТО п. Горный на 2024-2028 годы»</w:t>
            </w:r>
          </w:p>
        </w:tc>
        <w:tc>
          <w:tcPr>
            <w:tcW w:w="3241" w:type="dxa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41E65">
              <w:rPr>
                <w:rFonts w:eastAsia="Calibri"/>
                <w:b/>
                <w:color w:val="000000" w:themeColor="text1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41E65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41E65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418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41E65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701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41E65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276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41E65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41E65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</w:tr>
      <w:tr w:rsidR="00AF7921" w:rsidRPr="00341E65" w:rsidTr="00335A9C">
        <w:trPr>
          <w:trHeight w:val="20"/>
        </w:trPr>
        <w:tc>
          <w:tcPr>
            <w:tcW w:w="3984" w:type="dxa"/>
            <w:vMerge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134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418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701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76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0,0</w:t>
            </w:r>
          </w:p>
        </w:tc>
      </w:tr>
      <w:tr w:rsidR="00AF7921" w:rsidRPr="00341E65" w:rsidTr="00335A9C">
        <w:trPr>
          <w:trHeight w:val="20"/>
        </w:trPr>
        <w:tc>
          <w:tcPr>
            <w:tcW w:w="3984" w:type="dxa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 xml:space="preserve">Подпрограмма 3. «Энергосбережение в городском </w:t>
            </w:r>
            <w:proofErr w:type="gramStart"/>
            <w:r w:rsidRPr="00341E65">
              <w:rPr>
                <w:rFonts w:eastAsia="Calibri"/>
                <w:color w:val="000000" w:themeColor="text1"/>
              </w:rPr>
              <w:t>округе</w:t>
            </w:r>
            <w:proofErr w:type="gramEnd"/>
            <w:r w:rsidRPr="00341E65">
              <w:rPr>
                <w:rFonts w:eastAsia="Calibri"/>
                <w:color w:val="000000" w:themeColor="text1"/>
              </w:rPr>
              <w:t xml:space="preserve"> ЗАТО п. Горный на 2024-2028 годы»</w:t>
            </w:r>
          </w:p>
        </w:tc>
        <w:tc>
          <w:tcPr>
            <w:tcW w:w="3241" w:type="dxa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41E65">
              <w:rPr>
                <w:rFonts w:eastAsia="Calibri"/>
                <w:b/>
                <w:color w:val="000000" w:themeColor="text1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41E65">
              <w:rPr>
                <w:rFonts w:eastAsia="Calibri"/>
                <w:b/>
                <w:color w:val="000000" w:themeColor="text1"/>
                <w:szCs w:val="20"/>
              </w:rPr>
              <w:t>26,68</w:t>
            </w:r>
          </w:p>
        </w:tc>
        <w:tc>
          <w:tcPr>
            <w:tcW w:w="1134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341E65">
              <w:rPr>
                <w:rFonts w:eastAsia="Calibri"/>
                <w:b/>
                <w:color w:val="000000" w:themeColor="text1"/>
                <w:szCs w:val="20"/>
              </w:rPr>
              <w:t>26,68</w:t>
            </w:r>
          </w:p>
        </w:tc>
        <w:tc>
          <w:tcPr>
            <w:tcW w:w="1418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Cs w:val="20"/>
              </w:rPr>
            </w:pPr>
            <w:r w:rsidRPr="00341E65">
              <w:rPr>
                <w:rFonts w:eastAsia="Calibri"/>
                <w:b/>
                <w:color w:val="000000" w:themeColor="text1"/>
                <w:szCs w:val="20"/>
              </w:rPr>
              <w:t>-</w:t>
            </w:r>
          </w:p>
        </w:tc>
        <w:tc>
          <w:tcPr>
            <w:tcW w:w="1701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Cs w:val="20"/>
              </w:rPr>
            </w:pPr>
            <w:r w:rsidRPr="00341E65">
              <w:rPr>
                <w:rFonts w:eastAsia="Calibri"/>
                <w:b/>
                <w:color w:val="000000" w:themeColor="text1"/>
                <w:szCs w:val="20"/>
              </w:rPr>
              <w:t>-</w:t>
            </w:r>
          </w:p>
        </w:tc>
        <w:tc>
          <w:tcPr>
            <w:tcW w:w="1276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Cs w:val="20"/>
              </w:rPr>
            </w:pPr>
            <w:r w:rsidRPr="00341E65">
              <w:rPr>
                <w:rFonts w:eastAsia="Calibri"/>
                <w:b/>
                <w:color w:val="000000" w:themeColor="text1"/>
                <w:szCs w:val="20"/>
              </w:rPr>
              <w:t>-</w:t>
            </w:r>
          </w:p>
        </w:tc>
        <w:tc>
          <w:tcPr>
            <w:tcW w:w="1275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  <w:szCs w:val="20"/>
              </w:rPr>
            </w:pPr>
            <w:r w:rsidRPr="00341E65">
              <w:rPr>
                <w:rFonts w:eastAsia="Calibri"/>
                <w:b/>
                <w:color w:val="000000" w:themeColor="text1"/>
                <w:szCs w:val="20"/>
              </w:rPr>
              <w:t>-</w:t>
            </w:r>
          </w:p>
        </w:tc>
      </w:tr>
      <w:tr w:rsidR="00AF7921" w:rsidRPr="00341E65" w:rsidTr="00335A9C">
        <w:trPr>
          <w:trHeight w:val="20"/>
        </w:trPr>
        <w:tc>
          <w:tcPr>
            <w:tcW w:w="3984" w:type="dxa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341E65">
              <w:rPr>
                <w:rFonts w:eastAsia="Calibri"/>
                <w:color w:val="000000" w:themeColor="text1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26,68</w:t>
            </w:r>
          </w:p>
        </w:tc>
        <w:tc>
          <w:tcPr>
            <w:tcW w:w="1134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26,68</w:t>
            </w:r>
          </w:p>
        </w:tc>
        <w:tc>
          <w:tcPr>
            <w:tcW w:w="1418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jc w:val="center"/>
              <w:rPr>
                <w:rFonts w:eastAsia="Calibri"/>
                <w:color w:val="000000" w:themeColor="text1"/>
              </w:rPr>
            </w:pPr>
            <w:r w:rsidRPr="00341E65">
              <w:rPr>
                <w:rFonts w:eastAsia="Calibri"/>
                <w:color w:val="000000" w:themeColor="text1"/>
              </w:rPr>
              <w:t>-</w:t>
            </w:r>
          </w:p>
        </w:tc>
        <w:tc>
          <w:tcPr>
            <w:tcW w:w="1701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-</w:t>
            </w:r>
          </w:p>
        </w:tc>
        <w:tc>
          <w:tcPr>
            <w:tcW w:w="1275" w:type="dxa"/>
            <w:shd w:val="clear" w:color="000000" w:fill="FFFFFF"/>
            <w:noWrap/>
          </w:tcPr>
          <w:p w:rsidR="00AF7921" w:rsidRPr="00341E65" w:rsidRDefault="00AF7921" w:rsidP="00335A9C">
            <w:pPr>
              <w:spacing w:before="40" w:after="40"/>
              <w:jc w:val="center"/>
              <w:rPr>
                <w:rFonts w:eastAsia="Calibri"/>
                <w:b/>
                <w:color w:val="000000" w:themeColor="text1"/>
              </w:rPr>
            </w:pPr>
            <w:r w:rsidRPr="00341E65">
              <w:rPr>
                <w:rFonts w:eastAsia="Calibri"/>
                <w:b/>
                <w:color w:val="000000" w:themeColor="text1"/>
              </w:rPr>
              <w:t>-</w:t>
            </w:r>
          </w:p>
        </w:tc>
      </w:tr>
    </w:tbl>
    <w:p w:rsidR="004A0449" w:rsidRPr="00B81F2D" w:rsidRDefault="004A0449">
      <w:pPr>
        <w:pStyle w:val="a9"/>
        <w:tabs>
          <w:tab w:val="left" w:pos="3630"/>
        </w:tabs>
        <w:spacing w:after="0" w:line="360" w:lineRule="auto"/>
        <w:rPr>
          <w:color w:val="000000" w:themeColor="text1"/>
          <w:sz w:val="28"/>
          <w:szCs w:val="28"/>
        </w:rPr>
      </w:pPr>
    </w:p>
    <w:sectPr w:rsidR="004A0449" w:rsidRPr="00B81F2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5A9C" w:rsidRDefault="00335A9C">
      <w:r>
        <w:separator/>
      </w:r>
    </w:p>
  </w:endnote>
  <w:endnote w:type="continuationSeparator" w:id="0">
    <w:p w:rsidR="00335A9C" w:rsidRDefault="00335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5A9C" w:rsidRDefault="00335A9C">
    <w:pPr>
      <w:pStyle w:val="ad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35A9C" w:rsidRDefault="00335A9C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5A9C" w:rsidRDefault="00335A9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5A9C" w:rsidRDefault="00335A9C">
      <w:r>
        <w:separator/>
      </w:r>
    </w:p>
  </w:footnote>
  <w:footnote w:type="continuationSeparator" w:id="0">
    <w:p w:rsidR="00335A9C" w:rsidRDefault="00335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3244C"/>
    <w:multiLevelType w:val="multilevel"/>
    <w:tmpl w:val="370E5189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3535CA0"/>
    <w:multiLevelType w:val="multilevel"/>
    <w:tmpl w:val="370E5189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70E5189"/>
    <w:multiLevelType w:val="multilevel"/>
    <w:tmpl w:val="692C2DC8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C850777"/>
    <w:multiLevelType w:val="multilevel"/>
    <w:tmpl w:val="692C2DC8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DAC1412"/>
    <w:multiLevelType w:val="multilevel"/>
    <w:tmpl w:val="692C2DC8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90E47F8"/>
    <w:multiLevelType w:val="multilevel"/>
    <w:tmpl w:val="370E5189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34349B2"/>
    <w:multiLevelType w:val="multilevel"/>
    <w:tmpl w:val="634349B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3BD"/>
    <w:rsid w:val="00047342"/>
    <w:rsid w:val="00053F7E"/>
    <w:rsid w:val="000611E1"/>
    <w:rsid w:val="00090D99"/>
    <w:rsid w:val="000F103B"/>
    <w:rsid w:val="000F6050"/>
    <w:rsid w:val="0012113B"/>
    <w:rsid w:val="00124803"/>
    <w:rsid w:val="00143093"/>
    <w:rsid w:val="00144B22"/>
    <w:rsid w:val="001542A0"/>
    <w:rsid w:val="00165C1C"/>
    <w:rsid w:val="001B210F"/>
    <w:rsid w:val="001B2868"/>
    <w:rsid w:val="001B2B72"/>
    <w:rsid w:val="001D4574"/>
    <w:rsid w:val="001E5F0D"/>
    <w:rsid w:val="001F5476"/>
    <w:rsid w:val="001F6B88"/>
    <w:rsid w:val="00223343"/>
    <w:rsid w:val="002323E7"/>
    <w:rsid w:val="0028104A"/>
    <w:rsid w:val="002C7D37"/>
    <w:rsid w:val="002D6805"/>
    <w:rsid w:val="002E34D9"/>
    <w:rsid w:val="00323D5E"/>
    <w:rsid w:val="00335A9C"/>
    <w:rsid w:val="003366B2"/>
    <w:rsid w:val="00384FC8"/>
    <w:rsid w:val="0038618C"/>
    <w:rsid w:val="003964AE"/>
    <w:rsid w:val="00397483"/>
    <w:rsid w:val="00444293"/>
    <w:rsid w:val="00450E3B"/>
    <w:rsid w:val="00451ACC"/>
    <w:rsid w:val="004633A4"/>
    <w:rsid w:val="0047232A"/>
    <w:rsid w:val="00482834"/>
    <w:rsid w:val="004A0449"/>
    <w:rsid w:val="004E0C6D"/>
    <w:rsid w:val="004F179F"/>
    <w:rsid w:val="00530DCE"/>
    <w:rsid w:val="0054660F"/>
    <w:rsid w:val="00552190"/>
    <w:rsid w:val="00583979"/>
    <w:rsid w:val="005A5B26"/>
    <w:rsid w:val="005B6EAB"/>
    <w:rsid w:val="005C4C2E"/>
    <w:rsid w:val="005D4D23"/>
    <w:rsid w:val="005F24B7"/>
    <w:rsid w:val="00600CB6"/>
    <w:rsid w:val="00607D9C"/>
    <w:rsid w:val="00621E30"/>
    <w:rsid w:val="00625FD5"/>
    <w:rsid w:val="00647160"/>
    <w:rsid w:val="00654591"/>
    <w:rsid w:val="00670DEE"/>
    <w:rsid w:val="006A160F"/>
    <w:rsid w:val="006C5F7A"/>
    <w:rsid w:val="006C69FA"/>
    <w:rsid w:val="006C7F33"/>
    <w:rsid w:val="006F684F"/>
    <w:rsid w:val="007015CA"/>
    <w:rsid w:val="007039C4"/>
    <w:rsid w:val="007133BD"/>
    <w:rsid w:val="007A0C6E"/>
    <w:rsid w:val="007B008C"/>
    <w:rsid w:val="007B5573"/>
    <w:rsid w:val="007B7F30"/>
    <w:rsid w:val="008028E2"/>
    <w:rsid w:val="00807310"/>
    <w:rsid w:val="008979E7"/>
    <w:rsid w:val="008A13ED"/>
    <w:rsid w:val="008D52A9"/>
    <w:rsid w:val="008F5DD5"/>
    <w:rsid w:val="009131D6"/>
    <w:rsid w:val="009136C9"/>
    <w:rsid w:val="009174AB"/>
    <w:rsid w:val="0097217C"/>
    <w:rsid w:val="009963D3"/>
    <w:rsid w:val="009A2BEA"/>
    <w:rsid w:val="009A3FD0"/>
    <w:rsid w:val="009E3031"/>
    <w:rsid w:val="00A11D67"/>
    <w:rsid w:val="00A744B2"/>
    <w:rsid w:val="00A82DAE"/>
    <w:rsid w:val="00AA1E1D"/>
    <w:rsid w:val="00AA3953"/>
    <w:rsid w:val="00AF039E"/>
    <w:rsid w:val="00AF7921"/>
    <w:rsid w:val="00B7473C"/>
    <w:rsid w:val="00B772BD"/>
    <w:rsid w:val="00B81F2D"/>
    <w:rsid w:val="00B912B4"/>
    <w:rsid w:val="00B91DB9"/>
    <w:rsid w:val="00B93F29"/>
    <w:rsid w:val="00C06343"/>
    <w:rsid w:val="00C25DC1"/>
    <w:rsid w:val="00C94F72"/>
    <w:rsid w:val="00CA7467"/>
    <w:rsid w:val="00CB58C3"/>
    <w:rsid w:val="00CC44C5"/>
    <w:rsid w:val="00D867E9"/>
    <w:rsid w:val="00D97410"/>
    <w:rsid w:val="00DD01F8"/>
    <w:rsid w:val="00DF4DEC"/>
    <w:rsid w:val="00E2298A"/>
    <w:rsid w:val="00E86B42"/>
    <w:rsid w:val="00EA04BD"/>
    <w:rsid w:val="00EB120D"/>
    <w:rsid w:val="00ED78F1"/>
    <w:rsid w:val="00F023B8"/>
    <w:rsid w:val="00F34E66"/>
    <w:rsid w:val="00F367DD"/>
    <w:rsid w:val="00F46B2A"/>
    <w:rsid w:val="00F737B4"/>
    <w:rsid w:val="00F93F36"/>
    <w:rsid w:val="00FA0E97"/>
    <w:rsid w:val="00FC44C1"/>
    <w:rsid w:val="00FD1F52"/>
    <w:rsid w:val="00FD3AD6"/>
    <w:rsid w:val="00FD4109"/>
    <w:rsid w:val="7589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B919AD-A7F4-4B8B-9BCE-72B51FE0D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4">
    <w:name w:val="page number"/>
    <w:basedOn w:val="a0"/>
    <w:qFormat/>
  </w:style>
  <w:style w:type="paragraph" w:styleId="a5">
    <w:name w:val="Balloon Text"/>
    <w:basedOn w:val="a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qFormat/>
    <w:rPr>
      <w:b/>
      <w:sz w:val="28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pPr>
      <w:spacing w:after="120"/>
    </w:pPr>
    <w:rPr>
      <w:lang w:val="zh-CN" w:eastAsia="zh-CN"/>
    </w:rPr>
  </w:style>
  <w:style w:type="paragraph" w:styleId="ab">
    <w:name w:val="Title"/>
    <w:basedOn w:val="a"/>
    <w:link w:val="ac"/>
    <w:qFormat/>
    <w:pPr>
      <w:widowControl w:val="0"/>
      <w:shd w:val="clear" w:color="auto" w:fill="FFFFFF"/>
      <w:tabs>
        <w:tab w:val="left" w:pos="9498"/>
      </w:tabs>
      <w:autoSpaceDE w:val="0"/>
      <w:autoSpaceDN w:val="0"/>
      <w:ind w:firstLine="567"/>
      <w:jc w:val="center"/>
    </w:pPr>
    <w:rPr>
      <w:color w:val="000000"/>
      <w:spacing w:val="-2"/>
      <w:sz w:val="43"/>
      <w:szCs w:val="43"/>
    </w:rPr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</w:style>
  <w:style w:type="paragraph" w:styleId="af">
    <w:name w:val="Normal (Web)"/>
    <w:basedOn w:val="a"/>
    <w:link w:val="af0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f0">
    <w:name w:val="Обычный (веб) Знак"/>
    <w:link w:val="af"/>
    <w:qFormat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1">
    <w:name w:val="List Paragraph"/>
    <w:basedOn w:val="a"/>
    <w:link w:val="af2"/>
    <w:uiPriority w:val="34"/>
    <w:qFormat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ac">
    <w:name w:val="Название Знак"/>
    <w:basedOn w:val="a0"/>
    <w:link w:val="ab"/>
    <w:qFormat/>
    <w:rPr>
      <w:rFonts w:ascii="Times New Roman" w:eastAsia="Times New Roman" w:hAnsi="Times New Roman" w:cs="Times New Roman"/>
      <w:color w:val="000000"/>
      <w:spacing w:val="-2"/>
      <w:sz w:val="43"/>
      <w:szCs w:val="43"/>
      <w:shd w:val="clear" w:color="auto" w:fill="FFFFFF"/>
      <w:lang w:eastAsia="ru-RU"/>
    </w:rPr>
  </w:style>
  <w:style w:type="character" w:customStyle="1" w:styleId="af2">
    <w:name w:val="Абзац списка Знак"/>
    <w:link w:val="af1"/>
    <w:uiPriority w:val="34"/>
    <w:qFormat/>
    <w:locked/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Title">
    <w:name w:val="Title!Название НПА"/>
    <w:basedOn w:val="a"/>
    <w:rsid w:val="0038618C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4F2A8-0A01-4A92-B393-8C95A01B3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2115</Words>
  <Characters>12060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Секретарь</cp:lastModifiedBy>
  <cp:revision>2</cp:revision>
  <cp:lastPrinted>2026-01-12T01:03:00Z</cp:lastPrinted>
  <dcterms:created xsi:type="dcterms:W3CDTF">2026-01-12T01:05:00Z</dcterms:created>
  <dcterms:modified xsi:type="dcterms:W3CDTF">2026-01-12T01:05:00Z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C19EF86EDACF4996B059DC16E3BBCD4A_12</vt:lpwstr>
  </property>
</Properties>
</file>