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F89" w:rsidRPr="00B52F89" w:rsidRDefault="00B52F89" w:rsidP="00B52F89">
      <w:pPr>
        <w:keepNext/>
        <w:spacing w:before="240" w:after="60"/>
        <w:jc w:val="right"/>
        <w:outlineLvl w:val="1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ПРОЕКТ</w:t>
      </w:r>
    </w:p>
    <w:p w:rsidR="0087225B" w:rsidRPr="0087225B" w:rsidRDefault="0087225B" w:rsidP="0087225B">
      <w:pPr>
        <w:keepNext/>
        <w:spacing w:before="240" w:after="6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7225B">
        <w:rPr>
          <w:rFonts w:ascii="Times New Roman" w:eastAsia="Times New Roman" w:hAnsi="Times New Roman" w:cs="Times New Roman"/>
          <w:b/>
          <w:bCs/>
          <w:i/>
          <w:iCs/>
          <w:noProof/>
          <w:sz w:val="28"/>
          <w:szCs w:val="28"/>
          <w:lang w:eastAsia="ru-RU"/>
        </w:rPr>
        <w:drawing>
          <wp:inline distT="0" distB="0" distL="0" distR="0" wp14:anchorId="0E8FD378" wp14:editId="3EB056D2">
            <wp:extent cx="742950" cy="742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25B" w:rsidRPr="0087225B" w:rsidRDefault="0087225B" w:rsidP="0087225B">
      <w:pPr>
        <w:spacing w:after="0"/>
        <w:rPr>
          <w:rFonts w:ascii="Calibri" w:eastAsia="Calibri" w:hAnsi="Calibri" w:cs="Times New Roman"/>
          <w:lang w:eastAsia="ru-RU"/>
        </w:rPr>
      </w:pPr>
    </w:p>
    <w:p w:rsidR="0087225B" w:rsidRPr="0087225B" w:rsidRDefault="0087225B" w:rsidP="003E5429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Администрация городского </w:t>
      </w:r>
      <w:proofErr w:type="gramStart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округа</w:t>
      </w:r>
      <w:proofErr w:type="gramEnd"/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ЗАТО п. Горный</w:t>
      </w:r>
      <w:r w:rsidR="003E5429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 xml:space="preserve"> Забайкальского края</w:t>
      </w:r>
    </w:p>
    <w:p w:rsidR="0087225B" w:rsidRPr="0087225B" w:rsidRDefault="0087225B" w:rsidP="0087225B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</w:p>
    <w:p w:rsidR="0087225B" w:rsidRPr="0087225B" w:rsidRDefault="0087225B" w:rsidP="0087225B">
      <w:pPr>
        <w:tabs>
          <w:tab w:val="left" w:pos="385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</w:pPr>
      <w:r w:rsidRPr="0087225B">
        <w:rPr>
          <w:rFonts w:ascii="Times New Roman" w:eastAsia="Times New Roman" w:hAnsi="Times New Roman" w:cs="Times New Roman"/>
          <w:b/>
          <w:bCs/>
          <w:sz w:val="36"/>
          <w:szCs w:val="32"/>
          <w:lang w:eastAsia="ru-RU"/>
        </w:rPr>
        <w:t>П О С Т А Н О В Л Е Н И Е</w:t>
      </w:r>
    </w:p>
    <w:p w:rsidR="005F7569" w:rsidRDefault="005F7569" w:rsidP="0087225B">
      <w:pPr>
        <w:rPr>
          <w:rFonts w:ascii="Times New Roman" w:eastAsia="Calibri" w:hAnsi="Times New Roman" w:cs="Times New Roman"/>
          <w:sz w:val="28"/>
          <w:szCs w:val="28"/>
        </w:rPr>
      </w:pPr>
    </w:p>
    <w:p w:rsidR="0087225B" w:rsidRPr="0087225B" w:rsidRDefault="00B52F89" w:rsidP="0087225B">
      <w:pPr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58455C">
        <w:rPr>
          <w:rFonts w:ascii="Times New Roman" w:eastAsia="Calibri" w:hAnsi="Times New Roman" w:cs="Times New Roman"/>
          <w:sz w:val="28"/>
          <w:szCs w:val="28"/>
        </w:rPr>
        <w:t>«__»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F7569">
        <w:rPr>
          <w:rFonts w:ascii="Times New Roman" w:eastAsia="Calibri" w:hAnsi="Times New Roman" w:cs="Times New Roman"/>
          <w:sz w:val="28"/>
          <w:szCs w:val="28"/>
        </w:rPr>
        <w:t xml:space="preserve"> июня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 2023 года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 w:rsidR="0058455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87225B" w:rsidRPr="0087225B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58455C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87225B" w:rsidRPr="0087225B" w:rsidRDefault="0087225B" w:rsidP="0087225B">
      <w:pPr>
        <w:tabs>
          <w:tab w:val="center" w:pos="4677"/>
          <w:tab w:val="left" w:pos="6330"/>
          <w:tab w:val="left" w:pos="9633"/>
        </w:tabs>
        <w:suppressAutoHyphens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11A92" w:rsidRDefault="00411A92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1A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Порядка использования </w:t>
      </w:r>
    </w:p>
    <w:p w:rsidR="00411A92" w:rsidRDefault="00411A92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1A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(порядка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городского округа </w:t>
      </w:r>
    </w:p>
    <w:p w:rsidR="0036367D" w:rsidRDefault="00411A92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1A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ЗАТО п. Горный </w:t>
      </w:r>
      <w:r w:rsidR="00AC70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Забайкальского края</w:t>
      </w:r>
    </w:p>
    <w:p w:rsidR="00411A92" w:rsidRDefault="00411A92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E211C" w:rsidRPr="00F0183B" w:rsidRDefault="001E211C" w:rsidP="001E211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11A92" w:rsidRPr="00411A92" w:rsidRDefault="00411A92" w:rsidP="001E211C">
      <w:pPr>
        <w:widowControl w:val="0"/>
        <w:shd w:val="clear" w:color="auto" w:fill="FFFFFF"/>
        <w:spacing w:after="0"/>
        <w:ind w:right="20" w:firstLine="709"/>
        <w:jc w:val="both"/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</w:pPr>
      <w:r w:rsidRPr="00411A9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В соответствии с пунктом 3 статьи 217 Бюджетного кодекса Российской Федерации администрация городского </w:t>
      </w:r>
      <w:proofErr w:type="gramStart"/>
      <w:r w:rsidRPr="00411A9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округа</w:t>
      </w:r>
      <w:proofErr w:type="gramEnd"/>
      <w:r w:rsidRPr="00411A9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ЗАТО п. Горный</w:t>
      </w:r>
      <w:r w:rsidR="0058455C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 xml:space="preserve"> Забайкальского края</w:t>
      </w:r>
      <w:r w:rsidRPr="00411A92">
        <w:rPr>
          <w:rFonts w:ascii="Times New Roman" w:eastAsia="Times New Roman" w:hAnsi="Times New Roman" w:cs="Times New Roman"/>
          <w:b/>
          <w:spacing w:val="80"/>
          <w:sz w:val="28"/>
          <w:szCs w:val="28"/>
          <w:lang w:eastAsia="ru-RU"/>
        </w:rPr>
        <w:t xml:space="preserve"> постановляет</w:t>
      </w:r>
      <w:r w:rsidRPr="00411A92">
        <w:rPr>
          <w:rFonts w:ascii="Times New Roman" w:eastAsia="Times New Roman" w:hAnsi="Times New Roman" w:cs="Times New Roman"/>
          <w:spacing w:val="3"/>
          <w:sz w:val="28"/>
          <w:szCs w:val="28"/>
          <w:lang w:eastAsia="ru-RU"/>
        </w:rPr>
        <w:t>:</w:t>
      </w:r>
    </w:p>
    <w:p w:rsidR="00411A92" w:rsidRDefault="00411A92" w:rsidP="001E211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11A92">
        <w:rPr>
          <w:rFonts w:ascii="Times New Roman" w:eastAsia="Calibri" w:hAnsi="Times New Roman" w:cs="Times New Roman"/>
          <w:sz w:val="28"/>
          <w:szCs w:val="28"/>
        </w:rPr>
        <w:t xml:space="preserve">1. Утвердить Порядок использования (порядок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городского </w:t>
      </w:r>
      <w:proofErr w:type="gramStart"/>
      <w:r w:rsidRPr="00411A92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411A92">
        <w:rPr>
          <w:rFonts w:ascii="Times New Roman" w:eastAsia="Calibri" w:hAnsi="Times New Roman" w:cs="Times New Roman"/>
          <w:sz w:val="28"/>
          <w:szCs w:val="28"/>
        </w:rPr>
        <w:t xml:space="preserve"> ЗАТО п. Горный </w:t>
      </w:r>
      <w:r>
        <w:rPr>
          <w:rFonts w:ascii="Times New Roman" w:eastAsia="Calibri" w:hAnsi="Times New Roman" w:cs="Times New Roman"/>
          <w:sz w:val="28"/>
          <w:szCs w:val="28"/>
        </w:rPr>
        <w:t xml:space="preserve">Забайкальского края </w:t>
      </w:r>
      <w:r w:rsidRPr="00411A92">
        <w:rPr>
          <w:rFonts w:ascii="Times New Roman" w:eastAsia="Calibri" w:hAnsi="Times New Roman" w:cs="Times New Roman"/>
          <w:sz w:val="28"/>
          <w:szCs w:val="28"/>
        </w:rPr>
        <w:t>согласно приложению.</w:t>
      </w:r>
    </w:p>
    <w:p w:rsidR="001E211C" w:rsidRPr="00411A92" w:rsidRDefault="001E211C" w:rsidP="001E211C">
      <w:pPr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. Признать утратившим силу постановление администрации городского </w:t>
      </w:r>
      <w:proofErr w:type="gramStart"/>
      <w:r w:rsidRPr="001E211C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 ЗАТО п. Горный от </w:t>
      </w:r>
      <w:r>
        <w:rPr>
          <w:rFonts w:ascii="Times New Roman" w:eastAsia="Calibri" w:hAnsi="Times New Roman" w:cs="Times New Roman"/>
          <w:sz w:val="28"/>
          <w:szCs w:val="28"/>
        </w:rPr>
        <w:t>05 мая 2022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115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 «Об утверждении Порядка использования (порядка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</w:t>
      </w:r>
      <w:r>
        <w:rPr>
          <w:rFonts w:ascii="Times New Roman" w:eastAsia="Calibri" w:hAnsi="Times New Roman" w:cs="Times New Roman"/>
          <w:sz w:val="28"/>
          <w:szCs w:val="28"/>
        </w:rPr>
        <w:t>родского округа ЗАТО п. Горный»</w:t>
      </w:r>
      <w:r w:rsidRPr="001E211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0087" w:rsidRPr="00910087" w:rsidRDefault="001E211C" w:rsidP="001E211C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опубликовать (обнародовать) на официальном сайте городского округа ЗАТО п. Горный </w:t>
      </w:r>
      <w:hyperlink r:id="rId6" w:history="1"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://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gorniy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.75.</w:t>
        </w:r>
        <w:r w:rsidR="00910087" w:rsidRPr="0091008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</w:hyperlink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910087" w:rsidRPr="00910087" w:rsidRDefault="001E211C" w:rsidP="001E211C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Настоящее постановление вступает в силу после его 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официального опубликования (обнародования).</w:t>
      </w:r>
    </w:p>
    <w:p w:rsidR="0036367D" w:rsidRPr="00910087" w:rsidRDefault="001E211C" w:rsidP="001E211C">
      <w:pPr>
        <w:widowControl w:val="0"/>
        <w:tabs>
          <w:tab w:val="left" w:pos="0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87225B" w:rsidRPr="008722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Контроль, за исполнением настоящего постановл</w:t>
      </w:r>
      <w:r w:rsid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ения возложить на председателя к</w:t>
      </w:r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омитета по финансам </w:t>
      </w:r>
      <w:proofErr w:type="gramStart"/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proofErr w:type="gramEnd"/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ЗАТО п. Горный</w:t>
      </w:r>
      <w:r w:rsidR="00910087" w:rsidRP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Трагерюк</w:t>
      </w:r>
      <w:proofErr w:type="spellEnd"/>
      <w:r w:rsidR="009100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Л.В.</w:t>
      </w:r>
    </w:p>
    <w:p w:rsidR="0036367D" w:rsidRDefault="0036367D" w:rsidP="001E211C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087" w:rsidRDefault="00910087" w:rsidP="001E211C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087" w:rsidRPr="0036367D" w:rsidRDefault="00910087" w:rsidP="001E211C">
      <w:pPr>
        <w:widowControl w:val="0"/>
        <w:tabs>
          <w:tab w:val="left" w:pos="0"/>
        </w:tabs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087" w:rsidRDefault="00910087" w:rsidP="001E211C">
      <w:pPr>
        <w:pStyle w:val="ConsPlusTitlePage"/>
        <w:spacing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910087" w:rsidSect="00910087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>лав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а</w:t>
      </w:r>
      <w:proofErr w:type="gramEnd"/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ЗАТО п. Горный</w:t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="005F7569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Т.В.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Карнаух</w:t>
      </w:r>
      <w:proofErr w:type="spellEnd"/>
    </w:p>
    <w:p w:rsidR="0036367D" w:rsidRPr="00F0183B" w:rsidRDefault="0036367D" w:rsidP="00910087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36367D" w:rsidRPr="00F0183B" w:rsidRDefault="0036367D" w:rsidP="00F0183B">
      <w:pPr>
        <w:pStyle w:val="ConsPlusTitlePage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110A7C" w:rsidRDefault="00110A7C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AC7057">
      <w:pPr>
        <w:pStyle w:val="ConsPlusTitlePage"/>
        <w:ind w:firstLine="142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Главный специалист администрации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______________________ О.Е. </w:t>
      </w:r>
      <w:proofErr w:type="spellStart"/>
      <w:r w:rsidRPr="00F0183B">
        <w:rPr>
          <w:rFonts w:ascii="Times New Roman" w:eastAsia="Calibri" w:hAnsi="Times New Roman" w:cs="Times New Roman"/>
          <w:sz w:val="28"/>
          <w:szCs w:val="28"/>
        </w:rPr>
        <w:t>Страмилова</w:t>
      </w:r>
      <w:proofErr w:type="spellEnd"/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Председатель комитета по финансам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F0183B">
        <w:rPr>
          <w:rFonts w:ascii="Times New Roman" w:eastAsia="Calibri" w:hAnsi="Times New Roman" w:cs="Times New Roman"/>
          <w:sz w:val="28"/>
          <w:szCs w:val="28"/>
        </w:rPr>
        <w:t>администрации</w:t>
      </w:r>
      <w:proofErr w:type="gramEnd"/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 xml:space="preserve">______________________ Л.В. </w:t>
      </w:r>
      <w:proofErr w:type="spellStart"/>
      <w:r w:rsidRPr="00F0183B">
        <w:rPr>
          <w:rFonts w:ascii="Times New Roman" w:eastAsia="Calibri" w:hAnsi="Times New Roman" w:cs="Times New Roman"/>
          <w:sz w:val="28"/>
          <w:szCs w:val="28"/>
        </w:rPr>
        <w:t>Трагерюк</w:t>
      </w:r>
      <w:proofErr w:type="spellEnd"/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F0183B">
        <w:rPr>
          <w:rFonts w:ascii="Times New Roman" w:eastAsia="Calibri" w:hAnsi="Times New Roman" w:cs="Times New Roman"/>
          <w:sz w:val="28"/>
          <w:szCs w:val="28"/>
        </w:rPr>
        <w:t>«____» _________ 2023 г.</w:t>
      </w:r>
    </w:p>
    <w:p w:rsidR="00F0183B" w:rsidRPr="00F0183B" w:rsidRDefault="00F0183B" w:rsidP="00F0183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0183B" w:rsidRDefault="00F0183B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3C0989" w:rsidRDefault="003C0989" w:rsidP="00F0183B">
      <w:pPr>
        <w:pStyle w:val="ConsPlusTitlePage"/>
        <w:rPr>
          <w:rFonts w:ascii="Times New Roman" w:hAnsi="Times New Roman" w:cs="Times New Roman"/>
          <w:sz w:val="28"/>
          <w:szCs w:val="28"/>
        </w:rPr>
      </w:pPr>
    </w:p>
    <w:p w:rsidR="00910087" w:rsidRDefault="00910087" w:rsidP="00F0183B">
      <w:pPr>
        <w:pStyle w:val="ConsPlusTitlePage"/>
        <w:rPr>
          <w:rFonts w:ascii="Times New Roman" w:hAnsi="Times New Roman" w:cs="Times New Roman"/>
          <w:sz w:val="28"/>
          <w:szCs w:val="28"/>
        </w:rPr>
        <w:sectPr w:rsidR="00910087" w:rsidSect="00910087">
          <w:pgSz w:w="11906" w:h="16838"/>
          <w:pgMar w:top="1134" w:right="1700" w:bottom="1134" w:left="851" w:header="708" w:footer="708" w:gutter="0"/>
          <w:cols w:space="708"/>
          <w:docGrid w:linePitch="360"/>
        </w:sectPr>
      </w:pP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00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910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постановлению администрации</w:t>
      </w:r>
    </w:p>
    <w:p w:rsidR="000F3499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910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ородского </w:t>
      </w:r>
      <w:proofErr w:type="gramStart"/>
      <w:r w:rsidRPr="00910087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округа</w:t>
      </w:r>
      <w:proofErr w:type="gramEnd"/>
      <w:r w:rsidRPr="00910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п. Горный</w:t>
      </w:r>
      <w:r w:rsidR="000F34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10087" w:rsidRPr="00910087" w:rsidRDefault="000F3499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Забайкальского края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910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июня 2023 № ____</w:t>
      </w: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087" w:rsidRPr="00910087" w:rsidRDefault="00910087" w:rsidP="0091008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087" w:rsidRPr="00910087" w:rsidRDefault="00910087" w:rsidP="00195B63">
      <w:pPr>
        <w:widowControl w:val="0"/>
        <w:autoSpaceDE w:val="0"/>
        <w:autoSpaceDN w:val="0"/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087" w:rsidRP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</w:p>
    <w:p w:rsidR="00910087" w:rsidRP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использования (порядка принятия решений об использовании, о перераспределении) средств, иным образом зарезервированных в составе утвержденных бюджетных ассигнований бюджета городского округа </w:t>
      </w:r>
    </w:p>
    <w:p w:rsid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0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п. Горный Забайкальского края</w:t>
      </w:r>
    </w:p>
    <w:p w:rsid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087" w:rsidRPr="00910087" w:rsidRDefault="00910087" w:rsidP="00195B63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087" w:rsidRPr="00910087" w:rsidRDefault="00910087" w:rsidP="00195B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использования (</w:t>
      </w:r>
      <w:r w:rsidRPr="00910087">
        <w:rPr>
          <w:rFonts w:ascii="Times New Roman" w:eastAsia="Calibri" w:hAnsi="Times New Roman" w:cs="Times New Roman"/>
          <w:sz w:val="28"/>
          <w:szCs w:val="28"/>
        </w:rPr>
        <w:t xml:space="preserve">порядок принятия решений об использовании, о перераспределении) средств, иным образом зарезервированных в составе утвержденных бюджетных ассигнований </w:t>
      </w: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Порядок) </w:t>
      </w:r>
      <w:r w:rsidRPr="00910087">
        <w:rPr>
          <w:rFonts w:ascii="Times New Roman" w:eastAsia="Calibri" w:hAnsi="Times New Roman" w:cs="Times New Roman"/>
          <w:sz w:val="28"/>
          <w:szCs w:val="28"/>
        </w:rPr>
        <w:t xml:space="preserve">бюджета городского </w:t>
      </w:r>
      <w:proofErr w:type="gramStart"/>
      <w:r w:rsidRPr="0091008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Pr="00910087">
        <w:rPr>
          <w:rFonts w:ascii="Times New Roman" w:eastAsia="Calibri" w:hAnsi="Times New Roman" w:cs="Times New Roman"/>
          <w:sz w:val="28"/>
          <w:szCs w:val="28"/>
        </w:rPr>
        <w:t xml:space="preserve"> ЗАТО п. Горный</w:t>
      </w: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Забайкальского края (далее –</w:t>
      </w:r>
      <w:r w:rsidR="000F3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</w:t>
      </w:r>
      <w:r w:rsidR="00195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разработан в соответствии </w:t>
      </w:r>
      <w:r w:rsidR="000F3499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пунктом</w:t>
      </w: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статьи 217 Бюджетного кодекса Российской Федерации и устанавливает правила использования, в том числе порядок принятия решений об использовании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перераспределении средств, иным образом зарезервированных в составе утвержденных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комитету по финансам администрации ЗАТО п. Горный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– Комитет по финансам) </w:t>
      </w: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бюджетных ассигнований (далее – зарезервированные средства)</w:t>
      </w:r>
      <w:r w:rsid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E211C" w:rsidRPr="001E211C">
        <w:t xml:space="preserve"> </w:t>
      </w:r>
      <w:r w:rsidR="001E211C" w:rsidRP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исключением средств резервного фонда администрации </w:t>
      </w:r>
      <w:r w:rsid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 ЗАТО п. Горный Забайкальского края.</w:t>
      </w:r>
    </w:p>
    <w:p w:rsidR="00910087" w:rsidRPr="00910087" w:rsidRDefault="001E211C" w:rsidP="00195B63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Объем и направления использования зарезервированных средств определяются решением о бюджете городского </w:t>
      </w:r>
      <w:proofErr w:type="gramStart"/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</w:t>
      </w:r>
      <w:r w:rsidR="000F34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Забайкальского края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соответствующий финансовый год и плановый период.</w:t>
      </w:r>
    </w:p>
    <w:p w:rsidR="00910087" w:rsidRPr="00910087" w:rsidRDefault="001E211C" w:rsidP="000F3499">
      <w:pPr>
        <w:spacing w:after="0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910087" w:rsidRPr="00910087">
        <w:rPr>
          <w:rFonts w:ascii="Times New Roman" w:eastAsia="Calibri" w:hAnsi="Times New Roman" w:cs="Times New Roman"/>
          <w:sz w:val="28"/>
          <w:szCs w:val="28"/>
        </w:rPr>
        <w:t xml:space="preserve">. Решение об использовании (перераспределении) зарезервированных средств принимается администрацией городского </w:t>
      </w:r>
      <w:proofErr w:type="gramStart"/>
      <w:r w:rsidR="00910087" w:rsidRPr="00910087">
        <w:rPr>
          <w:rFonts w:ascii="Times New Roman" w:eastAsia="Calibri" w:hAnsi="Times New Roman" w:cs="Times New Roman"/>
          <w:sz w:val="28"/>
          <w:szCs w:val="28"/>
        </w:rPr>
        <w:t>округа</w:t>
      </w:r>
      <w:proofErr w:type="gramEnd"/>
      <w:r w:rsidR="00910087" w:rsidRPr="00910087">
        <w:rPr>
          <w:rFonts w:ascii="Times New Roman" w:eastAsia="Calibri" w:hAnsi="Times New Roman" w:cs="Times New Roman"/>
          <w:sz w:val="28"/>
          <w:szCs w:val="28"/>
        </w:rPr>
        <w:t xml:space="preserve"> ЗАТО п. Горный </w:t>
      </w:r>
      <w:r w:rsidR="000F3499">
        <w:rPr>
          <w:rFonts w:ascii="Times New Roman" w:eastAsia="Calibri" w:hAnsi="Times New Roman" w:cs="Times New Roman"/>
          <w:sz w:val="28"/>
          <w:szCs w:val="28"/>
        </w:rPr>
        <w:t xml:space="preserve">Забайкальского края </w:t>
      </w:r>
      <w:r w:rsidR="00910087" w:rsidRPr="00910087">
        <w:rPr>
          <w:rFonts w:ascii="Times New Roman" w:eastAsia="Calibri" w:hAnsi="Times New Roman" w:cs="Times New Roman"/>
          <w:sz w:val="28"/>
          <w:szCs w:val="28"/>
        </w:rPr>
        <w:t xml:space="preserve">(далее – администрация) </w:t>
      </w:r>
      <w:r w:rsidRPr="001E211C">
        <w:rPr>
          <w:rFonts w:ascii="Times New Roman" w:eastAsia="Calibri" w:hAnsi="Times New Roman" w:cs="Times New Roman"/>
          <w:sz w:val="28"/>
          <w:szCs w:val="28"/>
        </w:rPr>
        <w:t xml:space="preserve">в форме распоряжения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городского округа ЗАТО п. Горный</w:t>
      </w:r>
      <w:r w:rsidR="000F3499">
        <w:rPr>
          <w:rFonts w:ascii="Times New Roman" w:eastAsia="Calibri" w:hAnsi="Times New Roman" w:cs="Times New Roman"/>
          <w:sz w:val="28"/>
          <w:szCs w:val="28"/>
        </w:rPr>
        <w:t xml:space="preserve"> Забайкальского края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10087" w:rsidRPr="00910087" w:rsidRDefault="001E211C" w:rsidP="00195B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0F349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возникновении потребности в использовании (перераспределении) зарезервированных средств Комитет по финансам разрабатывается проект распоряжения администрации, который подлежит обязательному согласованию с Министерством финансов Забайкальского края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10087" w:rsidRPr="00910087" w:rsidRDefault="001E211C" w:rsidP="00195B6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</w:t>
      </w:r>
      <w:r w:rsidR="00910087"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принятия правового акта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использовании (перераспределении) зарезервированных средств Комитет по финансам вносит изменения в сводную бюджетную роспись бюджета </w:t>
      </w:r>
      <w:r w:rsidR="00195B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</w:t>
      </w:r>
      <w:r w:rsidRPr="001E21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порядке.</w:t>
      </w:r>
    </w:p>
    <w:p w:rsidR="00910087" w:rsidRPr="00910087" w:rsidRDefault="00910087" w:rsidP="00195B63">
      <w:pPr>
        <w:widowControl w:val="0"/>
        <w:autoSpaceDE w:val="0"/>
        <w:autoSpaceDN w:val="0"/>
        <w:spacing w:after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Использование (перераспределение) зарезервированных средств осуществляется в соответствии с их целевой направленностью и отражается главными распорядителями, распорядителями и получателями средств бюджета </w:t>
      </w:r>
      <w:r w:rsidR="00195B6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 w:rsidRPr="00910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составе месячной, квартальной и годовой отчетности по соответствующим разделам классификации расходов бюджетов.</w:t>
      </w:r>
      <w:bookmarkStart w:id="0" w:name="_GoBack"/>
      <w:bookmarkEnd w:id="0"/>
    </w:p>
    <w:p w:rsidR="00910087" w:rsidRPr="00910087" w:rsidRDefault="00910087" w:rsidP="00195B63">
      <w:pPr>
        <w:widowControl w:val="0"/>
        <w:autoSpaceDE w:val="0"/>
        <w:autoSpaceDN w:val="0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910087" w:rsidRPr="00910087" w:rsidSect="00910087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9ED"/>
    <w:rsid w:val="000A3B80"/>
    <w:rsid w:val="000F3499"/>
    <w:rsid w:val="00110A7C"/>
    <w:rsid w:val="00195B63"/>
    <w:rsid w:val="001A239D"/>
    <w:rsid w:val="001E211C"/>
    <w:rsid w:val="002615F0"/>
    <w:rsid w:val="00315EC9"/>
    <w:rsid w:val="003160BF"/>
    <w:rsid w:val="0036367D"/>
    <w:rsid w:val="003C0989"/>
    <w:rsid w:val="003E5429"/>
    <w:rsid w:val="00411A92"/>
    <w:rsid w:val="00445554"/>
    <w:rsid w:val="00491A0F"/>
    <w:rsid w:val="0058455C"/>
    <w:rsid w:val="005F7569"/>
    <w:rsid w:val="00653357"/>
    <w:rsid w:val="00807E87"/>
    <w:rsid w:val="00825537"/>
    <w:rsid w:val="0087225B"/>
    <w:rsid w:val="00910087"/>
    <w:rsid w:val="00990632"/>
    <w:rsid w:val="009909ED"/>
    <w:rsid w:val="009D54EE"/>
    <w:rsid w:val="00A16E93"/>
    <w:rsid w:val="00A264A5"/>
    <w:rsid w:val="00AC7057"/>
    <w:rsid w:val="00B16AD9"/>
    <w:rsid w:val="00B52F89"/>
    <w:rsid w:val="00BD45EA"/>
    <w:rsid w:val="00C8608C"/>
    <w:rsid w:val="00CF5C45"/>
    <w:rsid w:val="00D25823"/>
    <w:rsid w:val="00D86A14"/>
    <w:rsid w:val="00ED3DD2"/>
    <w:rsid w:val="00EF67DF"/>
    <w:rsid w:val="00F0183B"/>
    <w:rsid w:val="00F6031A"/>
    <w:rsid w:val="00FC20A7"/>
    <w:rsid w:val="00FC3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64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09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909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909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A23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239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06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462</TotalTime>
  <Pages>1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СВасильева</dc:creator>
  <cp:lastModifiedBy>Certified Windows</cp:lastModifiedBy>
  <cp:revision>22</cp:revision>
  <cp:lastPrinted>2023-06-05T03:08:00Z</cp:lastPrinted>
  <dcterms:created xsi:type="dcterms:W3CDTF">2023-04-05T02:33:00Z</dcterms:created>
  <dcterms:modified xsi:type="dcterms:W3CDTF">2023-06-14T00:44:00Z</dcterms:modified>
</cp:coreProperties>
</file>