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3CDAFEB" w14:textId="79F99A68" w:rsidR="006E6F41" w:rsidRPr="006E6F41" w:rsidRDefault="006E6F41" w:rsidP="006E6F41">
      <w:pPr>
        <w:pStyle w:val="2"/>
        <w:spacing w:before="120" w:line="276" w:lineRule="auto"/>
        <w:rPr>
          <w:sz w:val="32"/>
          <w:szCs w:val="32"/>
        </w:rPr>
      </w:pPr>
      <w:r w:rsidRPr="006E6F41">
        <w:rPr>
          <w:sz w:val="32"/>
          <w:szCs w:val="32"/>
        </w:rPr>
        <w:t>ДУМА ГОРОДСКОГО ОКРУГА</w:t>
      </w:r>
      <w:r>
        <w:rPr>
          <w:sz w:val="32"/>
          <w:szCs w:val="32"/>
        </w:rPr>
        <w:t xml:space="preserve"> </w:t>
      </w:r>
      <w:r w:rsidRPr="006E6F41">
        <w:rPr>
          <w:sz w:val="32"/>
          <w:szCs w:val="32"/>
        </w:rPr>
        <w:t>ЗАТО П. ГОРНЫЙ</w:t>
      </w:r>
    </w:p>
    <w:p w14:paraId="74E28A5B" w14:textId="77777777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</w:p>
    <w:p w14:paraId="36756BEA" w14:textId="1E4EA21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  <w:r w:rsidRPr="006E6F41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 xml:space="preserve">Е               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6A600E9B" w:rsidR="006E6F41" w:rsidRPr="006E6F41" w:rsidRDefault="00853A9D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марта</w:t>
      </w:r>
      <w:r w:rsidR="00860EF9">
        <w:rPr>
          <w:rFonts w:ascii="Times New Roman" w:hAnsi="Times New Roman" w:cs="Times New Roman"/>
          <w:sz w:val="28"/>
          <w:szCs w:val="28"/>
        </w:rPr>
        <w:t xml:space="preserve"> 2024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 w:rsidR="00860EF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B546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5E7">
        <w:rPr>
          <w:rFonts w:ascii="Times New Roman" w:hAnsi="Times New Roman" w:cs="Times New Roman"/>
          <w:sz w:val="28"/>
          <w:szCs w:val="28"/>
        </w:rPr>
        <w:t>9</w:t>
      </w:r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ADEBBB" w14:textId="062FA9E5" w:rsidR="00853A9D" w:rsidRPr="00853A9D" w:rsidRDefault="00853A9D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A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 даче согласия на реорганизацию муницип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ального унитарного предприятия «МУП ЖКХ городского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округа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ЗАТО п.Горный» в форме преобразования в общество с ограниченной ответственностью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658B18" w14:textId="3E8DB065" w:rsidR="00856BB7" w:rsidRPr="00856BB7" w:rsidRDefault="00856BB7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BB7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Руководствуясь статьями 7, 43 </w:t>
      </w:r>
      <w:hyperlink r:id="rId6" w:anchor="7D20K3" w:history="1">
        <w:r w:rsidRPr="00856BB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Федерального закона от 06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.10.2003 №</w:t>
        </w:r>
        <w:r w:rsidRPr="00856BB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856BB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7" w:history="1">
        <w:r w:rsidRPr="00856BB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</w:t>
        </w:r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еральным законом от 14.11.2002 №</w:t>
        </w:r>
        <w:r w:rsidRPr="00856BB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161-ФЗ "О государственных и муниципальных унитарных предприятиях"</w:t>
        </w:r>
      </w:hyperlink>
      <w:r w:rsidRPr="00856BB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14:paraId="4395DBAE" w14:textId="77777777" w:rsidR="00856BB7" w:rsidRDefault="00856BB7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2570978F" w:rsidR="001A41D6" w:rsidRPr="00856BB7" w:rsidRDefault="00856BB7" w:rsidP="000571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br/>
      </w:r>
    </w:p>
    <w:p w14:paraId="139C1DF3" w14:textId="3EB74BFF" w:rsidR="001A41D6" w:rsidRPr="0076012D" w:rsidRDefault="00057181" w:rsidP="003108B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6012D">
        <w:rPr>
          <w:rFonts w:ascii="Times New Roman" w:hAnsi="Times New Roman" w:cs="Times New Roman"/>
          <w:sz w:val="28"/>
          <w:szCs w:val="28"/>
        </w:rPr>
        <w:t>Дать</w:t>
      </w:r>
      <w:r w:rsidRPr="0076012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согласие на реорганизацию муниципального унитарного предприятия «МУП ЖКХ городского </w:t>
      </w:r>
      <w:proofErr w:type="gramStart"/>
      <w:r w:rsidRPr="0076012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округа</w:t>
      </w:r>
      <w:proofErr w:type="gramEnd"/>
      <w:r w:rsidRPr="0076012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ЗАТО п.Горный» в форме преобразования в общество с ограниченной ответственностью.</w:t>
      </w:r>
    </w:p>
    <w:p w14:paraId="60231EF9" w14:textId="37A535F6" w:rsidR="0076012D" w:rsidRPr="0076012D" w:rsidRDefault="0076012D" w:rsidP="003108B4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12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="003108B4">
        <w:rPr>
          <w:rFonts w:ascii="Times New Roman" w:hAnsi="Times New Roman" w:cs="Times New Roman"/>
          <w:sz w:val="28"/>
          <w:szCs w:val="28"/>
        </w:rPr>
        <w:t>заместителя</w:t>
      </w:r>
      <w:r w:rsidRPr="0076012D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3108B4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3108B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108B4">
        <w:rPr>
          <w:rFonts w:ascii="Times New Roman" w:hAnsi="Times New Roman" w:cs="Times New Roman"/>
          <w:sz w:val="28"/>
          <w:szCs w:val="28"/>
        </w:rPr>
        <w:t xml:space="preserve"> </w:t>
      </w:r>
      <w:r w:rsidRPr="0076012D">
        <w:rPr>
          <w:rFonts w:ascii="Times New Roman" w:hAnsi="Times New Roman" w:cs="Times New Roman"/>
          <w:sz w:val="28"/>
          <w:szCs w:val="28"/>
        </w:rPr>
        <w:t>ЗАТО п.Горный Федорову М.А.</w:t>
      </w:r>
    </w:p>
    <w:p w14:paraId="5FABE8E8" w14:textId="0709DAB5" w:rsidR="002265E7" w:rsidRPr="002265E7" w:rsidRDefault="002265E7" w:rsidP="002265E7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2265E7">
        <w:rPr>
          <w:sz w:val="28"/>
          <w:szCs w:val="28"/>
        </w:rPr>
        <w:t xml:space="preserve"> </w:t>
      </w:r>
      <w:r w:rsidRPr="002265E7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Pr="002265E7">
        <w:rPr>
          <w:rFonts w:ascii="Times New Roman" w:hAnsi="Times New Roman" w:cs="Times New Roman"/>
          <w:i/>
          <w:sz w:val="28"/>
          <w:szCs w:val="28"/>
        </w:rPr>
        <w:t>.</w:t>
      </w:r>
    </w:p>
    <w:p w14:paraId="4EC4DD23" w14:textId="5484DA7E" w:rsidR="002265E7" w:rsidRPr="008B4288" w:rsidRDefault="002265E7" w:rsidP="002265E7">
      <w:pPr>
        <w:pStyle w:val="ConsNormal"/>
        <w:numPr>
          <w:ilvl w:val="0"/>
          <w:numId w:val="1"/>
        </w:numPr>
        <w:tabs>
          <w:tab w:val="left" w:pos="1134"/>
          <w:tab w:val="left" w:pos="1701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288">
        <w:rPr>
          <w:rFonts w:ascii="Times New Roman" w:hAnsi="Times New Roman" w:cs="Times New Roman"/>
          <w:sz w:val="28"/>
          <w:szCs w:val="28"/>
        </w:rPr>
        <w:t xml:space="preserve"> Настоящее решение опубликовать (обнародовать) на информационном сайте https://gorniy.75.ru/. </w:t>
      </w:r>
    </w:p>
    <w:bookmarkEnd w:id="0"/>
    <w:p w14:paraId="57E705F9" w14:textId="77777777" w:rsidR="0076012D" w:rsidRPr="0076012D" w:rsidRDefault="0076012D" w:rsidP="003108B4">
      <w:pPr>
        <w:pStyle w:val="a6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6F4ED7BC" w14:textId="77777777" w:rsidR="0076012D" w:rsidRPr="0076012D" w:rsidRDefault="0076012D" w:rsidP="003108B4">
      <w:pPr>
        <w:pStyle w:val="a6"/>
        <w:spacing w:after="0" w:line="240" w:lineRule="auto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Pr="0076012D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6BBB574B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3BD85" w14:textId="77777777" w:rsidR="00860EF9" w:rsidRPr="001A41D6" w:rsidRDefault="00860EF9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6FB5393A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1D6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1A41D6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A41D6">
        <w:rPr>
          <w:rFonts w:ascii="Times New Roman" w:hAnsi="Times New Roman" w:cs="Times New Roman"/>
          <w:sz w:val="28"/>
          <w:szCs w:val="28"/>
        </w:rPr>
        <w:t>Т.В. Карнаух</w:t>
      </w:r>
    </w:p>
    <w:sectPr w:rsidR="001A41D6" w:rsidRPr="001A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1488"/>
    <w:multiLevelType w:val="hybridMultilevel"/>
    <w:tmpl w:val="0F7C88EC"/>
    <w:lvl w:ilvl="0" w:tplc="6E10CEAC">
      <w:start w:val="1"/>
      <w:numFmt w:val="decimal"/>
      <w:lvlText w:val="%1."/>
      <w:lvlJc w:val="left"/>
      <w:pPr>
        <w:ind w:left="1144" w:hanging="435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A"/>
    <w:rsid w:val="00057181"/>
    <w:rsid w:val="000B546E"/>
    <w:rsid w:val="001A41D6"/>
    <w:rsid w:val="002265E7"/>
    <w:rsid w:val="00241037"/>
    <w:rsid w:val="003108B4"/>
    <w:rsid w:val="004C03B4"/>
    <w:rsid w:val="005D019A"/>
    <w:rsid w:val="006E6F41"/>
    <w:rsid w:val="0076012D"/>
    <w:rsid w:val="007B1BE6"/>
    <w:rsid w:val="00853A9D"/>
    <w:rsid w:val="00856BB7"/>
    <w:rsid w:val="00860EF9"/>
    <w:rsid w:val="009D4269"/>
    <w:rsid w:val="00EE4453"/>
    <w:rsid w:val="00F06A6D"/>
    <w:rsid w:val="00F76AA5"/>
    <w:rsid w:val="00FA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  <w15:chartTrackingRefBased/>
  <w15:docId w15:val="{00DBCF9D-0274-46BE-925D-318CDB8E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5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56BB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6012D"/>
    <w:pPr>
      <w:ind w:left="720"/>
      <w:contextualSpacing/>
    </w:pPr>
  </w:style>
  <w:style w:type="paragraph" w:customStyle="1" w:styleId="ConsNormal">
    <w:name w:val="ConsNormal"/>
    <w:rsid w:val="002265E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340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760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КДН</cp:lastModifiedBy>
  <cp:revision>2</cp:revision>
  <cp:lastPrinted>2024-04-15T00:28:00Z</cp:lastPrinted>
  <dcterms:created xsi:type="dcterms:W3CDTF">2024-04-15T00:35:00Z</dcterms:created>
  <dcterms:modified xsi:type="dcterms:W3CDTF">2024-04-15T00:35:00Z</dcterms:modified>
</cp:coreProperties>
</file>