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969" w:rsidRDefault="00B87F98" w:rsidP="004C2969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31520" cy="7543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969" w:rsidRPr="001536C3" w:rsidRDefault="004C2969" w:rsidP="004C2969">
      <w:pPr>
        <w:jc w:val="center"/>
        <w:rPr>
          <w:sz w:val="20"/>
          <w:szCs w:val="20"/>
        </w:rPr>
      </w:pPr>
    </w:p>
    <w:p w:rsidR="004C2969" w:rsidRPr="001E25E6" w:rsidRDefault="004C2969" w:rsidP="001536C3">
      <w:pPr>
        <w:spacing w:line="228" w:lineRule="auto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>городского округа ЗАТО п.Горный</w:t>
      </w:r>
      <w:r w:rsidR="00C571DF">
        <w:rPr>
          <w:b/>
          <w:sz w:val="36"/>
          <w:szCs w:val="36"/>
        </w:rPr>
        <w:t xml:space="preserve"> Забайкальского края</w:t>
      </w:r>
    </w:p>
    <w:p w:rsidR="004C2969" w:rsidRPr="00C571DF" w:rsidRDefault="004C2969" w:rsidP="001536C3">
      <w:pPr>
        <w:spacing w:line="228" w:lineRule="auto"/>
        <w:jc w:val="center"/>
        <w:rPr>
          <w:b/>
          <w:bCs/>
          <w:sz w:val="28"/>
          <w:szCs w:val="36"/>
        </w:rPr>
      </w:pPr>
    </w:p>
    <w:p w:rsidR="00C571DF" w:rsidRPr="00C571DF" w:rsidRDefault="00C571DF" w:rsidP="001536C3">
      <w:pPr>
        <w:spacing w:line="228" w:lineRule="auto"/>
        <w:jc w:val="center"/>
        <w:rPr>
          <w:b/>
          <w:bCs/>
          <w:sz w:val="28"/>
          <w:szCs w:val="36"/>
        </w:rPr>
      </w:pPr>
    </w:p>
    <w:p w:rsidR="004C2969" w:rsidRPr="001E25E6" w:rsidRDefault="004C2969" w:rsidP="001536C3">
      <w:pPr>
        <w:spacing w:line="228" w:lineRule="auto"/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4C2969" w:rsidRDefault="004C2969" w:rsidP="001536C3">
      <w:pPr>
        <w:spacing w:line="228" w:lineRule="auto"/>
      </w:pPr>
    </w:p>
    <w:p w:rsidR="001F404C" w:rsidRDefault="001F404C" w:rsidP="001536C3">
      <w:pPr>
        <w:spacing w:line="228" w:lineRule="auto"/>
      </w:pPr>
    </w:p>
    <w:p w:rsidR="004C2969" w:rsidRDefault="004C2969" w:rsidP="001536C3">
      <w:pPr>
        <w:spacing w:line="228" w:lineRule="auto"/>
      </w:pPr>
    </w:p>
    <w:p w:rsidR="0047770F" w:rsidRDefault="00BA0604" w:rsidP="0047770F">
      <w:pPr>
        <w:spacing w:line="228" w:lineRule="auto"/>
        <w:ind w:right="-5"/>
        <w:rPr>
          <w:sz w:val="28"/>
        </w:rPr>
      </w:pPr>
      <w:r>
        <w:rPr>
          <w:sz w:val="28"/>
        </w:rPr>
        <w:t>22</w:t>
      </w:r>
      <w:r w:rsidR="000B18D4">
        <w:rPr>
          <w:sz w:val="28"/>
        </w:rPr>
        <w:t xml:space="preserve"> </w:t>
      </w:r>
      <w:proofErr w:type="gramStart"/>
      <w:r w:rsidR="006A4396">
        <w:rPr>
          <w:sz w:val="28"/>
        </w:rPr>
        <w:t>сентября</w:t>
      </w:r>
      <w:r w:rsidR="00FA3F76">
        <w:rPr>
          <w:sz w:val="28"/>
        </w:rPr>
        <w:t xml:space="preserve"> </w:t>
      </w:r>
      <w:r w:rsidR="007C2DD0">
        <w:rPr>
          <w:sz w:val="28"/>
        </w:rPr>
        <w:t xml:space="preserve"> </w:t>
      </w:r>
      <w:r w:rsidR="001673E7">
        <w:rPr>
          <w:sz w:val="28"/>
        </w:rPr>
        <w:t>202</w:t>
      </w:r>
      <w:r w:rsidR="009338DD">
        <w:rPr>
          <w:sz w:val="28"/>
        </w:rPr>
        <w:t>5</w:t>
      </w:r>
      <w:proofErr w:type="gramEnd"/>
      <w:r w:rsidR="004C2969">
        <w:rPr>
          <w:sz w:val="28"/>
        </w:rPr>
        <w:t xml:space="preserve"> года                                                </w:t>
      </w:r>
      <w:r w:rsidR="00887BC4">
        <w:rPr>
          <w:sz w:val="28"/>
        </w:rPr>
        <w:t xml:space="preserve">   </w:t>
      </w:r>
      <w:r w:rsidR="00602164">
        <w:rPr>
          <w:sz w:val="28"/>
        </w:rPr>
        <w:t xml:space="preserve">          </w:t>
      </w:r>
      <w:r w:rsidR="00F309A8">
        <w:rPr>
          <w:sz w:val="28"/>
        </w:rPr>
        <w:t xml:space="preserve"> </w:t>
      </w:r>
      <w:r w:rsidR="007C2DD0">
        <w:rPr>
          <w:sz w:val="28"/>
        </w:rPr>
        <w:t xml:space="preserve">  </w:t>
      </w:r>
      <w:r w:rsidR="000726D7">
        <w:rPr>
          <w:sz w:val="28"/>
        </w:rPr>
        <w:t xml:space="preserve">       </w:t>
      </w:r>
      <w:r w:rsidR="007C2DD0">
        <w:rPr>
          <w:sz w:val="28"/>
        </w:rPr>
        <w:t xml:space="preserve"> </w:t>
      </w:r>
      <w:r w:rsidR="00C571DF">
        <w:rPr>
          <w:sz w:val="28"/>
        </w:rPr>
        <w:t xml:space="preserve">           </w:t>
      </w:r>
      <w:r w:rsidR="004C2969">
        <w:rPr>
          <w:sz w:val="28"/>
        </w:rPr>
        <w:t>№</w:t>
      </w:r>
      <w:r w:rsidR="00047BE6">
        <w:rPr>
          <w:sz w:val="28"/>
        </w:rPr>
        <w:t xml:space="preserve"> </w:t>
      </w:r>
      <w:r w:rsidR="004C2969">
        <w:rPr>
          <w:sz w:val="28"/>
        </w:rPr>
        <w:t xml:space="preserve"> </w:t>
      </w:r>
      <w:r>
        <w:rPr>
          <w:sz w:val="28"/>
        </w:rPr>
        <w:t>312</w:t>
      </w:r>
    </w:p>
    <w:p w:rsidR="0047770F" w:rsidRDefault="0047770F" w:rsidP="00C571DF">
      <w:pPr>
        <w:ind w:right="-6"/>
        <w:rPr>
          <w:sz w:val="28"/>
        </w:rPr>
      </w:pPr>
    </w:p>
    <w:p w:rsidR="001F404C" w:rsidRDefault="004C2969" w:rsidP="00C571DF">
      <w:pPr>
        <w:ind w:right="-6"/>
        <w:rPr>
          <w:sz w:val="28"/>
        </w:rPr>
      </w:pPr>
      <w:r>
        <w:rPr>
          <w:sz w:val="28"/>
        </w:rPr>
        <w:t xml:space="preserve">                                 </w:t>
      </w:r>
    </w:p>
    <w:p w:rsidR="00C571DF" w:rsidRDefault="00C571DF" w:rsidP="00C571DF">
      <w:pPr>
        <w:ind w:right="-6"/>
        <w:rPr>
          <w:b/>
          <w:sz w:val="28"/>
          <w:szCs w:val="28"/>
        </w:rPr>
      </w:pPr>
    </w:p>
    <w:p w:rsidR="00C16D62" w:rsidRDefault="00585E01" w:rsidP="00C16D62">
      <w:pPr>
        <w:tabs>
          <w:tab w:val="left" w:pos="9355"/>
        </w:tabs>
        <w:spacing w:line="228" w:lineRule="auto"/>
        <w:ind w:right="-5"/>
        <w:jc w:val="center"/>
        <w:rPr>
          <w:rFonts w:eastAsia="Times New Roman"/>
          <w:b/>
          <w:bCs/>
          <w:sz w:val="28"/>
          <w:szCs w:val="28"/>
        </w:rPr>
      </w:pPr>
      <w:r w:rsidRPr="00C16D62">
        <w:rPr>
          <w:rFonts w:eastAsia="Times New Roman"/>
          <w:b/>
          <w:sz w:val="28"/>
          <w:szCs w:val="28"/>
        </w:rPr>
        <w:t>О</w:t>
      </w:r>
      <w:r w:rsidR="00C16D62" w:rsidRPr="00D74F04">
        <w:rPr>
          <w:rFonts w:eastAsia="Times New Roman"/>
          <w:b/>
          <w:bCs/>
          <w:sz w:val="28"/>
          <w:szCs w:val="28"/>
        </w:rPr>
        <w:t xml:space="preserve">б определении управляющей организации </w:t>
      </w:r>
    </w:p>
    <w:p w:rsidR="00C16D62" w:rsidRDefault="00C16D62" w:rsidP="00C16D62">
      <w:pPr>
        <w:tabs>
          <w:tab w:val="left" w:pos="9355"/>
        </w:tabs>
        <w:spacing w:line="228" w:lineRule="auto"/>
        <w:ind w:right="-5"/>
        <w:jc w:val="center"/>
        <w:rPr>
          <w:rFonts w:eastAsia="Times New Roman"/>
          <w:b/>
          <w:bCs/>
          <w:sz w:val="28"/>
          <w:szCs w:val="28"/>
        </w:rPr>
      </w:pPr>
      <w:r w:rsidRPr="00D74F04">
        <w:rPr>
          <w:rFonts w:eastAsia="Times New Roman"/>
          <w:b/>
          <w:bCs/>
          <w:sz w:val="28"/>
          <w:szCs w:val="28"/>
        </w:rPr>
        <w:t>по управлению многоквартирными домами</w:t>
      </w:r>
      <w:r>
        <w:rPr>
          <w:rFonts w:eastAsia="Times New Roman"/>
          <w:b/>
          <w:bCs/>
          <w:sz w:val="28"/>
          <w:szCs w:val="28"/>
        </w:rPr>
        <w:t>,</w:t>
      </w:r>
      <w:r w:rsidRPr="00D74F04">
        <w:rPr>
          <w:rFonts w:eastAsia="Times New Roman"/>
          <w:b/>
          <w:bCs/>
          <w:sz w:val="28"/>
          <w:szCs w:val="28"/>
        </w:rPr>
        <w:t xml:space="preserve"> </w:t>
      </w:r>
      <w:r w:rsidRPr="00C16D62">
        <w:rPr>
          <w:rFonts w:eastAsia="Times New Roman"/>
          <w:b/>
          <w:bCs/>
          <w:sz w:val="28"/>
          <w:szCs w:val="28"/>
        </w:rPr>
        <w:t xml:space="preserve">расположенными </w:t>
      </w:r>
    </w:p>
    <w:p w:rsidR="00A07A71" w:rsidRPr="00C16D62" w:rsidRDefault="00C16D62" w:rsidP="00C16D62">
      <w:pPr>
        <w:tabs>
          <w:tab w:val="left" w:pos="9355"/>
        </w:tabs>
        <w:spacing w:line="228" w:lineRule="auto"/>
        <w:ind w:right="-5"/>
        <w:jc w:val="center"/>
        <w:rPr>
          <w:b/>
          <w:sz w:val="28"/>
          <w:szCs w:val="28"/>
        </w:rPr>
      </w:pPr>
      <w:r w:rsidRPr="00C16D62">
        <w:rPr>
          <w:rFonts w:eastAsia="Times New Roman"/>
          <w:b/>
          <w:bCs/>
          <w:sz w:val="28"/>
          <w:szCs w:val="28"/>
        </w:rPr>
        <w:t xml:space="preserve">на </w:t>
      </w:r>
      <w:proofErr w:type="spellStart"/>
      <w:r w:rsidRPr="00C16D62">
        <w:rPr>
          <w:rFonts w:eastAsia="Times New Roman"/>
          <w:b/>
          <w:bCs/>
          <w:sz w:val="28"/>
          <w:szCs w:val="28"/>
        </w:rPr>
        <w:t>ул.Таежная</w:t>
      </w:r>
      <w:proofErr w:type="spellEnd"/>
      <w:r w:rsidRPr="00C16D62">
        <w:rPr>
          <w:rFonts w:eastAsia="Times New Roman"/>
          <w:b/>
          <w:bCs/>
          <w:sz w:val="28"/>
          <w:szCs w:val="28"/>
        </w:rPr>
        <w:t xml:space="preserve"> поселка Горн</w:t>
      </w:r>
      <w:r>
        <w:rPr>
          <w:rFonts w:eastAsia="Times New Roman"/>
          <w:b/>
          <w:bCs/>
          <w:sz w:val="28"/>
          <w:szCs w:val="28"/>
        </w:rPr>
        <w:t>ый</w:t>
      </w:r>
    </w:p>
    <w:p w:rsidR="00A07A71" w:rsidRDefault="00A07A71" w:rsidP="00A07A71">
      <w:pPr>
        <w:pStyle w:val="Default"/>
      </w:pPr>
    </w:p>
    <w:p w:rsidR="00405D40" w:rsidRDefault="00A07A71" w:rsidP="00C571DF">
      <w:pPr>
        <w:ind w:firstLine="709"/>
        <w:jc w:val="both"/>
        <w:rPr>
          <w:rStyle w:val="23"/>
          <w:rFonts w:eastAsia="Calibri"/>
          <w:sz w:val="28"/>
          <w:szCs w:val="28"/>
        </w:rPr>
      </w:pPr>
      <w:r>
        <w:t xml:space="preserve"> </w:t>
      </w:r>
      <w:r>
        <w:tab/>
      </w:r>
      <w:r w:rsidR="00405D40" w:rsidRPr="00405D40">
        <w:rPr>
          <w:sz w:val="28"/>
          <w:szCs w:val="28"/>
          <w:lang w:bidi="ru-RU"/>
        </w:rPr>
        <w:t xml:space="preserve">В соответствии со статьей 161 Жилищного </w:t>
      </w:r>
      <w:r w:rsidR="00405D40" w:rsidRPr="00405D40">
        <w:rPr>
          <w:rStyle w:val="211pt"/>
          <w:rFonts w:eastAsia="Calibri"/>
          <w:sz w:val="28"/>
          <w:szCs w:val="28"/>
        </w:rPr>
        <w:t xml:space="preserve">кодекса </w:t>
      </w:r>
      <w:r w:rsidR="00405D40" w:rsidRPr="00405D40">
        <w:rPr>
          <w:sz w:val="28"/>
          <w:szCs w:val="28"/>
          <w:lang w:bidi="ru-RU"/>
        </w:rPr>
        <w:t>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</w:t>
      </w:r>
      <w:r w:rsidR="00405D40">
        <w:rPr>
          <w:sz w:val="28"/>
          <w:szCs w:val="28"/>
          <w:lang w:bidi="ru-RU"/>
        </w:rPr>
        <w:t>»</w:t>
      </w:r>
      <w:r w:rsidR="00405D40" w:rsidRPr="00405D40">
        <w:rPr>
          <w:sz w:val="28"/>
          <w:szCs w:val="28"/>
          <w:lang w:bidi="ru-RU"/>
        </w:rPr>
        <w:t xml:space="preserve">, Уставом городского округа ЗАТО п. Горный, в целях обеспечений прав и законных интересов граждан, а также в целях бесперебойного предоставления коммунальных услуг и услуг по обслуживанию </w:t>
      </w:r>
      <w:r w:rsidR="00405D40" w:rsidRPr="00405D40">
        <w:rPr>
          <w:rStyle w:val="211pt"/>
          <w:rFonts w:eastAsia="Calibri"/>
          <w:sz w:val="28"/>
          <w:szCs w:val="28"/>
        </w:rPr>
        <w:t xml:space="preserve">жилищного фонда, администрация городского </w:t>
      </w:r>
      <w:r w:rsidR="00405D40" w:rsidRPr="00405D40">
        <w:rPr>
          <w:sz w:val="28"/>
          <w:szCs w:val="28"/>
          <w:lang w:bidi="ru-RU"/>
        </w:rPr>
        <w:t xml:space="preserve">округа ЗАТО п. Горный </w:t>
      </w:r>
      <w:r w:rsidR="00405D40" w:rsidRPr="00405D40">
        <w:rPr>
          <w:rStyle w:val="23"/>
          <w:rFonts w:eastAsia="Calibri"/>
          <w:sz w:val="28"/>
          <w:szCs w:val="28"/>
        </w:rPr>
        <w:t>п о с т а н о в л я е т:</w:t>
      </w:r>
    </w:p>
    <w:p w:rsidR="00405D40" w:rsidRPr="0047770F" w:rsidRDefault="009D204A" w:rsidP="00C571DF">
      <w:pPr>
        <w:pStyle w:val="aa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С 21 сентября</w:t>
      </w:r>
      <w:r w:rsidR="00405D40" w:rsidRPr="0047770F">
        <w:rPr>
          <w:sz w:val="28"/>
          <w:szCs w:val="28"/>
          <w:lang w:bidi="ru-RU"/>
        </w:rPr>
        <w:t xml:space="preserve"> 202</w:t>
      </w:r>
      <w:r w:rsidR="00D07CA6">
        <w:rPr>
          <w:sz w:val="28"/>
          <w:szCs w:val="28"/>
          <w:lang w:bidi="ru-RU"/>
        </w:rPr>
        <w:t>5</w:t>
      </w:r>
      <w:r w:rsidR="00405D40" w:rsidRPr="0047770F">
        <w:rPr>
          <w:sz w:val="28"/>
          <w:szCs w:val="28"/>
          <w:lang w:bidi="ru-RU"/>
        </w:rPr>
        <w:t xml:space="preserve"> года назначить временной управляющей организацией</w:t>
      </w:r>
      <w:r w:rsidR="0047770F" w:rsidRPr="0047770F">
        <w:rPr>
          <w:sz w:val="28"/>
          <w:szCs w:val="28"/>
          <w:lang w:bidi="ru-RU"/>
        </w:rPr>
        <w:t xml:space="preserve"> </w:t>
      </w:r>
      <w:r w:rsidR="00405D40" w:rsidRPr="0047770F">
        <w:rPr>
          <w:sz w:val="28"/>
          <w:szCs w:val="28"/>
          <w:lang w:bidi="ru-RU"/>
        </w:rPr>
        <w:t>общество с ограниченной ответственностью «ОРИГИНАЛ» (ИНН 7500008032), для управления многоквартирными домами, расположенными по адресам согласно приложению № 1.</w:t>
      </w:r>
    </w:p>
    <w:p w:rsidR="00405D40" w:rsidRPr="00405D40" w:rsidRDefault="0047770F" w:rsidP="00C57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05D40" w:rsidRPr="00405D40">
        <w:rPr>
          <w:sz w:val="28"/>
          <w:szCs w:val="28"/>
        </w:rPr>
        <w:t>Установить</w:t>
      </w:r>
      <w:r w:rsidR="00405D40" w:rsidRPr="00405D40">
        <w:rPr>
          <w:sz w:val="28"/>
          <w:szCs w:val="28"/>
          <w:lang w:bidi="ru-RU"/>
        </w:rPr>
        <w:t>:</w:t>
      </w:r>
    </w:p>
    <w:p w:rsidR="00AB184A" w:rsidRPr="00384615" w:rsidRDefault="00405D40" w:rsidP="00C571DF">
      <w:pPr>
        <w:ind w:firstLine="709"/>
        <w:jc w:val="both"/>
        <w:rPr>
          <w:sz w:val="28"/>
          <w:szCs w:val="28"/>
        </w:rPr>
      </w:pPr>
      <w:r w:rsidRPr="00405D40">
        <w:rPr>
          <w:color w:val="000000"/>
          <w:sz w:val="28"/>
          <w:szCs w:val="28"/>
          <w:lang w:bidi="ru-RU"/>
        </w:rPr>
        <w:t xml:space="preserve">2.1. Перечень работ и (или) услуг по управлению многоквартирным домом, услуг и работ по содержанию и ремонту общего имущества в многоквартирном доме, устанавливаемый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перечне </w:t>
      </w:r>
      <w:r w:rsidRPr="00405D40">
        <w:rPr>
          <w:color w:val="000000"/>
          <w:sz w:val="28"/>
          <w:szCs w:val="28"/>
          <w:lang w:bidi="ru-RU"/>
        </w:rPr>
        <w:lastRenderedPageBreak/>
        <w:t xml:space="preserve">услуг </w:t>
      </w:r>
      <w:r w:rsidRPr="00405D40">
        <w:rPr>
          <w:rStyle w:val="211pt"/>
          <w:rFonts w:eastAsia="Calibri"/>
          <w:sz w:val="28"/>
          <w:szCs w:val="28"/>
        </w:rPr>
        <w:t xml:space="preserve">и </w:t>
      </w:r>
      <w:r w:rsidRPr="00405D40">
        <w:rPr>
          <w:color w:val="000000"/>
          <w:sz w:val="28"/>
          <w:szCs w:val="28"/>
          <w:lang w:bidi="ru-RU"/>
        </w:rPr>
        <w:t xml:space="preserve">работ, </w:t>
      </w:r>
      <w:r w:rsidRPr="00405D40">
        <w:rPr>
          <w:rStyle w:val="211pt"/>
          <w:rFonts w:eastAsia="Calibri"/>
          <w:sz w:val="28"/>
          <w:szCs w:val="28"/>
        </w:rPr>
        <w:t xml:space="preserve">необходимых для обеспечения надлежащего </w:t>
      </w:r>
      <w:r w:rsidRPr="00405D40">
        <w:rPr>
          <w:color w:val="000000"/>
          <w:sz w:val="28"/>
          <w:szCs w:val="28"/>
          <w:lang w:bidi="ru-RU"/>
        </w:rPr>
        <w:t>содержания общего имущества в многоквартирном доме, утвержденном Постановлением</w:t>
      </w:r>
      <w:r w:rsidR="00AB184A">
        <w:rPr>
          <w:sz w:val="28"/>
          <w:szCs w:val="28"/>
          <w:lang w:bidi="ru-RU"/>
        </w:rPr>
        <w:t xml:space="preserve"> </w:t>
      </w:r>
      <w:r w:rsidR="00AB184A" w:rsidRPr="00384615">
        <w:rPr>
          <w:sz w:val="28"/>
          <w:szCs w:val="28"/>
        </w:rPr>
        <w:t xml:space="preserve">Правительства Российской Федерации от 03 апреля 2013 года № 290 «О минимальном перечне услуг и работ, необходимых для обеспечения надлежащего его содержания общего имущества в многоквартирном доме, и порядке их оказания и выполнения» для передаваемых во временное управление многоквартирных домов согласно приложение </w:t>
      </w:r>
      <w:r w:rsidR="00AB184A">
        <w:rPr>
          <w:sz w:val="28"/>
          <w:szCs w:val="28"/>
        </w:rPr>
        <w:t>№</w:t>
      </w:r>
      <w:r w:rsidR="00AB184A" w:rsidRPr="00384615">
        <w:rPr>
          <w:sz w:val="28"/>
          <w:szCs w:val="28"/>
        </w:rPr>
        <w:t xml:space="preserve"> 2.</w:t>
      </w:r>
    </w:p>
    <w:p w:rsidR="00AB184A" w:rsidRPr="004476AD" w:rsidRDefault="00AB184A" w:rsidP="00C571DF">
      <w:pPr>
        <w:ind w:firstLine="709"/>
        <w:jc w:val="both"/>
        <w:rPr>
          <w:sz w:val="28"/>
          <w:szCs w:val="28"/>
        </w:rPr>
      </w:pPr>
      <w:r w:rsidRPr="007741BD">
        <w:rPr>
          <w:sz w:val="28"/>
          <w:szCs w:val="28"/>
        </w:rPr>
        <w:t xml:space="preserve">2.2. Размер платы за содержание жилого помещения, равный размеру платы за содержание жилого помещения, утвержденному Постановлением администрации городского округа ЗАТО п. Горный </w:t>
      </w:r>
      <w:r w:rsidR="007741BD" w:rsidRPr="007741BD">
        <w:rPr>
          <w:rFonts w:eastAsia="Times New Roman"/>
          <w:bCs/>
          <w:color w:val="000000" w:themeColor="text1"/>
          <w:sz w:val="28"/>
          <w:szCs w:val="28"/>
        </w:rPr>
        <w:t>от 08.07.2025г. № 230</w:t>
      </w:r>
      <w:r w:rsidR="007741BD" w:rsidRPr="007741BD">
        <w:rPr>
          <w:sz w:val="28"/>
          <w:szCs w:val="28"/>
        </w:rPr>
        <w:t xml:space="preserve"> составляющий 31,75</w:t>
      </w:r>
      <w:r w:rsidRPr="007741BD">
        <w:rPr>
          <w:sz w:val="28"/>
          <w:szCs w:val="28"/>
        </w:rPr>
        <w:t xml:space="preserve"> рубля за 1 кв. м общей площади в месяц.</w:t>
      </w:r>
    </w:p>
    <w:p w:rsidR="00AB184A" w:rsidRDefault="00AB184A" w:rsidP="00C571DF">
      <w:pPr>
        <w:ind w:firstLine="709"/>
        <w:jc w:val="both"/>
        <w:rPr>
          <w:sz w:val="28"/>
          <w:szCs w:val="28"/>
        </w:rPr>
      </w:pPr>
      <w:r w:rsidRPr="004476AD">
        <w:rPr>
          <w:sz w:val="28"/>
          <w:szCs w:val="28"/>
        </w:rPr>
        <w:t>3. Начальнику жилищного отдела</w:t>
      </w:r>
      <w:r w:rsidRPr="00384615">
        <w:rPr>
          <w:sz w:val="28"/>
          <w:szCs w:val="28"/>
        </w:rPr>
        <w:t xml:space="preserve"> администрации городского округа ЗАТО п.Горный в течение одного рабочего дня со дня издания настоящего постановления разместить его в государственной информационной системе жилищно-коммунального хозяйства (</w:t>
      </w:r>
      <w:r>
        <w:rPr>
          <w:sz w:val="28"/>
          <w:szCs w:val="28"/>
        </w:rPr>
        <w:t>Г</w:t>
      </w:r>
      <w:r w:rsidRPr="00384615">
        <w:rPr>
          <w:sz w:val="28"/>
          <w:szCs w:val="28"/>
        </w:rPr>
        <w:t>ИС ЖКХ).</w:t>
      </w:r>
    </w:p>
    <w:p w:rsidR="00AB184A" w:rsidRDefault="00AB184A" w:rsidP="00C57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84615">
        <w:rPr>
          <w:sz w:val="28"/>
          <w:szCs w:val="28"/>
        </w:rPr>
        <w:t>Начальнику жилищного отдела администрации городского округа ЗАТО п.Горный в течение одного рабочего дня со дня издания настоящего постановления направить его в государственную инспекцию Забайкальского края.</w:t>
      </w:r>
    </w:p>
    <w:p w:rsidR="00AB184A" w:rsidRDefault="00AB184A" w:rsidP="00C57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84615">
        <w:rPr>
          <w:sz w:val="28"/>
          <w:szCs w:val="28"/>
        </w:rPr>
        <w:t>Начальнику жилищного отдела администрации городского округа ЗАТО п.Горный в течение пяти рабочих дней со дня издания настоящего постановления уведомить собственников помещений, расположенных в многоквартирных домах, указанных в Приложении № 1 многоквартирных домов.</w:t>
      </w:r>
    </w:p>
    <w:p w:rsidR="00AB184A" w:rsidRDefault="00AB184A" w:rsidP="00C57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384615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AB184A" w:rsidRPr="00384615" w:rsidRDefault="00AB184A" w:rsidP="00C57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C571DF" w:rsidRPr="00C84A88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п.Горный Забайкальского края </w:t>
      </w:r>
      <w:r w:rsidR="00C571DF">
        <w:rPr>
          <w:color w:val="000000"/>
          <w:sz w:val="28"/>
          <w:szCs w:val="28"/>
        </w:rPr>
        <w:t>https://горный75.рф</w:t>
      </w:r>
      <w:r w:rsidR="00C571DF" w:rsidRPr="00C84A88">
        <w:rPr>
          <w:color w:val="000000"/>
          <w:sz w:val="28"/>
          <w:szCs w:val="28"/>
        </w:rPr>
        <w:t>.</w:t>
      </w:r>
    </w:p>
    <w:p w:rsidR="00D07CA6" w:rsidRDefault="00D07CA6" w:rsidP="00D07CA6">
      <w:pPr>
        <w:widowControl w:val="0"/>
        <w:spacing w:line="276" w:lineRule="auto"/>
        <w:jc w:val="both"/>
        <w:rPr>
          <w:sz w:val="28"/>
          <w:szCs w:val="28"/>
        </w:rPr>
      </w:pPr>
    </w:p>
    <w:p w:rsidR="00D07CA6" w:rsidRDefault="00D07CA6" w:rsidP="00D07CA6">
      <w:pPr>
        <w:ind w:firstLine="709"/>
        <w:jc w:val="both"/>
        <w:rPr>
          <w:sz w:val="28"/>
          <w:szCs w:val="28"/>
        </w:rPr>
      </w:pPr>
    </w:p>
    <w:p w:rsidR="00D07CA6" w:rsidRPr="004E173B" w:rsidRDefault="00D07CA6" w:rsidP="00D07CA6">
      <w:pPr>
        <w:ind w:firstLine="709"/>
        <w:jc w:val="both"/>
        <w:rPr>
          <w:sz w:val="28"/>
          <w:szCs w:val="28"/>
        </w:rPr>
      </w:pPr>
      <w:r w:rsidRPr="004E173B">
        <w:rPr>
          <w:sz w:val="28"/>
          <w:szCs w:val="28"/>
        </w:rPr>
        <w:t xml:space="preserve"> </w:t>
      </w:r>
    </w:p>
    <w:p w:rsidR="00D07CA6" w:rsidRDefault="00D07CA6" w:rsidP="00D07CA6">
      <w:pPr>
        <w:jc w:val="both"/>
        <w:rPr>
          <w:sz w:val="20"/>
        </w:rPr>
      </w:pPr>
      <w:r w:rsidRPr="004E173B">
        <w:rPr>
          <w:sz w:val="28"/>
          <w:szCs w:val="28"/>
        </w:rPr>
        <w:t>Глава ЗАТО п.Горный                                                                Т.В. Карнаух</w:t>
      </w:r>
    </w:p>
    <w:p w:rsidR="00D07CA6" w:rsidRDefault="00D07CA6" w:rsidP="00D07CA6">
      <w:pPr>
        <w:jc w:val="both"/>
        <w:rPr>
          <w:sz w:val="20"/>
        </w:rPr>
      </w:pPr>
    </w:p>
    <w:p w:rsidR="00D07CA6" w:rsidRDefault="00D07CA6" w:rsidP="00D07CA6">
      <w:pPr>
        <w:jc w:val="both"/>
        <w:rPr>
          <w:sz w:val="28"/>
          <w:szCs w:val="28"/>
        </w:rPr>
      </w:pPr>
    </w:p>
    <w:p w:rsidR="00CD05BF" w:rsidRDefault="00CD05BF" w:rsidP="00D07CA6">
      <w:pPr>
        <w:pStyle w:val="ab"/>
        <w:spacing w:line="276" w:lineRule="auto"/>
        <w:ind w:firstLine="0"/>
        <w:rPr>
          <w:sz w:val="20"/>
        </w:rPr>
      </w:pPr>
    </w:p>
    <w:p w:rsidR="00CD05BF" w:rsidRDefault="00CD05BF" w:rsidP="00CD05BF">
      <w:pPr>
        <w:jc w:val="both"/>
        <w:rPr>
          <w:sz w:val="20"/>
        </w:rPr>
      </w:pPr>
    </w:p>
    <w:p w:rsidR="00B81F27" w:rsidRDefault="00B81F27" w:rsidP="00B81F27">
      <w:pPr>
        <w:rPr>
          <w:sz w:val="20"/>
          <w:szCs w:val="20"/>
        </w:rPr>
      </w:pPr>
    </w:p>
    <w:p w:rsidR="00B81F27" w:rsidRDefault="00B81F27" w:rsidP="00B81F27">
      <w:pPr>
        <w:pStyle w:val="ab"/>
        <w:spacing w:line="240" w:lineRule="auto"/>
        <w:ind w:firstLine="0"/>
        <w:rPr>
          <w:sz w:val="20"/>
          <w:szCs w:val="20"/>
        </w:rPr>
      </w:pPr>
    </w:p>
    <w:p w:rsidR="00E11B69" w:rsidRDefault="00E11B69" w:rsidP="00E11B69">
      <w:pPr>
        <w:jc w:val="both"/>
        <w:rPr>
          <w:sz w:val="20"/>
        </w:rPr>
      </w:pPr>
    </w:p>
    <w:p w:rsidR="003F5ADD" w:rsidRDefault="003F5ADD" w:rsidP="0023114C">
      <w:pPr>
        <w:spacing w:line="276" w:lineRule="auto"/>
        <w:rPr>
          <w:sz w:val="28"/>
          <w:szCs w:val="28"/>
        </w:rPr>
      </w:pPr>
    </w:p>
    <w:p w:rsidR="003F5ADD" w:rsidRDefault="003F5ADD" w:rsidP="0023114C">
      <w:pPr>
        <w:spacing w:line="276" w:lineRule="auto"/>
        <w:rPr>
          <w:sz w:val="28"/>
          <w:szCs w:val="28"/>
        </w:rPr>
      </w:pPr>
    </w:p>
    <w:p w:rsidR="00B81F27" w:rsidRDefault="00B81F27" w:rsidP="0023114C">
      <w:pPr>
        <w:spacing w:line="276" w:lineRule="auto"/>
        <w:rPr>
          <w:sz w:val="28"/>
          <w:szCs w:val="28"/>
        </w:rPr>
      </w:pPr>
    </w:p>
    <w:p w:rsidR="006B7B7E" w:rsidRDefault="006B7B7E" w:rsidP="0023114C">
      <w:pPr>
        <w:spacing w:line="276" w:lineRule="auto"/>
        <w:rPr>
          <w:sz w:val="28"/>
          <w:szCs w:val="28"/>
        </w:rPr>
      </w:pPr>
    </w:p>
    <w:p w:rsidR="006B7B7E" w:rsidRDefault="006B7B7E" w:rsidP="0023114C">
      <w:pPr>
        <w:spacing w:line="276" w:lineRule="auto"/>
        <w:rPr>
          <w:sz w:val="28"/>
          <w:szCs w:val="28"/>
        </w:rPr>
      </w:pPr>
    </w:p>
    <w:p w:rsidR="000F3ADA" w:rsidRDefault="000F3ADA" w:rsidP="000F3ADA">
      <w:pPr>
        <w:shd w:val="clear" w:color="auto" w:fill="FFFFFF"/>
        <w:spacing w:after="240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</w:rPr>
      </w:pPr>
    </w:p>
    <w:p w:rsidR="000F3ADA" w:rsidRPr="00BA0604" w:rsidRDefault="000F3ADA" w:rsidP="000F3ADA">
      <w:pPr>
        <w:shd w:val="clear" w:color="auto" w:fill="FFFFFF"/>
        <w:spacing w:after="240"/>
        <w:jc w:val="right"/>
        <w:textAlignment w:val="baseline"/>
        <w:outlineLvl w:val="1"/>
        <w:rPr>
          <w:rFonts w:ascii="Arial" w:eastAsia="Times New Roman" w:hAnsi="Arial" w:cs="Arial"/>
          <w:bCs/>
        </w:rPr>
      </w:pPr>
      <w:r w:rsidRPr="00BA0604">
        <w:rPr>
          <w:rFonts w:eastAsia="Times New Roman"/>
          <w:bCs/>
        </w:rPr>
        <w:lastRenderedPageBreak/>
        <w:t>Приложение № 1</w:t>
      </w:r>
      <w:r w:rsidRPr="00BA0604">
        <w:rPr>
          <w:rFonts w:eastAsia="Times New Roman"/>
          <w:bCs/>
        </w:rPr>
        <w:br/>
        <w:t>к постановлению администрации</w:t>
      </w:r>
      <w:r w:rsidRPr="00BA0604">
        <w:rPr>
          <w:rFonts w:eastAsia="Times New Roman"/>
          <w:bCs/>
        </w:rPr>
        <w:br/>
        <w:t>горо</w:t>
      </w:r>
      <w:r w:rsidR="00BA0604">
        <w:rPr>
          <w:rFonts w:eastAsia="Times New Roman"/>
          <w:bCs/>
        </w:rPr>
        <w:t xml:space="preserve">дского </w:t>
      </w:r>
      <w:proofErr w:type="gramStart"/>
      <w:r w:rsidR="00BA0604">
        <w:rPr>
          <w:rFonts w:eastAsia="Times New Roman"/>
          <w:bCs/>
        </w:rPr>
        <w:t>округа</w:t>
      </w:r>
      <w:proofErr w:type="gramEnd"/>
      <w:r w:rsidR="00BA0604">
        <w:rPr>
          <w:rFonts w:eastAsia="Times New Roman"/>
          <w:bCs/>
        </w:rPr>
        <w:t xml:space="preserve"> ЗАТО п. Горный</w:t>
      </w:r>
      <w:r w:rsidR="00BA0604">
        <w:rPr>
          <w:rFonts w:eastAsia="Times New Roman"/>
          <w:bCs/>
        </w:rPr>
        <w:br/>
        <w:t>от 22</w:t>
      </w:r>
      <w:r w:rsidR="009D204A" w:rsidRPr="00BA0604">
        <w:rPr>
          <w:rFonts w:eastAsia="Times New Roman"/>
          <w:bCs/>
        </w:rPr>
        <w:t xml:space="preserve"> сентября</w:t>
      </w:r>
      <w:r w:rsidR="000E109C" w:rsidRPr="00BA0604">
        <w:rPr>
          <w:rFonts w:eastAsia="Times New Roman"/>
          <w:bCs/>
        </w:rPr>
        <w:t xml:space="preserve"> 202</w:t>
      </w:r>
      <w:r w:rsidR="00D07CA6" w:rsidRPr="00BA0604">
        <w:rPr>
          <w:rFonts w:eastAsia="Times New Roman"/>
          <w:bCs/>
        </w:rPr>
        <w:t>5</w:t>
      </w:r>
      <w:r w:rsidRPr="00BA0604">
        <w:rPr>
          <w:rFonts w:eastAsia="Times New Roman"/>
          <w:bCs/>
        </w:rPr>
        <w:t xml:space="preserve"> №</w:t>
      </w:r>
      <w:r w:rsidR="00BA0604">
        <w:rPr>
          <w:rFonts w:eastAsia="Times New Roman"/>
          <w:bCs/>
        </w:rPr>
        <w:t xml:space="preserve"> 312</w:t>
      </w:r>
    </w:p>
    <w:p w:rsidR="000F3ADA" w:rsidRPr="00E97F03" w:rsidRDefault="000F3ADA" w:rsidP="000F3ADA">
      <w:pPr>
        <w:widowControl w:val="0"/>
        <w:suppressAutoHyphens/>
        <w:jc w:val="right"/>
        <w:rPr>
          <w:rFonts w:eastAsia="Times New Roman"/>
          <w:szCs w:val="26"/>
        </w:rPr>
      </w:pPr>
    </w:p>
    <w:p w:rsidR="00A617F4" w:rsidRPr="00E97F03" w:rsidRDefault="000F3ADA" w:rsidP="00C571DF">
      <w:pPr>
        <w:shd w:val="clear" w:color="auto" w:fill="FFFFFF"/>
        <w:spacing w:after="240"/>
        <w:jc w:val="center"/>
        <w:textAlignment w:val="baseline"/>
        <w:rPr>
          <w:rFonts w:eastAsia="Times New Roman"/>
          <w:b/>
          <w:bCs/>
          <w:szCs w:val="26"/>
        </w:rPr>
      </w:pPr>
      <w:r w:rsidRPr="006700FC">
        <w:rPr>
          <w:rFonts w:eastAsia="Times New Roman"/>
          <w:color w:val="000000"/>
          <w:sz w:val="28"/>
          <w:szCs w:val="28"/>
          <w:lang w:eastAsia="ar-SA"/>
        </w:rPr>
        <w:t>ПЕРЕЧЕНЬ МНОГОКВАРТИРНЫХ ДОМОВ</w:t>
      </w:r>
      <w:r w:rsidRPr="006700FC">
        <w:rPr>
          <w:rFonts w:eastAsia="Times New Roman"/>
          <w:bCs/>
          <w:color w:val="000000"/>
          <w:sz w:val="28"/>
          <w:szCs w:val="28"/>
        </w:rPr>
        <w:t>, В ОТНОШЕНИИ КОТОРЫХ СОБСТВЕННИКАМИ ПОМЕЩЕНИЙ В МНОГОКВАРТИРНОМ ДОМЕ НЕ ВЫБРАН СПОСОБ УПРАВЛЕНИЯ ТАКИМИ ДОМАМИ</w:t>
      </w:r>
    </w:p>
    <w:p w:rsidR="000F3ADA" w:rsidRDefault="000F3ADA" w:rsidP="000F3ADA">
      <w:pPr>
        <w:suppressAutoHyphens/>
        <w:spacing w:before="120" w:line="360" w:lineRule="auto"/>
        <w:ind w:firstLine="539"/>
        <w:jc w:val="center"/>
        <w:rPr>
          <w:rFonts w:eastAsia="Times New Roman"/>
          <w:lang w:eastAsia="ar-SA"/>
        </w:rPr>
      </w:pPr>
    </w:p>
    <w:tbl>
      <w:tblPr>
        <w:tblW w:w="96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999"/>
        <w:gridCol w:w="741"/>
        <w:gridCol w:w="1368"/>
        <w:gridCol w:w="1401"/>
        <w:gridCol w:w="1128"/>
        <w:gridCol w:w="1220"/>
        <w:gridCol w:w="1282"/>
      </w:tblGrid>
      <w:tr w:rsidR="000F3ADA" w:rsidRPr="006700FC" w:rsidTr="00CE2F7F">
        <w:trPr>
          <w:cantSplit/>
          <w:trHeight w:val="89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№ п/п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Наименование улицы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№</w:t>
            </w:r>
          </w:p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дома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Год постройки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Этажность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Кол-во квартир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Общая площадь дома, м2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Жилая площадь дома, м2</w:t>
            </w:r>
          </w:p>
        </w:tc>
      </w:tr>
      <w:tr w:rsidR="000F3ADA" w:rsidRPr="006700FC" w:rsidTr="00F85C51">
        <w:trPr>
          <w:cantSplit/>
          <w:trHeight w:val="278"/>
        </w:trPr>
        <w:tc>
          <w:tcPr>
            <w:tcW w:w="96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64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3785,9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2737,4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64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3850,9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2791,2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lang w:eastAsia="ar-SA"/>
              </w:rPr>
            </w:pPr>
            <w:r w:rsidRPr="006700FC">
              <w:rPr>
                <w:rFonts w:eastAsia="Times New Roman"/>
                <w:b/>
                <w:lang w:eastAsia="ar-SA"/>
              </w:rPr>
              <w:t>ИТОГО:</w:t>
            </w:r>
          </w:p>
        </w:tc>
        <w:tc>
          <w:tcPr>
            <w:tcW w:w="4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7 636,8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5 528,6</w:t>
            </w:r>
          </w:p>
        </w:tc>
      </w:tr>
      <w:tr w:rsidR="000F3ADA" w:rsidRPr="006700FC" w:rsidTr="00F85C51">
        <w:trPr>
          <w:cantSplit/>
          <w:trHeight w:val="282"/>
        </w:trPr>
        <w:tc>
          <w:tcPr>
            <w:tcW w:w="96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64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3823,6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2786,8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64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3823,7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2790</w:t>
            </w:r>
            <w:r w:rsidR="000E109C">
              <w:rPr>
                <w:rFonts w:eastAsia="Times New Roman"/>
                <w:bCs/>
                <w:lang w:eastAsia="ar-SA"/>
              </w:rPr>
              <w:t>,0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ИТОГО:</w:t>
            </w:r>
          </w:p>
        </w:tc>
        <w:tc>
          <w:tcPr>
            <w:tcW w:w="4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7 647,3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5 576,8</w:t>
            </w:r>
          </w:p>
        </w:tc>
      </w:tr>
      <w:tr w:rsidR="000F3ADA" w:rsidRPr="006700FC" w:rsidTr="00F85C51">
        <w:trPr>
          <w:cantSplit/>
          <w:trHeight w:val="282"/>
        </w:trPr>
        <w:tc>
          <w:tcPr>
            <w:tcW w:w="96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1979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70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4167,6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3160,5</w:t>
            </w:r>
          </w:p>
        </w:tc>
      </w:tr>
      <w:tr w:rsidR="000F3ADA" w:rsidRPr="006700FC" w:rsidTr="00F85C51">
        <w:trPr>
          <w:cantSplit/>
          <w:trHeight w:val="282"/>
        </w:trPr>
        <w:tc>
          <w:tcPr>
            <w:tcW w:w="96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1992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60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4443,3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3298,5</w:t>
            </w:r>
          </w:p>
        </w:tc>
      </w:tr>
      <w:tr w:rsidR="000F3ADA" w:rsidRPr="006700FC" w:rsidTr="00F85C51">
        <w:trPr>
          <w:cantSplit/>
          <w:trHeight w:val="282"/>
        </w:trPr>
        <w:tc>
          <w:tcPr>
            <w:tcW w:w="96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CE2F7F" w:rsidRDefault="00CE2F7F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CE2F7F">
              <w:rPr>
                <w:rFonts w:eastAsia="Times New Roman"/>
                <w:bCs/>
                <w:lang w:eastAsia="ar-SA"/>
              </w:rPr>
              <w:t>152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CE2F7F" w:rsidRDefault="00CE2F7F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CE2F7F">
              <w:rPr>
                <w:rFonts w:eastAsia="Times New Roman"/>
                <w:bCs/>
                <w:lang w:eastAsia="ar-SA"/>
              </w:rPr>
              <w:t>153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CE2F7F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>
              <w:rPr>
                <w:rFonts w:eastAsia="Times New Roman"/>
                <w:bCs/>
                <w:lang w:eastAsia="ar-SA"/>
              </w:rPr>
              <w:t>154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Таежная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CE2F7F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>
              <w:rPr>
                <w:rFonts w:eastAsia="Times New Roman"/>
                <w:bCs/>
                <w:lang w:eastAsia="ar-SA"/>
              </w:rPr>
              <w:t>155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1964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404,9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Cs/>
                <w:lang w:eastAsia="ar-SA"/>
              </w:rPr>
            </w:pPr>
            <w:r w:rsidRPr="006700FC">
              <w:rPr>
                <w:rFonts w:eastAsia="Times New Roman"/>
                <w:bCs/>
                <w:lang w:eastAsia="ar-SA"/>
              </w:rPr>
              <w:t>334,4</w:t>
            </w:r>
          </w:p>
        </w:tc>
      </w:tr>
      <w:tr w:rsidR="000F3ADA" w:rsidRPr="006700FC" w:rsidTr="00CE2F7F">
        <w:trPr>
          <w:cantSplit/>
          <w:trHeight w:val="272"/>
        </w:trPr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lang w:eastAsia="ar-SA"/>
              </w:rPr>
            </w:pPr>
            <w:r w:rsidRPr="006700FC">
              <w:rPr>
                <w:rFonts w:eastAsia="Times New Roman"/>
                <w:b/>
                <w:lang w:eastAsia="ar-SA"/>
              </w:rPr>
              <w:t>ИТОГО:</w:t>
            </w:r>
          </w:p>
        </w:tc>
        <w:tc>
          <w:tcPr>
            <w:tcW w:w="4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DA" w:rsidRPr="006700FC" w:rsidRDefault="000F3ADA" w:rsidP="00F85C51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CE2F7F" w:rsidP="00CE2F7F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28348</w:t>
            </w:r>
            <w:r w:rsidR="000F3ADA" w:rsidRPr="006700FC">
              <w:rPr>
                <w:rFonts w:eastAsia="Times New Roman"/>
                <w:b/>
                <w:bCs/>
                <w:lang w:eastAsia="ar-SA"/>
              </w:rPr>
              <w:t>,</w:t>
            </w:r>
            <w:r>
              <w:rPr>
                <w:rFonts w:eastAsia="Times New Roman"/>
                <w:b/>
                <w:bCs/>
                <w:lang w:eastAsia="ar-SA"/>
              </w:rPr>
              <w:t>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DA" w:rsidRPr="006700FC" w:rsidRDefault="000F3ADA" w:rsidP="00CE2F7F">
            <w:pPr>
              <w:suppressAutoHyphens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6700FC">
              <w:rPr>
                <w:rFonts w:eastAsia="Times New Roman"/>
                <w:b/>
                <w:bCs/>
                <w:lang w:eastAsia="ar-SA"/>
              </w:rPr>
              <w:t>21</w:t>
            </w:r>
            <w:r w:rsidR="00CE2F7F">
              <w:rPr>
                <w:rFonts w:eastAsia="Times New Roman"/>
                <w:b/>
                <w:bCs/>
                <w:lang w:eastAsia="ar-SA"/>
              </w:rPr>
              <w:t>242,8</w:t>
            </w:r>
          </w:p>
        </w:tc>
      </w:tr>
    </w:tbl>
    <w:p w:rsidR="000F3ADA" w:rsidRDefault="000F3ADA" w:rsidP="000F3ADA">
      <w:pPr>
        <w:widowControl w:val="0"/>
        <w:suppressAutoHyphens/>
        <w:spacing w:before="400"/>
        <w:rPr>
          <w:rFonts w:eastAsia="Times New Roman"/>
          <w:b/>
          <w:bCs/>
          <w:szCs w:val="26"/>
        </w:rPr>
      </w:pPr>
    </w:p>
    <w:p w:rsidR="000F3ADA" w:rsidRDefault="000F3ADA" w:rsidP="000F3ADA">
      <w:pPr>
        <w:shd w:val="clear" w:color="auto" w:fill="FFFFFF"/>
        <w:spacing w:after="240"/>
        <w:jc w:val="right"/>
        <w:textAlignment w:val="baseline"/>
        <w:outlineLvl w:val="1"/>
        <w:rPr>
          <w:rFonts w:eastAsia="Times New Roman"/>
          <w:b/>
          <w:bCs/>
        </w:rPr>
      </w:pPr>
    </w:p>
    <w:p w:rsidR="00CE2F7F" w:rsidRDefault="00CE2F7F" w:rsidP="000F3ADA">
      <w:pPr>
        <w:shd w:val="clear" w:color="auto" w:fill="FFFFFF"/>
        <w:spacing w:after="240"/>
        <w:jc w:val="right"/>
        <w:textAlignment w:val="baseline"/>
        <w:outlineLvl w:val="1"/>
        <w:rPr>
          <w:rFonts w:eastAsia="Times New Roman"/>
          <w:b/>
          <w:bCs/>
        </w:rPr>
      </w:pPr>
    </w:p>
    <w:p w:rsidR="00CE2F7F" w:rsidRDefault="00CE2F7F" w:rsidP="000F3ADA">
      <w:pPr>
        <w:shd w:val="clear" w:color="auto" w:fill="FFFFFF"/>
        <w:spacing w:after="240"/>
        <w:jc w:val="right"/>
        <w:textAlignment w:val="baseline"/>
        <w:outlineLvl w:val="1"/>
        <w:rPr>
          <w:rFonts w:eastAsia="Times New Roman"/>
          <w:b/>
          <w:bCs/>
        </w:rPr>
      </w:pPr>
    </w:p>
    <w:p w:rsidR="00C571DF" w:rsidRDefault="00C571DF" w:rsidP="000F3ADA">
      <w:pPr>
        <w:shd w:val="clear" w:color="auto" w:fill="FFFFFF"/>
        <w:spacing w:after="240"/>
        <w:jc w:val="right"/>
        <w:textAlignment w:val="baseline"/>
        <w:outlineLvl w:val="1"/>
        <w:rPr>
          <w:rFonts w:eastAsia="Times New Roman"/>
          <w:b/>
          <w:bCs/>
        </w:rPr>
      </w:pPr>
    </w:p>
    <w:p w:rsidR="00A617F4" w:rsidRPr="00BA0604" w:rsidRDefault="00A617F4" w:rsidP="00A617F4">
      <w:pPr>
        <w:shd w:val="clear" w:color="auto" w:fill="FFFFFF"/>
        <w:spacing w:after="240"/>
        <w:jc w:val="right"/>
        <w:textAlignment w:val="baseline"/>
        <w:outlineLvl w:val="1"/>
        <w:rPr>
          <w:rFonts w:ascii="Arial" w:eastAsia="Times New Roman" w:hAnsi="Arial" w:cs="Arial"/>
          <w:bCs/>
        </w:rPr>
      </w:pPr>
      <w:r w:rsidRPr="00BA0604">
        <w:rPr>
          <w:rFonts w:eastAsia="Times New Roman"/>
          <w:bCs/>
          <w:color w:val="000000" w:themeColor="text1"/>
        </w:rPr>
        <w:t>Приложение № 2</w:t>
      </w:r>
      <w:r w:rsidRPr="00BA0604">
        <w:rPr>
          <w:rFonts w:eastAsia="Times New Roman"/>
          <w:bCs/>
          <w:color w:val="000000" w:themeColor="text1"/>
        </w:rPr>
        <w:br/>
      </w:r>
      <w:r w:rsidRPr="00BA0604">
        <w:rPr>
          <w:rFonts w:eastAsia="Times New Roman"/>
          <w:bCs/>
        </w:rPr>
        <w:t>к постановлению администрации</w:t>
      </w:r>
      <w:r w:rsidRPr="00BA0604">
        <w:rPr>
          <w:rFonts w:eastAsia="Times New Roman"/>
          <w:bCs/>
        </w:rPr>
        <w:br/>
        <w:t xml:space="preserve">городского </w:t>
      </w:r>
      <w:proofErr w:type="gramStart"/>
      <w:r w:rsidRPr="00BA0604">
        <w:rPr>
          <w:rFonts w:eastAsia="Times New Roman"/>
          <w:bCs/>
        </w:rPr>
        <w:t>округа</w:t>
      </w:r>
      <w:proofErr w:type="gramEnd"/>
      <w:r w:rsidRPr="00BA0604">
        <w:rPr>
          <w:rFonts w:eastAsia="Times New Roman"/>
          <w:bCs/>
        </w:rPr>
        <w:t xml:space="preserve"> ЗАТО п. Горный</w:t>
      </w:r>
      <w:r w:rsidRPr="00BA0604">
        <w:rPr>
          <w:rFonts w:eastAsia="Times New Roman"/>
          <w:bCs/>
        </w:rPr>
        <w:br/>
        <w:t xml:space="preserve">от </w:t>
      </w:r>
      <w:r w:rsidR="00BA0604">
        <w:rPr>
          <w:rFonts w:eastAsia="Times New Roman"/>
          <w:bCs/>
        </w:rPr>
        <w:t>22</w:t>
      </w:r>
      <w:r w:rsidRPr="00BA0604">
        <w:rPr>
          <w:rFonts w:eastAsia="Times New Roman"/>
          <w:bCs/>
        </w:rPr>
        <w:t xml:space="preserve"> сентября 2025 №</w:t>
      </w:r>
      <w:r w:rsidR="00BA0604">
        <w:rPr>
          <w:rFonts w:eastAsia="Times New Roman"/>
          <w:bCs/>
        </w:rPr>
        <w:t xml:space="preserve"> 312</w:t>
      </w:r>
    </w:p>
    <w:p w:rsidR="00A617F4" w:rsidRPr="00754297" w:rsidRDefault="00A617F4" w:rsidP="00A617F4">
      <w:pPr>
        <w:shd w:val="clear" w:color="auto" w:fill="FFFFFF"/>
        <w:jc w:val="right"/>
        <w:textAlignment w:val="baseline"/>
        <w:outlineLvl w:val="1"/>
        <w:rPr>
          <w:rFonts w:eastAsia="Times New Roman"/>
          <w:color w:val="000000" w:themeColor="text1"/>
          <w:szCs w:val="26"/>
        </w:rPr>
      </w:pPr>
    </w:p>
    <w:p w:rsidR="00A617F4" w:rsidRPr="00754297" w:rsidRDefault="00A617F4" w:rsidP="00C571DF">
      <w:pPr>
        <w:shd w:val="clear" w:color="auto" w:fill="FFFFFF"/>
        <w:spacing w:after="240"/>
        <w:textAlignment w:val="baseline"/>
        <w:outlineLvl w:val="1"/>
        <w:rPr>
          <w:rFonts w:eastAsia="Times New Roman"/>
          <w:b/>
          <w:bCs/>
          <w:color w:val="000000" w:themeColor="text1"/>
        </w:rPr>
      </w:pPr>
    </w:p>
    <w:p w:rsidR="00A617F4" w:rsidRPr="00754297" w:rsidRDefault="00A617F4" w:rsidP="00A617F4">
      <w:pPr>
        <w:spacing w:after="85" w:line="269" w:lineRule="auto"/>
        <w:ind w:left="10" w:right="-15" w:hanging="10"/>
        <w:jc w:val="center"/>
        <w:rPr>
          <w:b/>
          <w:color w:val="000000" w:themeColor="text1"/>
          <w:sz w:val="28"/>
          <w:szCs w:val="28"/>
        </w:rPr>
      </w:pPr>
      <w:r w:rsidRPr="00754297">
        <w:rPr>
          <w:rFonts w:eastAsia="Times New Roman"/>
          <w:b/>
          <w:color w:val="000000" w:themeColor="text1"/>
          <w:sz w:val="28"/>
          <w:szCs w:val="28"/>
        </w:rPr>
        <w:t xml:space="preserve">Размер платы за содержание и ремонт помещения в многоквартирном доме для нанимателей жилых помещений 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многоквартирным домом и (или) об установлении размера платы на общем собрании собственников </w:t>
      </w:r>
      <w:r w:rsidRPr="00754297">
        <w:rPr>
          <w:rFonts w:eastAsia="Times New Roman"/>
          <w:color w:val="000000" w:themeColor="text1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A617F4" w:rsidRPr="00754297" w:rsidTr="000B74B6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spacing w:after="38"/>
              <w:ind w:left="91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 xml:space="preserve">№ </w:t>
            </w:r>
          </w:p>
          <w:p w:rsidR="00A617F4" w:rsidRPr="00754297" w:rsidRDefault="00A617F4" w:rsidP="000B74B6">
            <w:pPr>
              <w:ind w:left="43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>Размер платы, руб./ м</w:t>
            </w: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  <w:vertAlign w:val="superscript"/>
              </w:rPr>
              <w:t>2</w:t>
            </w: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 xml:space="preserve"> </w:t>
            </w:r>
            <w:hyperlink w:anchor="P65">
              <w:r w:rsidRPr="00754297">
                <w:rPr>
                  <w:rFonts w:ascii="Times New Roman" w:hAnsi="Times New Roman" w:cs="Times New Roman"/>
                  <w:color w:val="000000" w:themeColor="text1"/>
                  <w:szCs w:val="28"/>
                </w:rPr>
                <w:t>&lt;*&gt;</w:t>
              </w:r>
            </w:hyperlink>
          </w:p>
        </w:tc>
      </w:tr>
      <w:tr w:rsidR="00A617F4" w:rsidRPr="00754297" w:rsidTr="000B74B6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ind w:left="2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благоустройства, кроме лифта</w:t>
            </w: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  <w:szCs w:val="28"/>
              </w:rPr>
              <w:t>31,75</w:t>
            </w:r>
          </w:p>
        </w:tc>
      </w:tr>
    </w:tbl>
    <w:p w:rsidR="00A617F4" w:rsidRPr="00754297" w:rsidRDefault="00A617F4" w:rsidP="00A617F4">
      <w:pPr>
        <w:spacing w:line="269" w:lineRule="auto"/>
        <w:ind w:left="-5" w:hanging="10"/>
        <w:jc w:val="both"/>
        <w:rPr>
          <w:color w:val="000000" w:themeColor="text1"/>
          <w:szCs w:val="28"/>
        </w:rPr>
      </w:pPr>
      <w:r w:rsidRPr="00754297">
        <w:rPr>
          <w:rFonts w:eastAsia="Times New Roman"/>
          <w:color w:val="000000" w:themeColor="text1"/>
          <w:szCs w:val="28"/>
        </w:rPr>
        <w:t>* Размер платы является конечным.</w:t>
      </w:r>
    </w:p>
    <w:p w:rsidR="00A617F4" w:rsidRPr="00754297" w:rsidRDefault="00A617F4" w:rsidP="00A617F4">
      <w:pPr>
        <w:spacing w:after="47"/>
        <w:rPr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spacing w:after="84" w:line="269" w:lineRule="auto"/>
        <w:ind w:left="-5" w:hanging="10"/>
        <w:jc w:val="both"/>
        <w:rPr>
          <w:color w:val="000000" w:themeColor="text1"/>
          <w:sz w:val="28"/>
          <w:szCs w:val="28"/>
        </w:rPr>
      </w:pPr>
      <w:r w:rsidRPr="00754297">
        <w:rPr>
          <w:rFonts w:eastAsia="Times New Roman"/>
          <w:color w:val="000000" w:themeColor="text1"/>
          <w:sz w:val="28"/>
          <w:szCs w:val="28"/>
        </w:rPr>
        <w:t xml:space="preserve">Примечание:  </w:t>
      </w:r>
    </w:p>
    <w:p w:rsidR="00A617F4" w:rsidRPr="00754297" w:rsidRDefault="00A617F4" w:rsidP="00A617F4">
      <w:pPr>
        <w:numPr>
          <w:ilvl w:val="0"/>
          <w:numId w:val="13"/>
        </w:numPr>
        <w:spacing w:after="84" w:line="269" w:lineRule="auto"/>
        <w:ind w:right="84" w:firstLine="427"/>
        <w:jc w:val="both"/>
        <w:rPr>
          <w:color w:val="000000" w:themeColor="text1"/>
          <w:sz w:val="28"/>
          <w:szCs w:val="28"/>
        </w:rPr>
      </w:pPr>
      <w:r w:rsidRPr="00754297">
        <w:rPr>
          <w:rFonts w:eastAsia="Times New Roman"/>
          <w:color w:val="000000" w:themeColor="text1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 по управлению жилищным фондом.</w:t>
      </w:r>
    </w:p>
    <w:p w:rsidR="00A617F4" w:rsidRPr="00754297" w:rsidRDefault="00A617F4" w:rsidP="00A617F4">
      <w:pPr>
        <w:numPr>
          <w:ilvl w:val="0"/>
          <w:numId w:val="13"/>
        </w:numPr>
        <w:spacing w:line="269" w:lineRule="auto"/>
        <w:ind w:right="84" w:firstLine="427"/>
        <w:jc w:val="both"/>
        <w:rPr>
          <w:color w:val="000000" w:themeColor="text1"/>
          <w:sz w:val="28"/>
          <w:szCs w:val="28"/>
        </w:rPr>
      </w:pPr>
      <w:r w:rsidRPr="00754297">
        <w:rPr>
          <w:rFonts w:eastAsia="Times New Roman"/>
          <w:color w:val="000000" w:themeColor="text1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A617F4" w:rsidRPr="00754297" w:rsidRDefault="00A617F4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17F4" w:rsidRDefault="00A617F4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C571DF" w:rsidRPr="00754297" w:rsidRDefault="00C571DF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spacing w:line="269" w:lineRule="auto"/>
        <w:ind w:left="427" w:right="84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17F4" w:rsidRPr="00BA0604" w:rsidRDefault="00A617F4" w:rsidP="00A617F4">
      <w:pPr>
        <w:shd w:val="clear" w:color="auto" w:fill="FFFFFF"/>
        <w:spacing w:after="240"/>
        <w:jc w:val="right"/>
        <w:textAlignment w:val="baseline"/>
        <w:outlineLvl w:val="1"/>
        <w:rPr>
          <w:rFonts w:ascii="Arial" w:eastAsia="Times New Roman" w:hAnsi="Arial" w:cs="Arial"/>
          <w:bCs/>
        </w:rPr>
      </w:pPr>
      <w:r w:rsidRPr="00BA0604">
        <w:rPr>
          <w:rFonts w:eastAsia="Times New Roman"/>
          <w:bCs/>
          <w:color w:val="000000" w:themeColor="text1"/>
        </w:rPr>
        <w:t>Приложение № 3</w:t>
      </w:r>
      <w:r w:rsidRPr="00BA0604">
        <w:rPr>
          <w:rFonts w:eastAsia="Times New Roman"/>
          <w:bCs/>
          <w:color w:val="000000" w:themeColor="text1"/>
        </w:rPr>
        <w:br/>
      </w:r>
      <w:r w:rsidRPr="00BA0604">
        <w:rPr>
          <w:rFonts w:eastAsia="Times New Roman"/>
          <w:bCs/>
        </w:rPr>
        <w:t>к постановлению администрации</w:t>
      </w:r>
      <w:r w:rsidRPr="00BA0604">
        <w:rPr>
          <w:rFonts w:eastAsia="Times New Roman"/>
          <w:bCs/>
        </w:rPr>
        <w:br/>
        <w:t xml:space="preserve">городского </w:t>
      </w:r>
      <w:proofErr w:type="gramStart"/>
      <w:r w:rsidRPr="00BA0604">
        <w:rPr>
          <w:rFonts w:eastAsia="Times New Roman"/>
          <w:bCs/>
        </w:rPr>
        <w:t>округа</w:t>
      </w:r>
      <w:proofErr w:type="gramEnd"/>
      <w:r w:rsidRPr="00BA0604">
        <w:rPr>
          <w:rFonts w:eastAsia="Times New Roman"/>
          <w:bCs/>
        </w:rPr>
        <w:t xml:space="preserve"> ЗАТО п. Горный</w:t>
      </w:r>
      <w:r w:rsidRPr="00BA0604">
        <w:rPr>
          <w:rFonts w:eastAsia="Times New Roman"/>
          <w:bCs/>
        </w:rPr>
        <w:br/>
        <w:t xml:space="preserve">от </w:t>
      </w:r>
      <w:r w:rsidR="00BA0604">
        <w:rPr>
          <w:rFonts w:eastAsia="Times New Roman"/>
          <w:bCs/>
        </w:rPr>
        <w:t>22</w:t>
      </w:r>
      <w:r w:rsidRPr="00BA0604">
        <w:rPr>
          <w:rFonts w:eastAsia="Times New Roman"/>
          <w:bCs/>
        </w:rPr>
        <w:t xml:space="preserve"> сентября 2025 №</w:t>
      </w:r>
      <w:r w:rsidR="00BA0604">
        <w:rPr>
          <w:rFonts w:eastAsia="Times New Roman"/>
          <w:bCs/>
        </w:rPr>
        <w:t xml:space="preserve"> 312</w:t>
      </w:r>
    </w:p>
    <w:p w:rsidR="00A617F4" w:rsidRPr="00754297" w:rsidRDefault="00A617F4" w:rsidP="00A617F4">
      <w:pPr>
        <w:shd w:val="clear" w:color="auto" w:fill="FFFFFF"/>
        <w:jc w:val="right"/>
        <w:textAlignment w:val="baseline"/>
        <w:outlineLvl w:val="1"/>
        <w:rPr>
          <w:color w:val="000000" w:themeColor="text1"/>
          <w:sz w:val="28"/>
        </w:rPr>
      </w:pPr>
    </w:p>
    <w:p w:rsidR="00A617F4" w:rsidRPr="00754297" w:rsidRDefault="00A617F4" w:rsidP="00A617F4">
      <w:pPr>
        <w:spacing w:after="31"/>
        <w:ind w:left="10" w:right="-15" w:hanging="10"/>
        <w:jc w:val="center"/>
        <w:rPr>
          <w:b/>
          <w:color w:val="000000" w:themeColor="text1"/>
          <w:sz w:val="28"/>
          <w:szCs w:val="28"/>
        </w:rPr>
      </w:pPr>
      <w:r w:rsidRPr="00754297">
        <w:rPr>
          <w:rFonts w:eastAsia="Times New Roman"/>
          <w:b/>
          <w:color w:val="000000" w:themeColor="text1"/>
          <w:sz w:val="28"/>
          <w:szCs w:val="28"/>
        </w:rPr>
        <w:t xml:space="preserve">Перечень обязательных работ и услуг </w:t>
      </w:r>
    </w:p>
    <w:p w:rsidR="00A617F4" w:rsidRPr="00754297" w:rsidRDefault="00A617F4" w:rsidP="00A617F4">
      <w:pPr>
        <w:spacing w:after="31"/>
        <w:ind w:left="10" w:right="-15" w:hanging="10"/>
        <w:jc w:val="center"/>
        <w:rPr>
          <w:b/>
          <w:color w:val="000000" w:themeColor="text1"/>
          <w:sz w:val="28"/>
          <w:szCs w:val="28"/>
        </w:rPr>
      </w:pPr>
      <w:r w:rsidRPr="00754297">
        <w:rPr>
          <w:rFonts w:eastAsia="Times New Roman"/>
          <w:b/>
          <w:color w:val="000000" w:themeColor="text1"/>
          <w:sz w:val="28"/>
          <w:szCs w:val="28"/>
        </w:rPr>
        <w:t>по содержанию и ремонту помещений в многоквартирном доме</w:t>
      </w:r>
    </w:p>
    <w:tbl>
      <w:tblPr>
        <w:tblW w:w="8787" w:type="dxa"/>
        <w:tblInd w:w="88" w:type="dxa"/>
        <w:tblLook w:val="04A0" w:firstRow="1" w:lastRow="0" w:firstColumn="1" w:lastColumn="0" w:noHBand="0" w:noVBand="1"/>
      </w:tblPr>
      <w:tblGrid>
        <w:gridCol w:w="1115"/>
        <w:gridCol w:w="5749"/>
        <w:gridCol w:w="1923"/>
      </w:tblGrid>
      <w:tr w:rsidR="00A617F4" w:rsidRPr="00754297" w:rsidTr="000B74B6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  <w:vertAlign w:val="superscript"/>
              </w:rPr>
            </w:pPr>
            <w:r w:rsidRPr="00754297">
              <w:rPr>
                <w:color w:val="000000" w:themeColor="text1"/>
              </w:rPr>
              <w:t>Размер платы, руб./м</w:t>
            </w:r>
            <w:r w:rsidRPr="00754297">
              <w:rPr>
                <w:color w:val="000000" w:themeColor="text1"/>
                <w:vertAlign w:val="superscript"/>
              </w:rPr>
              <w:t>2</w:t>
            </w:r>
          </w:p>
        </w:tc>
      </w:tr>
      <w:tr w:rsidR="00A617F4" w:rsidRPr="00754297" w:rsidTr="000B74B6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ind w:firstLineChars="500" w:firstLine="1200"/>
              <w:rPr>
                <w:color w:val="000000" w:themeColor="text1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A617F4" w:rsidRPr="00754297" w:rsidTr="000B74B6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 xml:space="preserve">Содержание и текущий ремонт </w:t>
            </w:r>
            <w:proofErr w:type="gramStart"/>
            <w:r w:rsidRPr="00754297">
              <w:rPr>
                <w:b/>
                <w:bCs/>
                <w:iCs/>
                <w:color w:val="000000" w:themeColor="text1"/>
              </w:rPr>
              <w:t>помещений,  в</w:t>
            </w:r>
            <w:proofErr w:type="gramEnd"/>
            <w:r w:rsidRPr="00754297">
              <w:rPr>
                <w:b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754297">
              <w:rPr>
                <w:b/>
                <w:bCs/>
                <w:iCs/>
                <w:color w:val="000000" w:themeColor="text1"/>
              </w:rPr>
              <w:t>т.ч</w:t>
            </w:r>
            <w:proofErr w:type="spellEnd"/>
            <w:r w:rsidRPr="00754297">
              <w:rPr>
                <w:b/>
                <w:bCs/>
                <w:iCs/>
                <w:color w:val="000000" w:themeColor="text1"/>
              </w:rPr>
              <w:t>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b/>
                <w:bCs/>
                <w:color w:val="000000" w:themeColor="text1"/>
              </w:rPr>
            </w:pPr>
          </w:p>
          <w:p w:rsidR="00A617F4" w:rsidRPr="00754297" w:rsidRDefault="00A617F4" w:rsidP="000B74B6">
            <w:pPr>
              <w:tabs>
                <w:tab w:val="left" w:pos="555"/>
                <w:tab w:val="center" w:pos="853"/>
              </w:tabs>
              <w:jc w:val="center"/>
              <w:rPr>
                <w:b/>
                <w:bCs/>
                <w:color w:val="000000" w:themeColor="text1"/>
              </w:rPr>
            </w:pPr>
            <w:r w:rsidRPr="00754297">
              <w:rPr>
                <w:b/>
                <w:bCs/>
                <w:color w:val="000000" w:themeColor="text1"/>
              </w:rPr>
              <w:t>20,21</w:t>
            </w:r>
          </w:p>
        </w:tc>
      </w:tr>
      <w:tr w:rsidR="00A617F4" w:rsidRPr="00754297" w:rsidTr="000B74B6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>Работы, необходимые для надлежащего содержания</w:t>
            </w:r>
          </w:p>
          <w:p w:rsidR="00A617F4" w:rsidRPr="00754297" w:rsidRDefault="00A617F4" w:rsidP="000B74B6">
            <w:pPr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6,20</w:t>
            </w: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</w:tc>
      </w:tr>
      <w:tr w:rsidR="00A617F4" w:rsidRPr="00754297" w:rsidTr="000B74B6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 xml:space="preserve">Ремонт и обслуживание внутридомового инженерного оборудования в </w:t>
            </w:r>
            <w:proofErr w:type="spellStart"/>
            <w:r w:rsidRPr="00754297">
              <w:rPr>
                <w:bCs/>
                <w:iCs/>
                <w:color w:val="000000" w:themeColor="text1"/>
              </w:rPr>
              <w:t>т.ч</w:t>
            </w:r>
            <w:proofErr w:type="spellEnd"/>
            <w:r w:rsidRPr="00754297">
              <w:rPr>
                <w:bCs/>
                <w:iCs/>
                <w:color w:val="000000" w:themeColor="text1"/>
              </w:rPr>
              <w:t xml:space="preserve">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10,34</w:t>
            </w: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</w:tc>
      </w:tr>
      <w:tr w:rsidR="00A617F4" w:rsidRPr="00754297" w:rsidTr="000B74B6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2,55</w:t>
            </w: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</w:tc>
      </w:tr>
      <w:tr w:rsidR="00A617F4" w:rsidRPr="00754297" w:rsidTr="000B74B6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1,74</w:t>
            </w: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</w:tc>
      </w:tr>
      <w:tr w:rsidR="00A617F4" w:rsidRPr="00754297" w:rsidTr="000B74B6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4,13</w:t>
            </w:r>
          </w:p>
        </w:tc>
      </w:tr>
      <w:tr w:rsidR="00A617F4" w:rsidRPr="00754297" w:rsidTr="000B74B6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bCs/>
                <w:iCs/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1,71</w:t>
            </w:r>
          </w:p>
        </w:tc>
      </w:tr>
      <w:tr w:rsidR="00A617F4" w:rsidRPr="00754297" w:rsidTr="000B74B6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bCs/>
                <w:iCs/>
                <w:color w:val="000000" w:themeColor="text1"/>
              </w:rPr>
              <w:t xml:space="preserve">обслуживание и текущий ремонт систем </w:t>
            </w:r>
            <w:r w:rsidRPr="00754297">
              <w:rPr>
                <w:color w:val="000000" w:themeColor="text1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</w:p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0,21</w:t>
            </w:r>
          </w:p>
        </w:tc>
      </w:tr>
      <w:tr w:rsidR="00A617F4" w:rsidRPr="00754297" w:rsidTr="000B74B6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3,49</w:t>
            </w:r>
          </w:p>
        </w:tc>
      </w:tr>
      <w:tr w:rsidR="00A617F4" w:rsidRPr="00754297" w:rsidTr="000B74B6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0,18</w:t>
            </w:r>
          </w:p>
        </w:tc>
      </w:tr>
      <w:tr w:rsidR="00A617F4" w:rsidRPr="00754297" w:rsidTr="000B74B6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color w:val="000000" w:themeColor="text1"/>
              </w:rPr>
            </w:pPr>
          </w:p>
          <w:p w:rsidR="00A617F4" w:rsidRPr="00754297" w:rsidRDefault="00A617F4" w:rsidP="000B74B6">
            <w:pPr>
              <w:jc w:val="center"/>
              <w:rPr>
                <w:b/>
                <w:bCs/>
                <w:color w:val="000000" w:themeColor="text1"/>
              </w:rPr>
            </w:pPr>
            <w:r w:rsidRPr="00754297">
              <w:rPr>
                <w:b/>
                <w:bCs/>
                <w:color w:val="000000" w:themeColor="text1"/>
              </w:rPr>
              <w:t>4,54</w:t>
            </w:r>
          </w:p>
        </w:tc>
      </w:tr>
      <w:tr w:rsidR="00A617F4" w:rsidRPr="00754297" w:rsidTr="000B74B6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4,18</w:t>
            </w:r>
          </w:p>
        </w:tc>
      </w:tr>
      <w:tr w:rsidR="00A617F4" w:rsidRPr="00754297" w:rsidTr="000B74B6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F4" w:rsidRPr="00754297" w:rsidRDefault="00A617F4" w:rsidP="000B74B6">
            <w:pPr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color w:val="000000" w:themeColor="text1"/>
              </w:rPr>
            </w:pPr>
            <w:r w:rsidRPr="00754297">
              <w:rPr>
                <w:color w:val="000000" w:themeColor="text1"/>
              </w:rPr>
              <w:t>0,36</w:t>
            </w:r>
          </w:p>
        </w:tc>
      </w:tr>
      <w:tr w:rsidR="00A617F4" w:rsidRPr="00754297" w:rsidTr="000B74B6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color w:val="000000" w:themeColor="text1"/>
              </w:rPr>
            </w:pPr>
            <w:r w:rsidRPr="00754297">
              <w:rPr>
                <w:b/>
                <w:color w:val="000000" w:themeColor="text1"/>
              </w:rPr>
              <w:t>7,00</w:t>
            </w:r>
          </w:p>
        </w:tc>
      </w:tr>
      <w:tr w:rsidR="00A617F4" w:rsidRPr="00754297" w:rsidTr="000B74B6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iCs/>
                <w:color w:val="000000" w:themeColor="text1"/>
              </w:rPr>
            </w:pPr>
            <w:r w:rsidRPr="00754297">
              <w:rPr>
                <w:b/>
                <w:bCs/>
                <w:iCs/>
                <w:color w:val="000000" w:themeColor="text1"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17F4" w:rsidRPr="00754297" w:rsidRDefault="00A617F4" w:rsidP="000B74B6">
            <w:pPr>
              <w:jc w:val="center"/>
              <w:rPr>
                <w:b/>
                <w:bCs/>
                <w:color w:val="000000" w:themeColor="text1"/>
              </w:rPr>
            </w:pPr>
            <w:r w:rsidRPr="00754297">
              <w:rPr>
                <w:b/>
                <w:bCs/>
                <w:color w:val="000000" w:themeColor="text1"/>
              </w:rPr>
              <w:t>31,75</w:t>
            </w:r>
          </w:p>
        </w:tc>
      </w:tr>
    </w:tbl>
    <w:p w:rsidR="00A617F4" w:rsidRPr="00754297" w:rsidRDefault="00A617F4" w:rsidP="00A617F4">
      <w:pPr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rPr>
          <w:rFonts w:eastAsia="Times New Roman"/>
          <w:color w:val="000000" w:themeColor="text1"/>
          <w:sz w:val="28"/>
          <w:szCs w:val="28"/>
        </w:rPr>
      </w:pPr>
    </w:p>
    <w:p w:rsidR="00A617F4" w:rsidRPr="00754297" w:rsidRDefault="00A617F4" w:rsidP="00A617F4">
      <w:pPr>
        <w:rPr>
          <w:rFonts w:eastAsia="Times New Roman"/>
          <w:color w:val="000000" w:themeColor="text1"/>
          <w:sz w:val="28"/>
          <w:szCs w:val="28"/>
        </w:rPr>
      </w:pPr>
    </w:p>
    <w:p w:rsidR="00A617F4" w:rsidRPr="00BA0604" w:rsidRDefault="00A617F4" w:rsidP="00A617F4">
      <w:pPr>
        <w:shd w:val="clear" w:color="auto" w:fill="FFFFFF"/>
        <w:spacing w:after="240"/>
        <w:jc w:val="right"/>
        <w:textAlignment w:val="baseline"/>
        <w:outlineLvl w:val="1"/>
        <w:rPr>
          <w:rFonts w:eastAsia="Times New Roman"/>
          <w:bCs/>
        </w:rPr>
      </w:pPr>
      <w:r w:rsidRPr="00BA0604">
        <w:rPr>
          <w:rFonts w:eastAsia="Times New Roman"/>
          <w:bCs/>
          <w:color w:val="000000" w:themeColor="text1"/>
        </w:rPr>
        <w:t>Приложение № 4</w:t>
      </w:r>
      <w:r w:rsidRPr="00BA0604">
        <w:rPr>
          <w:rFonts w:eastAsia="Times New Roman"/>
          <w:bCs/>
          <w:color w:val="000000" w:themeColor="text1"/>
        </w:rPr>
        <w:br/>
      </w:r>
      <w:r w:rsidRPr="00BA0604">
        <w:rPr>
          <w:rFonts w:eastAsia="Times New Roman"/>
          <w:bCs/>
        </w:rPr>
        <w:t>к постановлению администрации</w:t>
      </w:r>
      <w:r w:rsidRPr="00BA0604">
        <w:rPr>
          <w:rFonts w:eastAsia="Times New Roman"/>
          <w:bCs/>
        </w:rPr>
        <w:br/>
        <w:t xml:space="preserve">городского </w:t>
      </w:r>
      <w:proofErr w:type="gramStart"/>
      <w:r w:rsidRPr="00BA0604">
        <w:rPr>
          <w:rFonts w:eastAsia="Times New Roman"/>
          <w:bCs/>
        </w:rPr>
        <w:t>округа</w:t>
      </w:r>
      <w:proofErr w:type="gramEnd"/>
      <w:r w:rsidRPr="00BA0604">
        <w:rPr>
          <w:rFonts w:eastAsia="Times New Roman"/>
          <w:bCs/>
        </w:rPr>
        <w:t xml:space="preserve"> ЗАТО п. Горный</w:t>
      </w:r>
      <w:r w:rsidRPr="00BA0604">
        <w:rPr>
          <w:rFonts w:eastAsia="Times New Roman"/>
          <w:bCs/>
        </w:rPr>
        <w:br/>
        <w:t xml:space="preserve">от </w:t>
      </w:r>
      <w:r w:rsidR="00BA0604">
        <w:rPr>
          <w:rFonts w:eastAsia="Times New Roman"/>
          <w:bCs/>
        </w:rPr>
        <w:t>22</w:t>
      </w:r>
      <w:r w:rsidRPr="00BA0604">
        <w:rPr>
          <w:rFonts w:eastAsia="Times New Roman"/>
          <w:bCs/>
        </w:rPr>
        <w:t xml:space="preserve"> сентября 2025 №</w:t>
      </w:r>
      <w:r w:rsidR="00BA0604">
        <w:rPr>
          <w:rFonts w:eastAsia="Times New Roman"/>
          <w:bCs/>
        </w:rPr>
        <w:t xml:space="preserve"> 312</w:t>
      </w:r>
      <w:bookmarkStart w:id="0" w:name="_GoBack"/>
      <w:bookmarkEnd w:id="0"/>
    </w:p>
    <w:p w:rsidR="00A617F4" w:rsidRPr="00F17C6B" w:rsidRDefault="00A617F4" w:rsidP="00A617F4">
      <w:pPr>
        <w:shd w:val="clear" w:color="auto" w:fill="FFFFFF"/>
        <w:jc w:val="right"/>
        <w:textAlignment w:val="baseline"/>
        <w:outlineLvl w:val="1"/>
        <w:rPr>
          <w:rFonts w:ascii="Arial" w:eastAsia="Times New Roman" w:hAnsi="Arial" w:cs="Arial"/>
          <w:b/>
          <w:bCs/>
        </w:rPr>
      </w:pPr>
    </w:p>
    <w:p w:rsidR="00A617F4" w:rsidRPr="00754297" w:rsidRDefault="00A617F4" w:rsidP="00A617F4">
      <w:pPr>
        <w:spacing w:after="31"/>
        <w:ind w:left="10" w:right="-15" w:hanging="10"/>
        <w:jc w:val="center"/>
        <w:rPr>
          <w:b/>
          <w:color w:val="000000" w:themeColor="text1"/>
          <w:sz w:val="28"/>
          <w:szCs w:val="28"/>
        </w:rPr>
      </w:pPr>
      <w:r w:rsidRPr="00754297">
        <w:rPr>
          <w:rFonts w:eastAsia="Times New Roman"/>
          <w:b/>
          <w:color w:val="000000" w:themeColor="text1"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A617F4" w:rsidRPr="00754297" w:rsidTr="000B74B6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Периодичность выполнения работ и услуг </w:t>
            </w:r>
          </w:p>
        </w:tc>
      </w:tr>
      <w:tr w:rsidR="00A617F4" w:rsidRPr="00754297" w:rsidTr="000B74B6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1. </w:t>
            </w:r>
            <w:r w:rsidRPr="00754297">
              <w:rPr>
                <w:rFonts w:ascii="Times New Roman" w:eastAsia="Times New Roman" w:hAnsi="Times New Roman" w:cs="Times New Roman"/>
                <w:b/>
                <w:color w:val="000000" w:themeColor="text1"/>
                <w:szCs w:val="28"/>
              </w:rPr>
              <w:t>Содержание и текущий ремонт помещений:</w:t>
            </w:r>
          </w:p>
        </w:tc>
      </w:tr>
      <w:tr w:rsidR="00A617F4" w:rsidRPr="00754297" w:rsidTr="000B74B6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1.1.Текущий 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соответствии с планом работ </w:t>
            </w:r>
          </w:p>
        </w:tc>
      </w:tr>
      <w:tr w:rsidR="00A617F4" w:rsidRPr="00754297" w:rsidTr="000B74B6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spacing w:after="3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1.2. Мероприятия по энергосбережению:</w:t>
            </w:r>
          </w:p>
          <w:p w:rsidR="00A617F4" w:rsidRPr="00754297" w:rsidRDefault="00A617F4" w:rsidP="000B74B6">
            <w:pPr>
              <w:spacing w:after="35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работы и услуги по закрытию и утеплению контура здания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соответствии с планом работ </w:t>
            </w:r>
          </w:p>
        </w:tc>
      </w:tr>
      <w:tr w:rsidR="00A617F4" w:rsidRPr="00754297" w:rsidTr="000B74B6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17F4" w:rsidRPr="00754297" w:rsidRDefault="00A617F4" w:rsidP="000B74B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617F4" w:rsidRPr="00754297" w:rsidTr="000B74B6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numPr>
                <w:ilvl w:val="0"/>
                <w:numId w:val="14"/>
              </w:numPr>
              <w:spacing w:after="33"/>
              <w:ind w:hanging="127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устранение аварий на ВДС; </w:t>
            </w:r>
          </w:p>
          <w:p w:rsidR="00A617F4" w:rsidRPr="00754297" w:rsidRDefault="00A617F4" w:rsidP="000B74B6">
            <w:pPr>
              <w:numPr>
                <w:ilvl w:val="0"/>
                <w:numId w:val="14"/>
              </w:numPr>
              <w:spacing w:after="29"/>
              <w:ind w:hanging="127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подготовка к сезонной эксплуатации здания; </w:t>
            </w:r>
          </w:p>
          <w:p w:rsidR="00A617F4" w:rsidRPr="00754297" w:rsidRDefault="00A617F4" w:rsidP="000B74B6">
            <w:pPr>
              <w:numPr>
                <w:ilvl w:val="0"/>
                <w:numId w:val="14"/>
              </w:numPr>
              <w:ind w:hanging="127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spacing w:after="37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По мере необходимости</w:t>
            </w:r>
          </w:p>
          <w:p w:rsidR="00A617F4" w:rsidRPr="00754297" w:rsidRDefault="00A617F4" w:rsidP="000B74B6">
            <w:pPr>
              <w:spacing w:after="3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 раз в год </w:t>
            </w:r>
          </w:p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соответствии с планом работ </w:t>
            </w:r>
          </w:p>
        </w:tc>
      </w:tr>
      <w:tr w:rsidR="00A617F4" w:rsidRPr="00754297" w:rsidTr="000B74B6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1.4.  Содержание 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A617F4" w:rsidRPr="00754297" w:rsidTr="000B74B6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1 раз в неделю</w:t>
            </w:r>
          </w:p>
        </w:tc>
      </w:tr>
      <w:tr w:rsidR="00A617F4" w:rsidRPr="00754297" w:rsidTr="000B74B6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мытье лестничных площадок, маршей, тамбуров </w:t>
            </w:r>
            <w:proofErr w:type="spellStart"/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и.т.д</w:t>
            </w:r>
            <w:proofErr w:type="spellEnd"/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spacing w:after="3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1 раз в неделю</w:t>
            </w:r>
          </w:p>
          <w:p w:rsidR="00A617F4" w:rsidRPr="00754297" w:rsidRDefault="00A617F4" w:rsidP="000B74B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(с 15 апреля</w:t>
            </w: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>по 15 октября)</w:t>
            </w:r>
          </w:p>
        </w:tc>
      </w:tr>
      <w:tr w:rsidR="00A617F4" w:rsidRPr="00754297" w:rsidTr="000B74B6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 раз в месяц </w:t>
            </w:r>
          </w:p>
        </w:tc>
      </w:tr>
      <w:tr w:rsidR="00A617F4" w:rsidRPr="00754297" w:rsidTr="000B74B6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 раза в год </w:t>
            </w:r>
          </w:p>
        </w:tc>
      </w:tr>
      <w:tr w:rsidR="00A617F4" w:rsidRPr="00754297" w:rsidTr="000B74B6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1.5 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 раз в год </w:t>
            </w:r>
          </w:p>
        </w:tc>
      </w:tr>
      <w:tr w:rsidR="00A617F4" w:rsidRPr="00754297" w:rsidTr="000B74B6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A617F4" w:rsidRPr="00754297" w:rsidTr="000B74B6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A617F4" w:rsidRPr="00754297" w:rsidTr="000B74B6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 раз вдвое суток </w:t>
            </w:r>
          </w:p>
        </w:tc>
      </w:tr>
      <w:tr w:rsidR="00A617F4" w:rsidRPr="00754297" w:rsidTr="000B74B6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ind w:left="29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 раз в неделю </w:t>
            </w:r>
          </w:p>
        </w:tc>
      </w:tr>
      <w:tr w:rsidR="00A617F4" w:rsidRPr="00754297" w:rsidTr="000B74B6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 раз в год </w:t>
            </w:r>
          </w:p>
        </w:tc>
      </w:tr>
      <w:tr w:rsidR="00A617F4" w:rsidRPr="00754297" w:rsidTr="000B74B6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По мере необходимости</w:t>
            </w:r>
          </w:p>
        </w:tc>
      </w:tr>
      <w:tr w:rsidR="00A617F4" w:rsidRPr="00754297" w:rsidTr="000B74B6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-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1 раз в сутки</w:t>
            </w:r>
          </w:p>
        </w:tc>
      </w:tr>
      <w:tr w:rsidR="00A617F4" w:rsidRPr="00754297" w:rsidTr="000B74B6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- содержание контейнерной площадки:</w:t>
            </w:r>
          </w:p>
          <w:p w:rsidR="00A617F4" w:rsidRPr="00754297" w:rsidRDefault="00A617F4" w:rsidP="000B74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уборка мусора</w:t>
            </w:r>
          </w:p>
          <w:p w:rsidR="00A617F4" w:rsidRPr="00754297" w:rsidRDefault="00A617F4" w:rsidP="000B74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A617F4" w:rsidRPr="00754297" w:rsidRDefault="00A617F4" w:rsidP="000B74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1 раз в сутки</w:t>
            </w:r>
          </w:p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>По мере необходимости</w:t>
            </w:r>
          </w:p>
        </w:tc>
      </w:tr>
      <w:tr w:rsidR="00A617F4" w:rsidRPr="00754297" w:rsidTr="000B74B6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-очистка территории от снега или подметание такой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 мере необходимости </w:t>
            </w:r>
          </w:p>
        </w:tc>
      </w:tr>
      <w:tr w:rsidR="00A617F4" w:rsidRPr="00754297" w:rsidTr="000B74B6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 мере необходимости </w:t>
            </w:r>
          </w:p>
        </w:tc>
      </w:tr>
      <w:tr w:rsidR="00A617F4" w:rsidRPr="00754297" w:rsidTr="000B74B6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7F4" w:rsidRPr="00754297" w:rsidRDefault="00A617F4" w:rsidP="000B74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2.3 Содержание детской 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F4" w:rsidRPr="00754297" w:rsidRDefault="00A617F4" w:rsidP="000B74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42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соответствии с планом работ </w:t>
            </w:r>
          </w:p>
        </w:tc>
      </w:tr>
    </w:tbl>
    <w:p w:rsidR="000F3ADA" w:rsidRDefault="000F3ADA" w:rsidP="00A617F4">
      <w:pPr>
        <w:shd w:val="clear" w:color="auto" w:fill="FFFFFF"/>
        <w:spacing w:after="240"/>
        <w:jc w:val="right"/>
        <w:textAlignment w:val="baseline"/>
        <w:outlineLvl w:val="1"/>
        <w:rPr>
          <w:rFonts w:eastAsia="Times New Roman"/>
          <w:b/>
          <w:bCs/>
        </w:rPr>
      </w:pPr>
    </w:p>
    <w:sectPr w:rsidR="000F3ADA" w:rsidSect="00C571D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91071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F834B88"/>
    <w:multiLevelType w:val="hybridMultilevel"/>
    <w:tmpl w:val="79B0ED06"/>
    <w:lvl w:ilvl="0" w:tplc="DCD0A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B92173"/>
    <w:multiLevelType w:val="hybridMultilevel"/>
    <w:tmpl w:val="F05ED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2C249C"/>
    <w:multiLevelType w:val="hybridMultilevel"/>
    <w:tmpl w:val="5DCE11C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 w15:restartNumberingAfterBreak="0">
    <w:nsid w:val="207155AB"/>
    <w:multiLevelType w:val="hybridMultilevel"/>
    <w:tmpl w:val="9E4C56E0"/>
    <w:lvl w:ilvl="0" w:tplc="3E489BC0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 w15:restartNumberingAfterBreak="0">
    <w:nsid w:val="2166785F"/>
    <w:multiLevelType w:val="hybridMultilevel"/>
    <w:tmpl w:val="68B2ECE2"/>
    <w:lvl w:ilvl="0" w:tplc="08C835B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FF70E0"/>
    <w:multiLevelType w:val="hybridMultilevel"/>
    <w:tmpl w:val="A3AC8DBA"/>
    <w:lvl w:ilvl="0" w:tplc="86B42E8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915D55"/>
    <w:multiLevelType w:val="multilevel"/>
    <w:tmpl w:val="ADEA8E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4E617C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FA00BF2"/>
    <w:multiLevelType w:val="hybridMultilevel"/>
    <w:tmpl w:val="8BC0A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92018F"/>
    <w:multiLevelType w:val="hybridMultilevel"/>
    <w:tmpl w:val="FD486DF4"/>
    <w:lvl w:ilvl="0" w:tplc="5A723E86">
      <w:start w:val="1"/>
      <w:numFmt w:val="decimal"/>
      <w:lvlText w:val="%1."/>
      <w:lvlJc w:val="left"/>
      <w:pPr>
        <w:ind w:left="1236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E833346"/>
    <w:multiLevelType w:val="hybridMultilevel"/>
    <w:tmpl w:val="B060F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3"/>
  </w:num>
  <w:num w:numId="5">
    <w:abstractNumId w:val="12"/>
  </w:num>
  <w:num w:numId="6">
    <w:abstractNumId w:val="4"/>
  </w:num>
  <w:num w:numId="7">
    <w:abstractNumId w:val="10"/>
  </w:num>
  <w:num w:numId="8">
    <w:abstractNumId w:val="0"/>
  </w:num>
  <w:num w:numId="9">
    <w:abstractNumId w:val="5"/>
  </w:num>
  <w:num w:numId="10">
    <w:abstractNumId w:val="8"/>
  </w:num>
  <w:num w:numId="11">
    <w:abstractNumId w:val="6"/>
  </w:num>
  <w:num w:numId="12">
    <w:abstractNumId w:val="1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969"/>
    <w:rsid w:val="00000BCA"/>
    <w:rsid w:val="000030C3"/>
    <w:rsid w:val="00004806"/>
    <w:rsid w:val="00012E1B"/>
    <w:rsid w:val="0001393A"/>
    <w:rsid w:val="000377D1"/>
    <w:rsid w:val="0004603B"/>
    <w:rsid w:val="00047BE6"/>
    <w:rsid w:val="00062242"/>
    <w:rsid w:val="000726D7"/>
    <w:rsid w:val="00073BAC"/>
    <w:rsid w:val="00073E75"/>
    <w:rsid w:val="00096385"/>
    <w:rsid w:val="000A4610"/>
    <w:rsid w:val="000A70AF"/>
    <w:rsid w:val="000B18D4"/>
    <w:rsid w:val="000B6BA9"/>
    <w:rsid w:val="000C2582"/>
    <w:rsid w:val="000C4885"/>
    <w:rsid w:val="000D615C"/>
    <w:rsid w:val="000E109C"/>
    <w:rsid w:val="000E4A40"/>
    <w:rsid w:val="000E6CC7"/>
    <w:rsid w:val="000E7D9C"/>
    <w:rsid w:val="000F0F11"/>
    <w:rsid w:val="000F1CD1"/>
    <w:rsid w:val="000F2197"/>
    <w:rsid w:val="000F2EC8"/>
    <w:rsid w:val="000F3ADA"/>
    <w:rsid w:val="000F55DD"/>
    <w:rsid w:val="00102FDA"/>
    <w:rsid w:val="00103FCF"/>
    <w:rsid w:val="00112BF2"/>
    <w:rsid w:val="001142C3"/>
    <w:rsid w:val="00121D71"/>
    <w:rsid w:val="00123DEC"/>
    <w:rsid w:val="00125851"/>
    <w:rsid w:val="001321D6"/>
    <w:rsid w:val="00146651"/>
    <w:rsid w:val="001516BB"/>
    <w:rsid w:val="001536C3"/>
    <w:rsid w:val="001673E7"/>
    <w:rsid w:val="00170BBC"/>
    <w:rsid w:val="0017284B"/>
    <w:rsid w:val="00180C1D"/>
    <w:rsid w:val="001863CD"/>
    <w:rsid w:val="00193FF5"/>
    <w:rsid w:val="001B7FDB"/>
    <w:rsid w:val="001C0193"/>
    <w:rsid w:val="001C7949"/>
    <w:rsid w:val="001D4935"/>
    <w:rsid w:val="001F404C"/>
    <w:rsid w:val="0020098D"/>
    <w:rsid w:val="0020226D"/>
    <w:rsid w:val="00206E5D"/>
    <w:rsid w:val="0021015F"/>
    <w:rsid w:val="0021177A"/>
    <w:rsid w:val="00212183"/>
    <w:rsid w:val="00222D56"/>
    <w:rsid w:val="0023114C"/>
    <w:rsid w:val="00232234"/>
    <w:rsid w:val="00254614"/>
    <w:rsid w:val="0025544D"/>
    <w:rsid w:val="00257D20"/>
    <w:rsid w:val="00280391"/>
    <w:rsid w:val="00285A24"/>
    <w:rsid w:val="00293656"/>
    <w:rsid w:val="002B0B91"/>
    <w:rsid w:val="002B5A2F"/>
    <w:rsid w:val="002B64E5"/>
    <w:rsid w:val="002C17AD"/>
    <w:rsid w:val="002D54F9"/>
    <w:rsid w:val="002E35DF"/>
    <w:rsid w:val="003031B3"/>
    <w:rsid w:val="003037DF"/>
    <w:rsid w:val="003046C0"/>
    <w:rsid w:val="003205FE"/>
    <w:rsid w:val="00347DD5"/>
    <w:rsid w:val="00347F3F"/>
    <w:rsid w:val="00353143"/>
    <w:rsid w:val="00360D8E"/>
    <w:rsid w:val="003705D1"/>
    <w:rsid w:val="00371A2E"/>
    <w:rsid w:val="0037474A"/>
    <w:rsid w:val="00375580"/>
    <w:rsid w:val="00375C2C"/>
    <w:rsid w:val="003960A7"/>
    <w:rsid w:val="003B0967"/>
    <w:rsid w:val="003B148C"/>
    <w:rsid w:val="003B1C68"/>
    <w:rsid w:val="003C3BF7"/>
    <w:rsid w:val="003D0748"/>
    <w:rsid w:val="003D40F2"/>
    <w:rsid w:val="003F5ADD"/>
    <w:rsid w:val="00405D40"/>
    <w:rsid w:val="004200D1"/>
    <w:rsid w:val="00426F94"/>
    <w:rsid w:val="00430862"/>
    <w:rsid w:val="004336CA"/>
    <w:rsid w:val="00440B7A"/>
    <w:rsid w:val="0044427F"/>
    <w:rsid w:val="0044469A"/>
    <w:rsid w:val="004476AD"/>
    <w:rsid w:val="004506A6"/>
    <w:rsid w:val="00462EE7"/>
    <w:rsid w:val="00464690"/>
    <w:rsid w:val="00464EEB"/>
    <w:rsid w:val="00470887"/>
    <w:rsid w:val="00475001"/>
    <w:rsid w:val="0047770F"/>
    <w:rsid w:val="0048321A"/>
    <w:rsid w:val="00485566"/>
    <w:rsid w:val="00491339"/>
    <w:rsid w:val="004B66A2"/>
    <w:rsid w:val="004B74EA"/>
    <w:rsid w:val="004C2969"/>
    <w:rsid w:val="004E3151"/>
    <w:rsid w:val="004F01B7"/>
    <w:rsid w:val="00505737"/>
    <w:rsid w:val="00507339"/>
    <w:rsid w:val="00510AD8"/>
    <w:rsid w:val="0051266E"/>
    <w:rsid w:val="00513F0F"/>
    <w:rsid w:val="0051643C"/>
    <w:rsid w:val="0052053F"/>
    <w:rsid w:val="0052706D"/>
    <w:rsid w:val="00545184"/>
    <w:rsid w:val="0055228F"/>
    <w:rsid w:val="00563309"/>
    <w:rsid w:val="00574132"/>
    <w:rsid w:val="005775F2"/>
    <w:rsid w:val="00585E01"/>
    <w:rsid w:val="00592B12"/>
    <w:rsid w:val="00597F52"/>
    <w:rsid w:val="005A39F8"/>
    <w:rsid w:val="005A5D58"/>
    <w:rsid w:val="005B7639"/>
    <w:rsid w:val="005D5782"/>
    <w:rsid w:val="005E6B6F"/>
    <w:rsid w:val="00601DD0"/>
    <w:rsid w:val="00602164"/>
    <w:rsid w:val="006142C2"/>
    <w:rsid w:val="0064354B"/>
    <w:rsid w:val="00647779"/>
    <w:rsid w:val="00651C54"/>
    <w:rsid w:val="00656A9F"/>
    <w:rsid w:val="00661D5B"/>
    <w:rsid w:val="00685017"/>
    <w:rsid w:val="00692F08"/>
    <w:rsid w:val="006A222E"/>
    <w:rsid w:val="006A4396"/>
    <w:rsid w:val="006A5D10"/>
    <w:rsid w:val="006B0599"/>
    <w:rsid w:val="006B7B7E"/>
    <w:rsid w:val="006C6B92"/>
    <w:rsid w:val="006E2B43"/>
    <w:rsid w:val="006E37A6"/>
    <w:rsid w:val="006F04F1"/>
    <w:rsid w:val="006F4318"/>
    <w:rsid w:val="006F6C50"/>
    <w:rsid w:val="0070083A"/>
    <w:rsid w:val="0070083E"/>
    <w:rsid w:val="00714228"/>
    <w:rsid w:val="007224F8"/>
    <w:rsid w:val="007253A7"/>
    <w:rsid w:val="00755B7B"/>
    <w:rsid w:val="007741BD"/>
    <w:rsid w:val="007743A3"/>
    <w:rsid w:val="00780288"/>
    <w:rsid w:val="00781E66"/>
    <w:rsid w:val="0079026D"/>
    <w:rsid w:val="007939F5"/>
    <w:rsid w:val="007B5E33"/>
    <w:rsid w:val="007C1EDC"/>
    <w:rsid w:val="007C2DD0"/>
    <w:rsid w:val="007D7548"/>
    <w:rsid w:val="007F273F"/>
    <w:rsid w:val="007F47CA"/>
    <w:rsid w:val="007F4909"/>
    <w:rsid w:val="00806CA8"/>
    <w:rsid w:val="00806FF1"/>
    <w:rsid w:val="00810F29"/>
    <w:rsid w:val="0081370B"/>
    <w:rsid w:val="0081547E"/>
    <w:rsid w:val="008301C8"/>
    <w:rsid w:val="008319AA"/>
    <w:rsid w:val="008447C4"/>
    <w:rsid w:val="008466C3"/>
    <w:rsid w:val="00854EC2"/>
    <w:rsid w:val="0085658B"/>
    <w:rsid w:val="00863123"/>
    <w:rsid w:val="00887BC4"/>
    <w:rsid w:val="008927F3"/>
    <w:rsid w:val="00896D9B"/>
    <w:rsid w:val="008C4DC0"/>
    <w:rsid w:val="008D08C6"/>
    <w:rsid w:val="008D3E03"/>
    <w:rsid w:val="008E0C44"/>
    <w:rsid w:val="008F4DC8"/>
    <w:rsid w:val="009030FD"/>
    <w:rsid w:val="00912351"/>
    <w:rsid w:val="00913650"/>
    <w:rsid w:val="009338DD"/>
    <w:rsid w:val="00940496"/>
    <w:rsid w:val="00944CFB"/>
    <w:rsid w:val="00950496"/>
    <w:rsid w:val="00952E36"/>
    <w:rsid w:val="00967E33"/>
    <w:rsid w:val="00972E46"/>
    <w:rsid w:val="00973F3F"/>
    <w:rsid w:val="009776BC"/>
    <w:rsid w:val="009930B1"/>
    <w:rsid w:val="009A21F1"/>
    <w:rsid w:val="009C6EB2"/>
    <w:rsid w:val="009D09F0"/>
    <w:rsid w:val="009D1909"/>
    <w:rsid w:val="009D204A"/>
    <w:rsid w:val="009F24E7"/>
    <w:rsid w:val="009F7F70"/>
    <w:rsid w:val="00A03ECB"/>
    <w:rsid w:val="00A044F0"/>
    <w:rsid w:val="00A07A71"/>
    <w:rsid w:val="00A16518"/>
    <w:rsid w:val="00A20A6E"/>
    <w:rsid w:val="00A372C1"/>
    <w:rsid w:val="00A50BF1"/>
    <w:rsid w:val="00A617F4"/>
    <w:rsid w:val="00A708A8"/>
    <w:rsid w:val="00A758A6"/>
    <w:rsid w:val="00A83032"/>
    <w:rsid w:val="00A8460C"/>
    <w:rsid w:val="00A86AE6"/>
    <w:rsid w:val="00A87D75"/>
    <w:rsid w:val="00A95AE6"/>
    <w:rsid w:val="00AA0332"/>
    <w:rsid w:val="00AB184A"/>
    <w:rsid w:val="00AB3E5E"/>
    <w:rsid w:val="00AB4C4D"/>
    <w:rsid w:val="00AC3590"/>
    <w:rsid w:val="00AC444A"/>
    <w:rsid w:val="00AE3CFF"/>
    <w:rsid w:val="00AE4C87"/>
    <w:rsid w:val="00AF0494"/>
    <w:rsid w:val="00B04D4F"/>
    <w:rsid w:val="00B13FFF"/>
    <w:rsid w:val="00B153A1"/>
    <w:rsid w:val="00B25623"/>
    <w:rsid w:val="00B27E59"/>
    <w:rsid w:val="00B40CB8"/>
    <w:rsid w:val="00B4459B"/>
    <w:rsid w:val="00B558E9"/>
    <w:rsid w:val="00B623DC"/>
    <w:rsid w:val="00B640CD"/>
    <w:rsid w:val="00B66CA4"/>
    <w:rsid w:val="00B77BB8"/>
    <w:rsid w:val="00B81F27"/>
    <w:rsid w:val="00B87F98"/>
    <w:rsid w:val="00B90C90"/>
    <w:rsid w:val="00B9356E"/>
    <w:rsid w:val="00B95FA2"/>
    <w:rsid w:val="00BA0604"/>
    <w:rsid w:val="00BC0A77"/>
    <w:rsid w:val="00BD6C9E"/>
    <w:rsid w:val="00BF14A9"/>
    <w:rsid w:val="00BF51B2"/>
    <w:rsid w:val="00C00C0F"/>
    <w:rsid w:val="00C0116B"/>
    <w:rsid w:val="00C01927"/>
    <w:rsid w:val="00C01CD9"/>
    <w:rsid w:val="00C11E71"/>
    <w:rsid w:val="00C16801"/>
    <w:rsid w:val="00C16D62"/>
    <w:rsid w:val="00C32504"/>
    <w:rsid w:val="00C33006"/>
    <w:rsid w:val="00C43C65"/>
    <w:rsid w:val="00C50E1C"/>
    <w:rsid w:val="00C571DF"/>
    <w:rsid w:val="00C7727C"/>
    <w:rsid w:val="00C81496"/>
    <w:rsid w:val="00C824BD"/>
    <w:rsid w:val="00CC1045"/>
    <w:rsid w:val="00CC5A8F"/>
    <w:rsid w:val="00CD05BF"/>
    <w:rsid w:val="00CE2F7F"/>
    <w:rsid w:val="00CE5FAF"/>
    <w:rsid w:val="00CF0479"/>
    <w:rsid w:val="00CF2B08"/>
    <w:rsid w:val="00D07CA6"/>
    <w:rsid w:val="00D16E5D"/>
    <w:rsid w:val="00D202A1"/>
    <w:rsid w:val="00D223A5"/>
    <w:rsid w:val="00D234B4"/>
    <w:rsid w:val="00D311A5"/>
    <w:rsid w:val="00D31D46"/>
    <w:rsid w:val="00D33599"/>
    <w:rsid w:val="00D40799"/>
    <w:rsid w:val="00D450E8"/>
    <w:rsid w:val="00D4782C"/>
    <w:rsid w:val="00D8171E"/>
    <w:rsid w:val="00D86F69"/>
    <w:rsid w:val="00D876E4"/>
    <w:rsid w:val="00D91189"/>
    <w:rsid w:val="00D96B30"/>
    <w:rsid w:val="00DB1FF1"/>
    <w:rsid w:val="00DB6184"/>
    <w:rsid w:val="00DC1432"/>
    <w:rsid w:val="00DD1116"/>
    <w:rsid w:val="00DD303A"/>
    <w:rsid w:val="00DD7F49"/>
    <w:rsid w:val="00DE2E03"/>
    <w:rsid w:val="00DF0363"/>
    <w:rsid w:val="00DF18E2"/>
    <w:rsid w:val="00E11B69"/>
    <w:rsid w:val="00E20015"/>
    <w:rsid w:val="00E26F90"/>
    <w:rsid w:val="00E335AB"/>
    <w:rsid w:val="00E51631"/>
    <w:rsid w:val="00E544A5"/>
    <w:rsid w:val="00E54EE2"/>
    <w:rsid w:val="00E56761"/>
    <w:rsid w:val="00E57731"/>
    <w:rsid w:val="00E734FE"/>
    <w:rsid w:val="00E95D5F"/>
    <w:rsid w:val="00EA3C35"/>
    <w:rsid w:val="00EB567A"/>
    <w:rsid w:val="00EC35F2"/>
    <w:rsid w:val="00EC45DC"/>
    <w:rsid w:val="00ED1356"/>
    <w:rsid w:val="00ED2A3D"/>
    <w:rsid w:val="00ED42F6"/>
    <w:rsid w:val="00ED506A"/>
    <w:rsid w:val="00EE1819"/>
    <w:rsid w:val="00EE18F7"/>
    <w:rsid w:val="00EE4770"/>
    <w:rsid w:val="00F00E5F"/>
    <w:rsid w:val="00F152C6"/>
    <w:rsid w:val="00F25360"/>
    <w:rsid w:val="00F309A8"/>
    <w:rsid w:val="00F335FF"/>
    <w:rsid w:val="00F34589"/>
    <w:rsid w:val="00F419BE"/>
    <w:rsid w:val="00F53859"/>
    <w:rsid w:val="00F55BC0"/>
    <w:rsid w:val="00F635F8"/>
    <w:rsid w:val="00F75A98"/>
    <w:rsid w:val="00F80ADB"/>
    <w:rsid w:val="00F95D3D"/>
    <w:rsid w:val="00F9623E"/>
    <w:rsid w:val="00FA1C42"/>
    <w:rsid w:val="00FA3D9F"/>
    <w:rsid w:val="00FA3F76"/>
    <w:rsid w:val="00FB34DA"/>
    <w:rsid w:val="00FB5B2D"/>
    <w:rsid w:val="00FB6169"/>
    <w:rsid w:val="00FB7C44"/>
    <w:rsid w:val="00FC5D97"/>
    <w:rsid w:val="00FE4642"/>
    <w:rsid w:val="00FF395F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95847C-3919-4698-8BE4-D971BA9E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969"/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F5AD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rsid w:val="004C296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ConsNonformat">
    <w:name w:val="ConsNonformat"/>
    <w:rsid w:val="00462EE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4">
    <w:name w:val="Hyperlink"/>
    <w:rsid w:val="000E7D9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FA3F76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uiPriority w:val="22"/>
    <w:qFormat/>
    <w:rsid w:val="00FA3F76"/>
    <w:rPr>
      <w:b/>
      <w:bCs/>
    </w:rPr>
  </w:style>
  <w:style w:type="paragraph" w:styleId="a7">
    <w:name w:val="No Spacing"/>
    <w:uiPriority w:val="1"/>
    <w:qFormat/>
    <w:rsid w:val="00430862"/>
    <w:rPr>
      <w:rFonts w:eastAsia="Calibri"/>
      <w:sz w:val="24"/>
      <w:szCs w:val="24"/>
    </w:rPr>
  </w:style>
  <w:style w:type="paragraph" w:styleId="a8">
    <w:name w:val="Balloon Text"/>
    <w:basedOn w:val="a"/>
    <w:link w:val="a9"/>
    <w:rsid w:val="00B87F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87F9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22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F5ADD"/>
    <w:rPr>
      <w:b/>
      <w:bCs/>
      <w:kern w:val="36"/>
      <w:sz w:val="48"/>
      <w:szCs w:val="48"/>
    </w:rPr>
  </w:style>
  <w:style w:type="paragraph" w:styleId="ab">
    <w:name w:val="Body Text Indent"/>
    <w:basedOn w:val="a"/>
    <w:link w:val="ac"/>
    <w:rsid w:val="00E11B69"/>
    <w:pPr>
      <w:spacing w:line="360" w:lineRule="auto"/>
      <w:ind w:firstLine="708"/>
      <w:jc w:val="both"/>
    </w:pPr>
    <w:rPr>
      <w:rFonts w:eastAsia="Times New Roman"/>
      <w:sz w:val="28"/>
    </w:rPr>
  </w:style>
  <w:style w:type="character" w:customStyle="1" w:styleId="ac">
    <w:name w:val="Основной текст с отступом Знак"/>
    <w:basedOn w:val="a0"/>
    <w:link w:val="ab"/>
    <w:rsid w:val="00E11B69"/>
    <w:rPr>
      <w:sz w:val="28"/>
      <w:szCs w:val="24"/>
    </w:rPr>
  </w:style>
  <w:style w:type="paragraph" w:customStyle="1" w:styleId="Default">
    <w:name w:val="Default"/>
    <w:rsid w:val="00A07A7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6B7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link w:val="20"/>
    <w:rsid w:val="00405D40"/>
    <w:rPr>
      <w:b/>
      <w:bCs/>
      <w:sz w:val="32"/>
      <w:szCs w:val="32"/>
      <w:shd w:val="clear" w:color="auto" w:fill="FFFFFF"/>
    </w:rPr>
  </w:style>
  <w:style w:type="character" w:customStyle="1" w:styleId="21">
    <w:name w:val="Основной текст (2)_"/>
    <w:link w:val="22"/>
    <w:rsid w:val="00405D40"/>
    <w:rPr>
      <w:sz w:val="26"/>
      <w:szCs w:val="26"/>
      <w:shd w:val="clear" w:color="auto" w:fill="FFFFFF"/>
    </w:rPr>
  </w:style>
  <w:style w:type="character" w:customStyle="1" w:styleId="211pt">
    <w:name w:val="Основной текст (2) + 11 pt"/>
    <w:rsid w:val="00405D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Полужирный"/>
    <w:rsid w:val="00405D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Заголовок №2"/>
    <w:basedOn w:val="a"/>
    <w:link w:val="2"/>
    <w:rsid w:val="00405D40"/>
    <w:pPr>
      <w:widowControl w:val="0"/>
      <w:shd w:val="clear" w:color="auto" w:fill="FFFFFF"/>
      <w:spacing w:before="120" w:after="120" w:line="0" w:lineRule="atLeast"/>
      <w:outlineLvl w:val="1"/>
    </w:pPr>
    <w:rPr>
      <w:rFonts w:eastAsia="Times New Roman"/>
      <w:b/>
      <w:bCs/>
      <w:sz w:val="32"/>
      <w:szCs w:val="32"/>
    </w:rPr>
  </w:style>
  <w:style w:type="paragraph" w:customStyle="1" w:styleId="22">
    <w:name w:val="Основной текст (2)"/>
    <w:basedOn w:val="a"/>
    <w:link w:val="21"/>
    <w:rsid w:val="00405D40"/>
    <w:pPr>
      <w:widowControl w:val="0"/>
      <w:shd w:val="clear" w:color="auto" w:fill="FFFFFF"/>
      <w:spacing w:before="840" w:after="300" w:line="0" w:lineRule="atLeast"/>
      <w:jc w:val="both"/>
    </w:pPr>
    <w:rPr>
      <w:rFonts w:eastAsia="Times New Roman"/>
      <w:sz w:val="26"/>
      <w:szCs w:val="26"/>
    </w:rPr>
  </w:style>
  <w:style w:type="table" w:customStyle="1" w:styleId="TableGrid">
    <w:name w:val="TableGrid"/>
    <w:rsid w:val="00A617F4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E1E41-823C-425F-8A9B-8E8681D14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1316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ЗАТО п. Горный</Company>
  <LinksUpToDate>false</LinksUpToDate>
  <CharactersWithSpaces>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</dc:creator>
  <cp:lastModifiedBy>Секретарь</cp:lastModifiedBy>
  <cp:revision>2</cp:revision>
  <cp:lastPrinted>2025-09-25T05:45:00Z</cp:lastPrinted>
  <dcterms:created xsi:type="dcterms:W3CDTF">2025-09-25T05:47:00Z</dcterms:created>
  <dcterms:modified xsi:type="dcterms:W3CDTF">2025-09-25T05:47:00Z</dcterms:modified>
</cp:coreProperties>
</file>