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567" w:rsidRPr="004B0CAC" w:rsidRDefault="00D93567" w:rsidP="00D93567">
      <w:pPr>
        <w:jc w:val="center"/>
      </w:pPr>
      <w:r w:rsidRPr="00F168F0">
        <w:rPr>
          <w:noProof/>
        </w:rPr>
        <w:drawing>
          <wp:inline distT="0" distB="0" distL="0" distR="0" wp14:anchorId="0A72AB65" wp14:editId="6C25E548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567" w:rsidRPr="004B0CAC" w:rsidRDefault="00D93567" w:rsidP="00D93567">
      <w:pPr>
        <w:jc w:val="center"/>
        <w:rPr>
          <w:sz w:val="28"/>
        </w:rPr>
      </w:pPr>
    </w:p>
    <w:p w:rsidR="00D93567" w:rsidRPr="004B0CAC" w:rsidRDefault="00D93567" w:rsidP="00D93567">
      <w:pPr>
        <w:keepNext/>
        <w:jc w:val="center"/>
        <w:outlineLvl w:val="2"/>
        <w:rPr>
          <w:b/>
          <w:bCs/>
          <w:sz w:val="36"/>
          <w:szCs w:val="28"/>
        </w:rPr>
      </w:pPr>
      <w:r w:rsidRPr="004B0CAC">
        <w:rPr>
          <w:b/>
          <w:bCs/>
          <w:sz w:val="36"/>
          <w:szCs w:val="28"/>
        </w:rPr>
        <w:t>Администрация городского округа ЗАТО п.Горный</w:t>
      </w:r>
      <w:r>
        <w:rPr>
          <w:b/>
          <w:bCs/>
          <w:sz w:val="36"/>
          <w:szCs w:val="28"/>
        </w:rPr>
        <w:t xml:space="preserve"> Забайкальского края</w:t>
      </w:r>
    </w:p>
    <w:p w:rsidR="00D93567" w:rsidRPr="0075027C" w:rsidRDefault="00D93567" w:rsidP="00D93567">
      <w:pPr>
        <w:rPr>
          <w:sz w:val="28"/>
        </w:rPr>
      </w:pPr>
    </w:p>
    <w:p w:rsidR="00D93567" w:rsidRPr="0075027C" w:rsidRDefault="00D93567" w:rsidP="00D93567">
      <w:pPr>
        <w:rPr>
          <w:sz w:val="18"/>
        </w:rPr>
      </w:pPr>
    </w:p>
    <w:p w:rsidR="00D93567" w:rsidRDefault="00D93567" w:rsidP="00D93567">
      <w:pPr>
        <w:jc w:val="center"/>
      </w:pPr>
      <w:r w:rsidRPr="001B03B8">
        <w:rPr>
          <w:b/>
          <w:sz w:val="36"/>
          <w:szCs w:val="36"/>
        </w:rPr>
        <w:t>Р А С П О Р Я Ж Е Н И Е</w:t>
      </w:r>
    </w:p>
    <w:p w:rsidR="00D93567" w:rsidRPr="004B0CAC" w:rsidRDefault="00D93567" w:rsidP="00D93567">
      <w:pPr>
        <w:jc w:val="center"/>
      </w:pPr>
    </w:p>
    <w:p w:rsidR="00D93567" w:rsidRPr="004B0CAC" w:rsidRDefault="00D93567" w:rsidP="00D93567">
      <w:pPr>
        <w:jc w:val="center"/>
      </w:pPr>
    </w:p>
    <w:p w:rsidR="00D93567" w:rsidRDefault="00A20E1B" w:rsidP="00D93567">
      <w:pPr>
        <w:rPr>
          <w:sz w:val="28"/>
          <w:szCs w:val="28"/>
        </w:rPr>
      </w:pPr>
      <w:r>
        <w:rPr>
          <w:sz w:val="28"/>
          <w:szCs w:val="28"/>
        </w:rPr>
        <w:t>22</w:t>
      </w:r>
      <w:r w:rsidR="00D93567">
        <w:rPr>
          <w:sz w:val="28"/>
          <w:szCs w:val="28"/>
        </w:rPr>
        <w:t xml:space="preserve"> декабря 2025</w:t>
      </w:r>
      <w:r w:rsidR="00D93567" w:rsidRPr="004B0CAC">
        <w:rPr>
          <w:sz w:val="28"/>
          <w:szCs w:val="28"/>
        </w:rPr>
        <w:t xml:space="preserve"> года</w:t>
      </w:r>
      <w:r w:rsidR="00D93567" w:rsidRPr="004B0CAC">
        <w:rPr>
          <w:sz w:val="28"/>
          <w:szCs w:val="28"/>
        </w:rPr>
        <w:tab/>
        <w:t xml:space="preserve">                                                                    </w:t>
      </w:r>
      <w:r w:rsidR="00D93567">
        <w:rPr>
          <w:sz w:val="28"/>
          <w:szCs w:val="28"/>
        </w:rPr>
        <w:t xml:space="preserve">       </w:t>
      </w:r>
      <w:r w:rsidR="00D93567" w:rsidRPr="004B0CAC">
        <w:rPr>
          <w:sz w:val="28"/>
          <w:szCs w:val="28"/>
        </w:rPr>
        <w:t xml:space="preserve">    № </w:t>
      </w:r>
      <w:r w:rsidR="008B11C0">
        <w:rPr>
          <w:sz w:val="28"/>
          <w:szCs w:val="28"/>
        </w:rPr>
        <w:t>334</w:t>
      </w:r>
    </w:p>
    <w:p w:rsidR="00D93567" w:rsidRDefault="00D93567" w:rsidP="00D93567">
      <w:pPr>
        <w:rPr>
          <w:sz w:val="28"/>
          <w:szCs w:val="28"/>
        </w:rPr>
      </w:pPr>
    </w:p>
    <w:p w:rsidR="00D93567" w:rsidRDefault="00D93567" w:rsidP="00D93567">
      <w:pPr>
        <w:shd w:val="clear" w:color="auto" w:fill="FFFFFF"/>
        <w:jc w:val="both"/>
        <w:rPr>
          <w:bCs/>
          <w:spacing w:val="-4"/>
          <w:sz w:val="28"/>
          <w:szCs w:val="28"/>
        </w:rPr>
      </w:pPr>
    </w:p>
    <w:p w:rsidR="00A20E1B" w:rsidRPr="00A20E1B" w:rsidRDefault="00A20E1B" w:rsidP="00D93567">
      <w:pPr>
        <w:shd w:val="clear" w:color="auto" w:fill="FFFFFF"/>
        <w:jc w:val="both"/>
        <w:rPr>
          <w:bCs/>
          <w:spacing w:val="-4"/>
          <w:sz w:val="28"/>
          <w:szCs w:val="28"/>
        </w:rPr>
      </w:pPr>
    </w:p>
    <w:p w:rsidR="00D93567" w:rsidRPr="002920A6" w:rsidRDefault="00D93567" w:rsidP="00A20E1B">
      <w:pPr>
        <w:jc w:val="center"/>
        <w:rPr>
          <w:b/>
          <w:sz w:val="28"/>
        </w:rPr>
      </w:pPr>
      <w:r>
        <w:rPr>
          <w:b/>
          <w:sz w:val="28"/>
        </w:rPr>
        <w:t>О создании р</w:t>
      </w:r>
      <w:r w:rsidR="00053D4F">
        <w:rPr>
          <w:b/>
          <w:sz w:val="28"/>
        </w:rPr>
        <w:t xml:space="preserve">абочей группы по вопросам </w:t>
      </w:r>
      <w:r w:rsidR="00A20E1B" w:rsidRPr="00A20E1B">
        <w:rPr>
          <w:rFonts w:eastAsiaTheme="minorHAnsi"/>
          <w:b/>
          <w:sz w:val="28"/>
          <w:lang w:eastAsia="en-US"/>
        </w:rPr>
        <w:t>гармонизации межэтнических</w:t>
      </w:r>
      <w:r w:rsidR="00A20E1B">
        <w:rPr>
          <w:b/>
          <w:sz w:val="28"/>
        </w:rPr>
        <w:t xml:space="preserve"> </w:t>
      </w:r>
      <w:r w:rsidR="00A20E1B" w:rsidRPr="00A20E1B">
        <w:rPr>
          <w:rFonts w:eastAsiaTheme="minorHAnsi"/>
          <w:b/>
          <w:sz w:val="28"/>
          <w:lang w:eastAsia="en-US"/>
        </w:rPr>
        <w:t>и</w:t>
      </w:r>
      <w:r w:rsidR="00A20E1B">
        <w:rPr>
          <w:rFonts w:eastAsiaTheme="minorHAnsi"/>
          <w:b/>
          <w:sz w:val="28"/>
          <w:lang w:eastAsia="en-US"/>
        </w:rPr>
        <w:t xml:space="preserve"> межконфессиональных отношений, </w:t>
      </w:r>
      <w:r w:rsidR="00A20E1B" w:rsidRPr="00A20E1B">
        <w:rPr>
          <w:rFonts w:eastAsiaTheme="minorHAnsi"/>
          <w:b/>
          <w:sz w:val="28"/>
          <w:lang w:eastAsia="en-US"/>
        </w:rPr>
        <w:t>противодействия экстремизму,</w:t>
      </w:r>
      <w:r w:rsidR="00A20E1B">
        <w:rPr>
          <w:b/>
          <w:sz w:val="28"/>
        </w:rPr>
        <w:t xml:space="preserve"> </w:t>
      </w:r>
      <w:r w:rsidR="00A20E1B">
        <w:rPr>
          <w:rFonts w:eastAsiaTheme="minorHAnsi"/>
          <w:b/>
          <w:sz w:val="28"/>
          <w:lang w:eastAsia="en-US"/>
        </w:rPr>
        <w:t xml:space="preserve">защите традиционных российских </w:t>
      </w:r>
      <w:r w:rsidR="00A20E1B" w:rsidRPr="00A20E1B">
        <w:rPr>
          <w:rFonts w:eastAsiaTheme="minorHAnsi"/>
          <w:b/>
          <w:sz w:val="28"/>
          <w:lang w:eastAsia="en-US"/>
        </w:rPr>
        <w:t>духовно-нравственных ценностей,</w:t>
      </w:r>
      <w:r w:rsidR="00A20E1B">
        <w:rPr>
          <w:b/>
          <w:sz w:val="28"/>
        </w:rPr>
        <w:t xml:space="preserve"> </w:t>
      </w:r>
      <w:r w:rsidR="00A20E1B" w:rsidRPr="00A20E1B">
        <w:rPr>
          <w:rFonts w:eastAsiaTheme="minorHAnsi"/>
          <w:b/>
          <w:sz w:val="28"/>
          <w:lang w:eastAsia="en-US"/>
        </w:rPr>
        <w:t>культуры и исторической памяти</w:t>
      </w:r>
      <w:r w:rsidR="00A20E1B">
        <w:rPr>
          <w:b/>
          <w:sz w:val="28"/>
        </w:rPr>
        <w:t xml:space="preserve"> </w:t>
      </w:r>
      <w:r>
        <w:rPr>
          <w:b/>
          <w:sz w:val="28"/>
        </w:rPr>
        <w:t>на территорию городского округа ЗАТО п. Горный Забайкальского края</w:t>
      </w:r>
    </w:p>
    <w:p w:rsidR="00D93567" w:rsidRPr="00AA5BA0" w:rsidRDefault="00D93567" w:rsidP="00D93567">
      <w:pPr>
        <w:spacing w:line="276" w:lineRule="auto"/>
        <w:jc w:val="center"/>
        <w:rPr>
          <w:b/>
          <w:sz w:val="28"/>
        </w:rPr>
      </w:pPr>
    </w:p>
    <w:p w:rsidR="00D93567" w:rsidRPr="00D93567" w:rsidRDefault="00D93567" w:rsidP="00A20E1B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93567"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N 33-ФЗ «Об общих принципах организации местного самоуправления в единой системе публичной власти», </w:t>
      </w:r>
      <w:r w:rsidR="00A20E1B">
        <w:rPr>
          <w:color w:val="000000"/>
          <w:sz w:val="28"/>
          <w:szCs w:val="28"/>
        </w:rPr>
        <w:t>Указом Президента Российской Федерации от 25 ноября 2025 года № 858 «О Стратегии государственной национальной политики Российской Федерации на период до 2036 года»</w:t>
      </w:r>
      <w:r w:rsidRPr="00D93567">
        <w:rPr>
          <w:color w:val="000000"/>
          <w:sz w:val="28"/>
          <w:szCs w:val="28"/>
        </w:rPr>
        <w:t xml:space="preserve">, </w:t>
      </w:r>
      <w:r w:rsidR="008B11C0">
        <w:rPr>
          <w:rFonts w:eastAsia="Andale Sans UI"/>
          <w:color w:val="00000A"/>
          <w:sz w:val="28"/>
          <w:szCs w:val="28"/>
          <w:lang w:bidi="en-US"/>
        </w:rPr>
        <w:t xml:space="preserve">администрация городского </w:t>
      </w:r>
      <w:r w:rsidRPr="00D93567">
        <w:rPr>
          <w:rFonts w:eastAsia="Andale Sans UI"/>
          <w:color w:val="00000A"/>
          <w:sz w:val="28"/>
          <w:szCs w:val="28"/>
          <w:lang w:bidi="en-US"/>
        </w:rPr>
        <w:t>округа ЗАТО п.</w:t>
      </w:r>
      <w:r w:rsidR="008B11C0">
        <w:rPr>
          <w:rFonts w:eastAsia="Andale Sans UI"/>
          <w:color w:val="00000A"/>
          <w:sz w:val="28"/>
          <w:szCs w:val="28"/>
          <w:lang w:bidi="en-US"/>
        </w:rPr>
        <w:t xml:space="preserve"> </w:t>
      </w:r>
      <w:r w:rsidRPr="00D93567">
        <w:rPr>
          <w:rFonts w:eastAsia="Andale Sans UI"/>
          <w:color w:val="00000A"/>
          <w:sz w:val="28"/>
          <w:szCs w:val="28"/>
          <w:lang w:bidi="en-US"/>
        </w:rPr>
        <w:t>Горный Забайкальского края</w:t>
      </w:r>
      <w:r>
        <w:rPr>
          <w:rFonts w:eastAsia="Andale Sans UI"/>
          <w:color w:val="00000A"/>
          <w:sz w:val="28"/>
          <w:szCs w:val="28"/>
          <w:lang w:bidi="en-US"/>
        </w:rPr>
        <w:t xml:space="preserve"> </w:t>
      </w:r>
      <w:r w:rsidRPr="00D93567">
        <w:rPr>
          <w:rFonts w:eastAsia="Andale Sans UI"/>
          <w:b/>
          <w:color w:val="00000A"/>
          <w:sz w:val="28"/>
          <w:szCs w:val="28"/>
          <w:lang w:bidi="en-US"/>
        </w:rPr>
        <w:t>п о с т а н о в л я е т:</w:t>
      </w:r>
    </w:p>
    <w:p w:rsidR="00D93567" w:rsidRPr="00D93567" w:rsidRDefault="00D93567" w:rsidP="00A20E1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bookmarkStart w:id="0" w:name="sub_6"/>
      <w:r w:rsidRPr="00D93567">
        <w:rPr>
          <w:color w:val="000000"/>
          <w:sz w:val="28"/>
          <w:szCs w:val="28"/>
        </w:rPr>
        <w:t xml:space="preserve">1. Создать рабочую группу по вопросам </w:t>
      </w:r>
      <w:r w:rsidR="00A20E1B" w:rsidRPr="00A20E1B">
        <w:rPr>
          <w:rFonts w:eastAsiaTheme="minorHAnsi"/>
          <w:sz w:val="28"/>
          <w:lang w:eastAsia="en-US"/>
        </w:rPr>
        <w:t>гармонизации межэтнических</w:t>
      </w:r>
      <w:r w:rsidR="00A20E1B" w:rsidRPr="00A20E1B">
        <w:rPr>
          <w:sz w:val="28"/>
        </w:rPr>
        <w:t xml:space="preserve"> </w:t>
      </w:r>
      <w:r w:rsidR="00A20E1B" w:rsidRPr="00A20E1B">
        <w:rPr>
          <w:rFonts w:eastAsiaTheme="minorHAnsi"/>
          <w:sz w:val="28"/>
          <w:lang w:eastAsia="en-US"/>
        </w:rPr>
        <w:t>и межконфессиональных отношений, противодействия экстремизму,</w:t>
      </w:r>
      <w:r w:rsidR="00A20E1B" w:rsidRPr="00A20E1B">
        <w:rPr>
          <w:sz w:val="28"/>
        </w:rPr>
        <w:t xml:space="preserve"> </w:t>
      </w:r>
      <w:r w:rsidR="00A20E1B" w:rsidRPr="00A20E1B">
        <w:rPr>
          <w:rFonts w:eastAsiaTheme="minorHAnsi"/>
          <w:sz w:val="28"/>
          <w:lang w:eastAsia="en-US"/>
        </w:rPr>
        <w:t>защите традиционных российских духовно-нравственных ценностей,</w:t>
      </w:r>
      <w:r w:rsidR="00A20E1B" w:rsidRPr="00A20E1B">
        <w:rPr>
          <w:sz w:val="28"/>
        </w:rPr>
        <w:t xml:space="preserve"> </w:t>
      </w:r>
      <w:r w:rsidR="00A20E1B" w:rsidRPr="00A20E1B">
        <w:rPr>
          <w:rFonts w:eastAsiaTheme="minorHAnsi"/>
          <w:sz w:val="28"/>
          <w:lang w:eastAsia="en-US"/>
        </w:rPr>
        <w:t>культуры и исторической памяти</w:t>
      </w:r>
      <w:r w:rsidR="00A20E1B" w:rsidRPr="00A20E1B">
        <w:rPr>
          <w:sz w:val="28"/>
        </w:rPr>
        <w:t xml:space="preserve"> </w:t>
      </w:r>
      <w:r w:rsidRPr="00D93567">
        <w:rPr>
          <w:sz w:val="28"/>
        </w:rPr>
        <w:t>на территорию городского округа ЗАТО п. Горный Забайкальского края</w:t>
      </w:r>
      <w:r w:rsidRPr="00D93567">
        <w:rPr>
          <w:color w:val="000000"/>
          <w:sz w:val="28"/>
          <w:szCs w:val="28"/>
        </w:rPr>
        <w:t xml:space="preserve"> согласно приложению</w:t>
      </w:r>
      <w:r>
        <w:rPr>
          <w:color w:val="000000"/>
          <w:sz w:val="28"/>
          <w:szCs w:val="28"/>
        </w:rPr>
        <w:t xml:space="preserve"> №</w:t>
      </w:r>
      <w:r w:rsidRPr="00D93567">
        <w:rPr>
          <w:color w:val="000000"/>
          <w:sz w:val="28"/>
          <w:szCs w:val="28"/>
        </w:rPr>
        <w:t xml:space="preserve"> 1 к настоящему распоряжению.</w:t>
      </w:r>
    </w:p>
    <w:p w:rsidR="00D93567" w:rsidRPr="00D93567" w:rsidRDefault="00D93567" w:rsidP="00A20E1B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93567">
        <w:rPr>
          <w:color w:val="000000"/>
          <w:sz w:val="28"/>
          <w:szCs w:val="28"/>
        </w:rPr>
        <w:t xml:space="preserve">2. Утвердить </w:t>
      </w:r>
      <w:r w:rsidR="00A20E1B">
        <w:rPr>
          <w:color w:val="000000"/>
          <w:sz w:val="28"/>
          <w:szCs w:val="28"/>
        </w:rPr>
        <w:t>положение</w:t>
      </w:r>
      <w:r w:rsidRPr="00D93567">
        <w:rPr>
          <w:color w:val="000000"/>
          <w:sz w:val="28"/>
          <w:szCs w:val="28"/>
        </w:rPr>
        <w:t xml:space="preserve"> рабочей группы по вопросам </w:t>
      </w:r>
      <w:r w:rsidR="00A20E1B" w:rsidRPr="00A20E1B">
        <w:rPr>
          <w:rFonts w:eastAsiaTheme="minorHAnsi"/>
          <w:sz w:val="28"/>
          <w:lang w:eastAsia="en-US"/>
        </w:rPr>
        <w:t>гармонизации межэтнических</w:t>
      </w:r>
      <w:r w:rsidR="00A20E1B" w:rsidRPr="00A20E1B">
        <w:rPr>
          <w:sz w:val="28"/>
        </w:rPr>
        <w:t xml:space="preserve"> </w:t>
      </w:r>
      <w:r w:rsidR="00A20E1B" w:rsidRPr="00A20E1B">
        <w:rPr>
          <w:rFonts w:eastAsiaTheme="minorHAnsi"/>
          <w:sz w:val="28"/>
          <w:lang w:eastAsia="en-US"/>
        </w:rPr>
        <w:t>и межконфессиональных отношений, противодействия экстремизму,</w:t>
      </w:r>
      <w:r w:rsidR="00A20E1B" w:rsidRPr="00A20E1B">
        <w:rPr>
          <w:sz w:val="28"/>
        </w:rPr>
        <w:t xml:space="preserve"> </w:t>
      </w:r>
      <w:r w:rsidR="00A20E1B" w:rsidRPr="00A20E1B">
        <w:rPr>
          <w:rFonts w:eastAsiaTheme="minorHAnsi"/>
          <w:sz w:val="28"/>
          <w:lang w:eastAsia="en-US"/>
        </w:rPr>
        <w:t>защите традиционных российских духовно-нравственных ценностей,</w:t>
      </w:r>
      <w:r w:rsidR="00A20E1B" w:rsidRPr="00A20E1B">
        <w:rPr>
          <w:sz w:val="28"/>
        </w:rPr>
        <w:t xml:space="preserve"> </w:t>
      </w:r>
      <w:r w:rsidR="00A20E1B" w:rsidRPr="00A20E1B">
        <w:rPr>
          <w:rFonts w:eastAsiaTheme="minorHAnsi"/>
          <w:sz w:val="28"/>
          <w:lang w:eastAsia="en-US"/>
        </w:rPr>
        <w:t>культуры и исторической памяти</w:t>
      </w:r>
      <w:r w:rsidR="00A20E1B" w:rsidRPr="00D93567">
        <w:rPr>
          <w:sz w:val="28"/>
        </w:rPr>
        <w:t xml:space="preserve"> </w:t>
      </w:r>
      <w:r w:rsidRPr="00D93567">
        <w:rPr>
          <w:sz w:val="28"/>
        </w:rPr>
        <w:t>на территорию городского округа ЗАТО п. Горный Забайкальского края</w:t>
      </w:r>
      <w:r w:rsidRPr="00D93567">
        <w:rPr>
          <w:color w:val="000000"/>
          <w:sz w:val="28"/>
          <w:szCs w:val="28"/>
        </w:rPr>
        <w:t xml:space="preserve"> согласно приложению </w:t>
      </w:r>
      <w:r>
        <w:rPr>
          <w:color w:val="000000"/>
          <w:sz w:val="28"/>
          <w:szCs w:val="28"/>
        </w:rPr>
        <w:t xml:space="preserve">№ </w:t>
      </w:r>
      <w:r w:rsidRPr="00D93567">
        <w:rPr>
          <w:color w:val="000000"/>
          <w:sz w:val="28"/>
          <w:szCs w:val="28"/>
        </w:rPr>
        <w:t>2 к настоящему распоряжению.</w:t>
      </w:r>
    </w:p>
    <w:p w:rsidR="00D93567" w:rsidRPr="00D93567" w:rsidRDefault="00D93567" w:rsidP="00A20E1B">
      <w:pPr>
        <w:spacing w:line="360" w:lineRule="auto"/>
        <w:ind w:firstLine="709"/>
        <w:jc w:val="both"/>
        <w:rPr>
          <w:sz w:val="28"/>
          <w:szCs w:val="28"/>
        </w:rPr>
      </w:pPr>
      <w:r w:rsidRPr="00D93567">
        <w:rPr>
          <w:sz w:val="28"/>
          <w:szCs w:val="28"/>
        </w:rPr>
        <w:t>4.</w:t>
      </w:r>
      <w:bookmarkEnd w:id="0"/>
      <w:r w:rsidRPr="00D93567">
        <w:rPr>
          <w:sz w:val="28"/>
          <w:szCs w:val="28"/>
        </w:rPr>
        <w:t xml:space="preserve"> Настоящее постановление вступает в силу после его опубликования на официальном сайте городского округа ЗАТО п. Горный http://горный75.рф. </w:t>
      </w:r>
    </w:p>
    <w:p w:rsidR="00D93567" w:rsidRPr="00D93567" w:rsidRDefault="00D93567" w:rsidP="00A20E1B">
      <w:pPr>
        <w:spacing w:line="360" w:lineRule="auto"/>
        <w:ind w:firstLine="709"/>
        <w:jc w:val="both"/>
        <w:rPr>
          <w:sz w:val="28"/>
          <w:szCs w:val="28"/>
        </w:rPr>
      </w:pPr>
      <w:r w:rsidRPr="00D93567">
        <w:rPr>
          <w:sz w:val="28"/>
          <w:szCs w:val="28"/>
        </w:rPr>
        <w:t xml:space="preserve">5. Контроль за исполнением настоящего постановления оставляю за собой. </w:t>
      </w:r>
    </w:p>
    <w:p w:rsidR="00D93567" w:rsidRPr="001B03B8" w:rsidRDefault="00D93567" w:rsidP="00D93567">
      <w:pPr>
        <w:rPr>
          <w:sz w:val="28"/>
        </w:rPr>
      </w:pPr>
    </w:p>
    <w:p w:rsidR="00D93567" w:rsidRPr="001B03B8" w:rsidRDefault="00D93567" w:rsidP="00D93567">
      <w:pPr>
        <w:rPr>
          <w:sz w:val="28"/>
        </w:rPr>
      </w:pPr>
    </w:p>
    <w:p w:rsidR="00D93567" w:rsidRPr="001B03B8" w:rsidRDefault="00D93567" w:rsidP="00D93567">
      <w:pPr>
        <w:rPr>
          <w:sz w:val="28"/>
        </w:rPr>
      </w:pPr>
    </w:p>
    <w:p w:rsidR="00D93567" w:rsidRPr="001B03B8" w:rsidRDefault="00D93567" w:rsidP="00D9356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1B03B8">
        <w:rPr>
          <w:sz w:val="28"/>
          <w:szCs w:val="28"/>
        </w:rPr>
        <w:t xml:space="preserve"> ЗАТО п. Горный                                            </w:t>
      </w:r>
      <w:r>
        <w:rPr>
          <w:sz w:val="28"/>
          <w:szCs w:val="28"/>
        </w:rPr>
        <w:t xml:space="preserve">                           Т.В. Карнаух</w:t>
      </w:r>
    </w:p>
    <w:p w:rsidR="00D93567" w:rsidRDefault="00D93567" w:rsidP="00D93567">
      <w:pPr>
        <w:rPr>
          <w:sz w:val="28"/>
          <w:szCs w:val="28"/>
        </w:rPr>
      </w:pPr>
    </w:p>
    <w:p w:rsidR="00D93567" w:rsidRDefault="00D93567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A20E1B" w:rsidRDefault="00A20E1B" w:rsidP="00D93567">
      <w:pPr>
        <w:rPr>
          <w:sz w:val="28"/>
          <w:szCs w:val="28"/>
        </w:rPr>
      </w:pP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lastRenderedPageBreak/>
        <w:t>Приложение № 1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t>к распоряжению администрации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t xml:space="preserve">городского округа ЗАТО п. Горный 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t>Забайкальского края</w:t>
      </w:r>
    </w:p>
    <w:p w:rsidR="00D93567" w:rsidRPr="00D93567" w:rsidRDefault="00A20E1B" w:rsidP="00D93567">
      <w:pPr>
        <w:ind w:left="4820"/>
        <w:jc w:val="center"/>
        <w:rPr>
          <w:sz w:val="28"/>
        </w:rPr>
      </w:pPr>
      <w:r>
        <w:rPr>
          <w:sz w:val="28"/>
        </w:rPr>
        <w:t>от 22</w:t>
      </w:r>
      <w:r w:rsidR="00D93567" w:rsidRPr="00D93567">
        <w:rPr>
          <w:sz w:val="28"/>
        </w:rPr>
        <w:t xml:space="preserve"> </w:t>
      </w:r>
      <w:r w:rsidR="002617C4">
        <w:rPr>
          <w:sz w:val="28"/>
        </w:rPr>
        <w:t>декабря</w:t>
      </w:r>
      <w:r w:rsidR="00D93567" w:rsidRPr="00D93567">
        <w:rPr>
          <w:sz w:val="28"/>
        </w:rPr>
        <w:t xml:space="preserve"> 2025 г. № </w:t>
      </w:r>
      <w:r w:rsidR="008B11C0">
        <w:rPr>
          <w:sz w:val="28"/>
        </w:rPr>
        <w:t>334</w:t>
      </w:r>
    </w:p>
    <w:p w:rsidR="00D93567" w:rsidRDefault="00D93567" w:rsidP="00D93567">
      <w:pPr>
        <w:ind w:left="4680"/>
        <w:jc w:val="center"/>
      </w:pPr>
    </w:p>
    <w:p w:rsidR="00D93567" w:rsidRDefault="00D93567" w:rsidP="00D93567">
      <w:pPr>
        <w:jc w:val="center"/>
        <w:rPr>
          <w:b/>
          <w:color w:val="000000"/>
          <w:sz w:val="28"/>
          <w:szCs w:val="28"/>
        </w:rPr>
      </w:pPr>
    </w:p>
    <w:p w:rsidR="00D93567" w:rsidRPr="00D93567" w:rsidRDefault="00D93567" w:rsidP="00D93567">
      <w:pPr>
        <w:jc w:val="center"/>
        <w:rPr>
          <w:b/>
        </w:rPr>
      </w:pPr>
      <w:r w:rsidRPr="00D93567">
        <w:rPr>
          <w:b/>
          <w:color w:val="000000"/>
          <w:sz w:val="28"/>
          <w:szCs w:val="28"/>
        </w:rPr>
        <w:t xml:space="preserve">Состав рабочей группы по вопросам </w:t>
      </w:r>
      <w:r w:rsidR="00A20E1B" w:rsidRPr="00A20E1B">
        <w:rPr>
          <w:rFonts w:eastAsiaTheme="minorHAnsi"/>
          <w:b/>
          <w:sz w:val="28"/>
          <w:lang w:eastAsia="en-US"/>
        </w:rPr>
        <w:t>гармонизации межэтнических</w:t>
      </w:r>
      <w:r w:rsidR="00A20E1B">
        <w:rPr>
          <w:b/>
          <w:sz w:val="28"/>
        </w:rPr>
        <w:t xml:space="preserve"> </w:t>
      </w:r>
      <w:r w:rsidR="00A20E1B" w:rsidRPr="00A20E1B">
        <w:rPr>
          <w:rFonts w:eastAsiaTheme="minorHAnsi"/>
          <w:b/>
          <w:sz w:val="28"/>
          <w:lang w:eastAsia="en-US"/>
        </w:rPr>
        <w:t>и</w:t>
      </w:r>
      <w:r w:rsidR="00A20E1B">
        <w:rPr>
          <w:rFonts w:eastAsiaTheme="minorHAnsi"/>
          <w:b/>
          <w:sz w:val="28"/>
          <w:lang w:eastAsia="en-US"/>
        </w:rPr>
        <w:t xml:space="preserve"> межконфессиональных отношений, </w:t>
      </w:r>
      <w:r w:rsidR="00A20E1B" w:rsidRPr="00A20E1B">
        <w:rPr>
          <w:rFonts w:eastAsiaTheme="minorHAnsi"/>
          <w:b/>
          <w:sz w:val="28"/>
          <w:lang w:eastAsia="en-US"/>
        </w:rPr>
        <w:t>противодействия экстремизму,</w:t>
      </w:r>
      <w:r w:rsidR="00A20E1B">
        <w:rPr>
          <w:b/>
          <w:sz w:val="28"/>
        </w:rPr>
        <w:t xml:space="preserve"> </w:t>
      </w:r>
      <w:r w:rsidR="00A20E1B">
        <w:rPr>
          <w:rFonts w:eastAsiaTheme="minorHAnsi"/>
          <w:b/>
          <w:sz w:val="28"/>
          <w:lang w:eastAsia="en-US"/>
        </w:rPr>
        <w:t xml:space="preserve">защите традиционных российских </w:t>
      </w:r>
      <w:r w:rsidR="00A20E1B" w:rsidRPr="00A20E1B">
        <w:rPr>
          <w:rFonts w:eastAsiaTheme="minorHAnsi"/>
          <w:b/>
          <w:sz w:val="28"/>
          <w:lang w:eastAsia="en-US"/>
        </w:rPr>
        <w:t>духовно-нравственных ценностей,</w:t>
      </w:r>
      <w:r w:rsidR="00A20E1B">
        <w:rPr>
          <w:b/>
          <w:sz w:val="28"/>
        </w:rPr>
        <w:t xml:space="preserve"> </w:t>
      </w:r>
      <w:r w:rsidR="00A20E1B" w:rsidRPr="00A20E1B">
        <w:rPr>
          <w:rFonts w:eastAsiaTheme="minorHAnsi"/>
          <w:b/>
          <w:sz w:val="28"/>
          <w:lang w:eastAsia="en-US"/>
        </w:rPr>
        <w:t>культуры и исторической памяти</w:t>
      </w:r>
      <w:r w:rsidR="00A20E1B" w:rsidRPr="00D93567">
        <w:rPr>
          <w:b/>
          <w:sz w:val="28"/>
        </w:rPr>
        <w:t xml:space="preserve"> </w:t>
      </w:r>
      <w:r w:rsidRPr="00D93567">
        <w:rPr>
          <w:b/>
          <w:sz w:val="28"/>
        </w:rPr>
        <w:t>на территорию городского округа ЗАТО п. Горный Забайкальского края</w:t>
      </w:r>
    </w:p>
    <w:p w:rsidR="00D93567" w:rsidRDefault="00D93567" w:rsidP="00D93567">
      <w:pPr>
        <w:ind w:left="4680"/>
        <w:jc w:val="center"/>
      </w:pPr>
    </w:p>
    <w:p w:rsidR="007158C1" w:rsidRPr="00052EAF" w:rsidRDefault="007158C1" w:rsidP="00D93567">
      <w:pPr>
        <w:ind w:left="4680"/>
        <w:jc w:val="center"/>
      </w:pPr>
    </w:p>
    <w:tbl>
      <w:tblPr>
        <w:tblW w:w="94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4536"/>
        <w:gridCol w:w="3740"/>
      </w:tblGrid>
      <w:tr w:rsidR="00D93567" w:rsidRPr="00052EAF" w:rsidTr="00571F1C">
        <w:trPr>
          <w:trHeight w:val="313"/>
        </w:trPr>
        <w:tc>
          <w:tcPr>
            <w:tcW w:w="1134" w:type="dxa"/>
          </w:tcPr>
          <w:p w:rsidR="00D93567" w:rsidRPr="00D93567" w:rsidRDefault="00D93567" w:rsidP="00D93567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D93567">
              <w:rPr>
                <w:rFonts w:eastAsia="Calibri"/>
                <w:b/>
                <w:color w:val="000000"/>
                <w:sz w:val="28"/>
                <w:szCs w:val="28"/>
              </w:rPr>
              <w:t>№ п.п.</w:t>
            </w:r>
          </w:p>
        </w:tc>
        <w:tc>
          <w:tcPr>
            <w:tcW w:w="4536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3740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b/>
                <w:bCs/>
                <w:sz w:val="28"/>
                <w:szCs w:val="28"/>
              </w:rPr>
              <w:t>Должность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D93567" w:rsidRPr="007158C1" w:rsidRDefault="00D93567" w:rsidP="007158C1">
            <w:pPr>
              <w:pStyle w:val="Default"/>
              <w:jc w:val="both"/>
              <w:rPr>
                <w:sz w:val="28"/>
                <w:szCs w:val="28"/>
              </w:rPr>
            </w:pPr>
            <w:r w:rsidRPr="007158C1">
              <w:rPr>
                <w:sz w:val="28"/>
                <w:szCs w:val="28"/>
              </w:rPr>
              <w:t>Карнаух Татьяна Вениаминовна</w:t>
            </w:r>
          </w:p>
        </w:tc>
        <w:tc>
          <w:tcPr>
            <w:tcW w:w="3740" w:type="dxa"/>
          </w:tcPr>
          <w:p w:rsidR="00D93567" w:rsidRPr="007158C1" w:rsidRDefault="007158C1" w:rsidP="007158C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D93567" w:rsidRPr="007158C1">
              <w:rPr>
                <w:sz w:val="28"/>
                <w:szCs w:val="28"/>
              </w:rPr>
              <w:t>лава ЗАТО п. Горный</w:t>
            </w:r>
            <w:r w:rsidR="00105822">
              <w:rPr>
                <w:sz w:val="28"/>
                <w:szCs w:val="28"/>
              </w:rPr>
              <w:t>, председатель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  <w:r w:rsidRPr="00D93567">
              <w:rPr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:rsidR="00D93567" w:rsidRPr="007158C1" w:rsidRDefault="00A20E1B" w:rsidP="007158C1">
            <w:pPr>
              <w:pStyle w:val="Default"/>
              <w:jc w:val="both"/>
              <w:rPr>
                <w:sz w:val="28"/>
                <w:szCs w:val="28"/>
              </w:rPr>
            </w:pPr>
            <w:r w:rsidRPr="007158C1">
              <w:rPr>
                <w:color w:val="000000" w:themeColor="text1"/>
                <w:sz w:val="28"/>
                <w:szCs w:val="28"/>
              </w:rPr>
              <w:t>Федорова Марина Александровна</w:t>
            </w:r>
          </w:p>
        </w:tc>
        <w:tc>
          <w:tcPr>
            <w:tcW w:w="3740" w:type="dxa"/>
          </w:tcPr>
          <w:p w:rsidR="00D93567" w:rsidRPr="007158C1" w:rsidRDefault="007158C1" w:rsidP="007158C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20E1B" w:rsidRPr="007158C1">
              <w:rPr>
                <w:sz w:val="28"/>
                <w:szCs w:val="28"/>
              </w:rPr>
              <w:t>ервый заместитель главы городского округа ЗАТО п. Горный</w:t>
            </w:r>
            <w:r w:rsidR="00105822">
              <w:rPr>
                <w:sz w:val="28"/>
                <w:szCs w:val="28"/>
              </w:rPr>
              <w:t>, заместитель председателя</w:t>
            </w:r>
          </w:p>
        </w:tc>
      </w:tr>
      <w:tr w:rsidR="00F662B4" w:rsidRPr="00052EAF" w:rsidTr="00571F1C">
        <w:trPr>
          <w:trHeight w:val="462"/>
        </w:trPr>
        <w:tc>
          <w:tcPr>
            <w:tcW w:w="1134" w:type="dxa"/>
          </w:tcPr>
          <w:p w:rsidR="00F662B4" w:rsidRPr="00D93567" w:rsidRDefault="00F662B4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536" w:type="dxa"/>
          </w:tcPr>
          <w:p w:rsidR="00F662B4" w:rsidRPr="007158C1" w:rsidRDefault="00F662B4" w:rsidP="007158C1">
            <w:pPr>
              <w:pStyle w:val="Default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Шишкин Дмитрий Михайлович</w:t>
            </w:r>
          </w:p>
        </w:tc>
        <w:tc>
          <w:tcPr>
            <w:tcW w:w="3740" w:type="dxa"/>
          </w:tcPr>
          <w:p w:rsidR="00F662B4" w:rsidRDefault="00F662B4" w:rsidP="007158C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</w:t>
            </w:r>
            <w:r w:rsidRPr="007158C1">
              <w:rPr>
                <w:sz w:val="28"/>
                <w:szCs w:val="28"/>
              </w:rPr>
              <w:t>администрации городского округа ЗАТО п. Горный</w:t>
            </w:r>
            <w:r>
              <w:rPr>
                <w:sz w:val="28"/>
                <w:szCs w:val="28"/>
              </w:rPr>
              <w:t>, секретарь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F662B4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D93567" w:rsidRPr="00D93567" w:rsidRDefault="00D93567" w:rsidP="00D93567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</w:tcPr>
          <w:p w:rsidR="00D93567" w:rsidRPr="007158C1" w:rsidRDefault="00A20E1B" w:rsidP="007158C1">
            <w:pPr>
              <w:pStyle w:val="Default"/>
              <w:jc w:val="both"/>
              <w:rPr>
                <w:sz w:val="28"/>
                <w:szCs w:val="28"/>
              </w:rPr>
            </w:pPr>
            <w:r w:rsidRPr="007158C1">
              <w:rPr>
                <w:sz w:val="28"/>
                <w:szCs w:val="28"/>
              </w:rPr>
              <w:t>Филатова Лидия Александровна</w:t>
            </w:r>
          </w:p>
        </w:tc>
        <w:tc>
          <w:tcPr>
            <w:tcW w:w="3740" w:type="dxa"/>
          </w:tcPr>
          <w:p w:rsidR="00D93567" w:rsidRPr="007158C1" w:rsidRDefault="007158C1" w:rsidP="007158C1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A20E1B" w:rsidRPr="007158C1">
              <w:rPr>
                <w:sz w:val="28"/>
                <w:szCs w:val="28"/>
              </w:rPr>
              <w:t>аместитель главы администрации городского округа ЗАТО п. Горный</w:t>
            </w:r>
          </w:p>
        </w:tc>
      </w:tr>
      <w:tr w:rsidR="00D93567" w:rsidRPr="00052EAF" w:rsidTr="00571F1C">
        <w:trPr>
          <w:trHeight w:val="462"/>
        </w:trPr>
        <w:tc>
          <w:tcPr>
            <w:tcW w:w="1134" w:type="dxa"/>
          </w:tcPr>
          <w:p w:rsidR="00D93567" w:rsidRPr="00D93567" w:rsidRDefault="00F662B4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536" w:type="dxa"/>
          </w:tcPr>
          <w:p w:rsidR="00D93567" w:rsidRPr="007158C1" w:rsidRDefault="00A20E1B" w:rsidP="007158C1">
            <w:pPr>
              <w:pStyle w:val="Default"/>
              <w:jc w:val="both"/>
              <w:rPr>
                <w:sz w:val="28"/>
                <w:szCs w:val="28"/>
              </w:rPr>
            </w:pPr>
            <w:r w:rsidRPr="007158C1">
              <w:rPr>
                <w:sz w:val="28"/>
                <w:szCs w:val="28"/>
              </w:rPr>
              <w:t>Кузнецов Сергей Михайлович</w:t>
            </w:r>
          </w:p>
        </w:tc>
        <w:tc>
          <w:tcPr>
            <w:tcW w:w="3740" w:type="dxa"/>
          </w:tcPr>
          <w:p w:rsidR="00D93567" w:rsidRPr="007158C1" w:rsidRDefault="00A20E1B" w:rsidP="007158C1">
            <w:pPr>
              <w:pStyle w:val="Default"/>
              <w:jc w:val="center"/>
              <w:rPr>
                <w:sz w:val="28"/>
                <w:szCs w:val="28"/>
              </w:rPr>
            </w:pPr>
            <w:r w:rsidRPr="007158C1">
              <w:rPr>
                <w:sz w:val="28"/>
                <w:szCs w:val="28"/>
              </w:rPr>
              <w:t>начальник ОМВД России по ЗАТО Горный (по согласованию)</w:t>
            </w:r>
          </w:p>
        </w:tc>
      </w:tr>
      <w:tr w:rsidR="00A20E1B" w:rsidRPr="00052EAF" w:rsidTr="00571F1C">
        <w:trPr>
          <w:trHeight w:val="462"/>
        </w:trPr>
        <w:tc>
          <w:tcPr>
            <w:tcW w:w="1134" w:type="dxa"/>
          </w:tcPr>
          <w:p w:rsidR="00A20E1B" w:rsidRPr="00D93567" w:rsidRDefault="00F662B4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536" w:type="dxa"/>
          </w:tcPr>
          <w:p w:rsidR="00A20E1B" w:rsidRPr="007158C1" w:rsidRDefault="00A20E1B" w:rsidP="007158C1">
            <w:pPr>
              <w:jc w:val="both"/>
              <w:rPr>
                <w:sz w:val="28"/>
                <w:szCs w:val="28"/>
              </w:rPr>
            </w:pPr>
            <w:r w:rsidRPr="007158C1">
              <w:rPr>
                <w:sz w:val="28"/>
                <w:szCs w:val="28"/>
              </w:rPr>
              <w:t>Емелин Павел Николаевич</w:t>
            </w:r>
          </w:p>
          <w:p w:rsidR="00A20E1B" w:rsidRPr="007158C1" w:rsidRDefault="00A20E1B" w:rsidP="007158C1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3740" w:type="dxa"/>
          </w:tcPr>
          <w:p w:rsidR="00A20E1B" w:rsidRPr="007158C1" w:rsidRDefault="00A20E1B" w:rsidP="007158C1">
            <w:pPr>
              <w:pStyle w:val="Default"/>
              <w:jc w:val="center"/>
              <w:rPr>
                <w:sz w:val="28"/>
                <w:szCs w:val="28"/>
              </w:rPr>
            </w:pPr>
            <w:r w:rsidRPr="007158C1">
              <w:rPr>
                <w:sz w:val="28"/>
                <w:szCs w:val="28"/>
              </w:rPr>
              <w:t>начальник Дровянинского гарнизона (по согласованию)</w:t>
            </w:r>
          </w:p>
        </w:tc>
      </w:tr>
      <w:tr w:rsidR="00A20E1B" w:rsidRPr="00052EAF" w:rsidTr="00571F1C">
        <w:trPr>
          <w:trHeight w:val="462"/>
        </w:trPr>
        <w:tc>
          <w:tcPr>
            <w:tcW w:w="1134" w:type="dxa"/>
          </w:tcPr>
          <w:p w:rsidR="00A20E1B" w:rsidRPr="00D93567" w:rsidRDefault="00F662B4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536" w:type="dxa"/>
          </w:tcPr>
          <w:p w:rsidR="00A20E1B" w:rsidRPr="007158C1" w:rsidRDefault="007158C1" w:rsidP="007158C1">
            <w:pPr>
              <w:jc w:val="both"/>
              <w:rPr>
                <w:sz w:val="28"/>
                <w:szCs w:val="28"/>
              </w:rPr>
            </w:pPr>
            <w:r w:rsidRPr="007158C1">
              <w:rPr>
                <w:sz w:val="28"/>
                <w:szCs w:val="28"/>
              </w:rPr>
              <w:t>Силантьев Виктор Александрович</w:t>
            </w:r>
          </w:p>
        </w:tc>
        <w:tc>
          <w:tcPr>
            <w:tcW w:w="3740" w:type="dxa"/>
          </w:tcPr>
          <w:p w:rsidR="00A20E1B" w:rsidRPr="007158C1" w:rsidRDefault="007158C1" w:rsidP="007158C1">
            <w:pPr>
              <w:pStyle w:val="Default"/>
              <w:jc w:val="center"/>
              <w:rPr>
                <w:sz w:val="28"/>
                <w:szCs w:val="28"/>
              </w:rPr>
            </w:pPr>
            <w:r w:rsidRPr="007158C1">
              <w:rPr>
                <w:sz w:val="28"/>
                <w:szCs w:val="28"/>
              </w:rPr>
              <w:t>начальник ОФСБ России войсковой части 11383 ЗАТО п.Горный (по согласованию)</w:t>
            </w:r>
          </w:p>
        </w:tc>
      </w:tr>
      <w:tr w:rsidR="00A20E1B" w:rsidRPr="00052EAF" w:rsidTr="00571F1C">
        <w:trPr>
          <w:trHeight w:val="462"/>
        </w:trPr>
        <w:tc>
          <w:tcPr>
            <w:tcW w:w="1134" w:type="dxa"/>
          </w:tcPr>
          <w:p w:rsidR="00A20E1B" w:rsidRPr="00D93567" w:rsidRDefault="00F662B4" w:rsidP="00D93567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536" w:type="dxa"/>
          </w:tcPr>
          <w:p w:rsidR="00A20E1B" w:rsidRPr="007158C1" w:rsidRDefault="007158C1" w:rsidP="007158C1">
            <w:pPr>
              <w:jc w:val="both"/>
              <w:rPr>
                <w:sz w:val="28"/>
                <w:szCs w:val="28"/>
              </w:rPr>
            </w:pPr>
            <w:r w:rsidRPr="007158C1">
              <w:rPr>
                <w:sz w:val="28"/>
                <w:szCs w:val="28"/>
              </w:rPr>
              <w:t>Нечухаева Елена Геннадьевна</w:t>
            </w:r>
          </w:p>
        </w:tc>
        <w:tc>
          <w:tcPr>
            <w:tcW w:w="3740" w:type="dxa"/>
          </w:tcPr>
          <w:p w:rsidR="00A20E1B" w:rsidRPr="007158C1" w:rsidRDefault="007158C1" w:rsidP="007158C1">
            <w:pPr>
              <w:pStyle w:val="Default"/>
              <w:jc w:val="center"/>
              <w:rPr>
                <w:sz w:val="28"/>
                <w:szCs w:val="28"/>
              </w:rPr>
            </w:pPr>
            <w:r w:rsidRPr="007158C1">
              <w:rPr>
                <w:sz w:val="28"/>
                <w:szCs w:val="28"/>
              </w:rPr>
              <w:t>директор МОУ «СОШ № 1» городского округа ЗАТО п. Горный (по согласованию)</w:t>
            </w:r>
          </w:p>
        </w:tc>
      </w:tr>
    </w:tbl>
    <w:p w:rsidR="00D93567" w:rsidRPr="00052EAF" w:rsidRDefault="00D93567" w:rsidP="00D93567"/>
    <w:p w:rsidR="00D93567" w:rsidRPr="00052EAF" w:rsidRDefault="00D93567" w:rsidP="00D93567"/>
    <w:p w:rsidR="00D93567" w:rsidRPr="00052EAF" w:rsidRDefault="00D93567" w:rsidP="00D93567"/>
    <w:p w:rsidR="00D93567" w:rsidRPr="00052EAF" w:rsidRDefault="00D93567" w:rsidP="00D93567"/>
    <w:p w:rsidR="00D93567" w:rsidRDefault="00D93567" w:rsidP="00D93567"/>
    <w:p w:rsidR="00571F1C" w:rsidRDefault="00571F1C" w:rsidP="00D93567"/>
    <w:p w:rsidR="00571F1C" w:rsidRDefault="00571F1C" w:rsidP="00D93567"/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t>Приложение</w:t>
      </w:r>
      <w:r>
        <w:rPr>
          <w:sz w:val="28"/>
        </w:rPr>
        <w:t xml:space="preserve"> № 2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t>к распоряжению администрации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t xml:space="preserve">городского округа ЗАТО п. Горный </w:t>
      </w:r>
    </w:p>
    <w:p w:rsidR="00D93567" w:rsidRPr="00D93567" w:rsidRDefault="00D93567" w:rsidP="00D93567">
      <w:pPr>
        <w:ind w:left="4820"/>
        <w:jc w:val="center"/>
        <w:rPr>
          <w:sz w:val="28"/>
        </w:rPr>
      </w:pPr>
      <w:r w:rsidRPr="00D93567">
        <w:rPr>
          <w:sz w:val="28"/>
        </w:rPr>
        <w:t>Забайкальского края</w:t>
      </w:r>
    </w:p>
    <w:p w:rsidR="00D93567" w:rsidRPr="00D93567" w:rsidRDefault="008B11C0" w:rsidP="00D93567">
      <w:pPr>
        <w:ind w:left="4820"/>
        <w:jc w:val="center"/>
        <w:rPr>
          <w:sz w:val="28"/>
        </w:rPr>
      </w:pPr>
      <w:r>
        <w:rPr>
          <w:sz w:val="28"/>
        </w:rPr>
        <w:t>от 2</w:t>
      </w:r>
      <w:r w:rsidR="00D93567" w:rsidRPr="00D93567">
        <w:rPr>
          <w:sz w:val="28"/>
        </w:rPr>
        <w:t xml:space="preserve">2 </w:t>
      </w:r>
      <w:r w:rsidR="002617C4">
        <w:rPr>
          <w:sz w:val="28"/>
        </w:rPr>
        <w:t>декабря</w:t>
      </w:r>
      <w:r w:rsidR="00D93567" w:rsidRPr="00D93567">
        <w:rPr>
          <w:sz w:val="28"/>
        </w:rPr>
        <w:t xml:space="preserve"> 2025 г. № </w:t>
      </w:r>
      <w:r w:rsidR="0043452C">
        <w:rPr>
          <w:sz w:val="28"/>
        </w:rPr>
        <w:t>334</w:t>
      </w:r>
      <w:bookmarkStart w:id="1" w:name="_GoBack"/>
      <w:bookmarkEnd w:id="1"/>
    </w:p>
    <w:p w:rsidR="00D93567" w:rsidRPr="00D93567" w:rsidRDefault="00D93567" w:rsidP="00D93567">
      <w:pPr>
        <w:rPr>
          <w:sz w:val="28"/>
        </w:rPr>
      </w:pPr>
    </w:p>
    <w:p w:rsidR="00D93567" w:rsidRPr="00D93567" w:rsidRDefault="00D93567" w:rsidP="00D93567">
      <w:pPr>
        <w:rPr>
          <w:sz w:val="28"/>
        </w:rPr>
      </w:pPr>
    </w:p>
    <w:p w:rsidR="007158C1" w:rsidRDefault="007158C1" w:rsidP="0068378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ПОЛОЖЕНИЕ </w:t>
      </w:r>
    </w:p>
    <w:p w:rsidR="00D93567" w:rsidRPr="00D93567" w:rsidRDefault="007158C1" w:rsidP="00683787">
      <w:pPr>
        <w:jc w:val="center"/>
        <w:rPr>
          <w:sz w:val="28"/>
        </w:rPr>
      </w:pPr>
      <w:r>
        <w:rPr>
          <w:b/>
          <w:color w:val="000000"/>
          <w:sz w:val="28"/>
          <w:szCs w:val="28"/>
        </w:rPr>
        <w:t xml:space="preserve">о </w:t>
      </w:r>
      <w:r>
        <w:rPr>
          <w:b/>
          <w:sz w:val="28"/>
        </w:rPr>
        <w:t xml:space="preserve">рабочей группе по вопросам </w:t>
      </w:r>
      <w:r w:rsidRPr="00A20E1B">
        <w:rPr>
          <w:rFonts w:eastAsiaTheme="minorHAnsi"/>
          <w:b/>
          <w:sz w:val="28"/>
          <w:lang w:eastAsia="en-US"/>
        </w:rPr>
        <w:t>гармонизации межэтнических</w:t>
      </w:r>
      <w:r>
        <w:rPr>
          <w:b/>
          <w:sz w:val="28"/>
        </w:rPr>
        <w:t xml:space="preserve"> </w:t>
      </w:r>
      <w:r w:rsidRPr="00A20E1B">
        <w:rPr>
          <w:rFonts w:eastAsiaTheme="minorHAnsi"/>
          <w:b/>
          <w:sz w:val="28"/>
          <w:lang w:eastAsia="en-US"/>
        </w:rPr>
        <w:t>и</w:t>
      </w:r>
      <w:r>
        <w:rPr>
          <w:rFonts w:eastAsiaTheme="minorHAnsi"/>
          <w:b/>
          <w:sz w:val="28"/>
          <w:lang w:eastAsia="en-US"/>
        </w:rPr>
        <w:t xml:space="preserve"> межконфессиональных отношений, </w:t>
      </w:r>
      <w:r w:rsidRPr="00A20E1B">
        <w:rPr>
          <w:rFonts w:eastAsiaTheme="minorHAnsi"/>
          <w:b/>
          <w:sz w:val="28"/>
          <w:lang w:eastAsia="en-US"/>
        </w:rPr>
        <w:t>противодействия экстремизму,</w:t>
      </w:r>
      <w:r>
        <w:rPr>
          <w:b/>
          <w:sz w:val="28"/>
        </w:rPr>
        <w:t xml:space="preserve"> </w:t>
      </w:r>
      <w:r>
        <w:rPr>
          <w:rFonts w:eastAsiaTheme="minorHAnsi"/>
          <w:b/>
          <w:sz w:val="28"/>
          <w:lang w:eastAsia="en-US"/>
        </w:rPr>
        <w:t xml:space="preserve">защите традиционных российских </w:t>
      </w:r>
      <w:r w:rsidRPr="00A20E1B">
        <w:rPr>
          <w:rFonts w:eastAsiaTheme="minorHAnsi"/>
          <w:b/>
          <w:sz w:val="28"/>
          <w:lang w:eastAsia="en-US"/>
        </w:rPr>
        <w:t>духовно-нравственных ценностей,</w:t>
      </w:r>
      <w:r>
        <w:rPr>
          <w:b/>
          <w:sz w:val="28"/>
        </w:rPr>
        <w:t xml:space="preserve"> </w:t>
      </w:r>
      <w:r w:rsidRPr="00A20E1B">
        <w:rPr>
          <w:rFonts w:eastAsiaTheme="minorHAnsi"/>
          <w:b/>
          <w:sz w:val="28"/>
          <w:lang w:eastAsia="en-US"/>
        </w:rPr>
        <w:t>культуры и исторической памяти</w:t>
      </w:r>
      <w:r>
        <w:rPr>
          <w:b/>
          <w:sz w:val="28"/>
        </w:rPr>
        <w:t xml:space="preserve"> на территорию городского округа ЗАТО п. Горный Забайкальского края</w:t>
      </w:r>
    </w:p>
    <w:p w:rsidR="00D93567" w:rsidRPr="00D93567" w:rsidRDefault="00D93567" w:rsidP="00D93567">
      <w:pPr>
        <w:rPr>
          <w:sz w:val="28"/>
        </w:rPr>
      </w:pPr>
    </w:p>
    <w:p w:rsidR="00F662B4" w:rsidRPr="00C81A60" w:rsidRDefault="00F662B4" w:rsidP="00F662B4">
      <w:pPr>
        <w:jc w:val="center"/>
        <w:rPr>
          <w:b/>
          <w:sz w:val="28"/>
          <w:szCs w:val="28"/>
        </w:rPr>
      </w:pPr>
      <w:r w:rsidRPr="00C81A60">
        <w:rPr>
          <w:b/>
          <w:sz w:val="28"/>
          <w:szCs w:val="28"/>
        </w:rPr>
        <w:t>1. ОБЩИЕ ПОЛОЖЕНИЯ</w:t>
      </w:r>
    </w:p>
    <w:p w:rsidR="00F662B4" w:rsidRPr="00F662B4" w:rsidRDefault="00F662B4" w:rsidP="00F662B4">
      <w:pPr>
        <w:ind w:firstLine="709"/>
        <w:jc w:val="center"/>
        <w:rPr>
          <w:sz w:val="28"/>
          <w:szCs w:val="28"/>
        </w:rPr>
      </w:pP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 xml:space="preserve">1.1. Рабочая группа по вопросам </w:t>
      </w:r>
      <w:r w:rsidRPr="00F662B4">
        <w:rPr>
          <w:sz w:val="28"/>
        </w:rPr>
        <w:t xml:space="preserve">по вопросам </w:t>
      </w:r>
      <w:r w:rsidRPr="00F662B4">
        <w:rPr>
          <w:rFonts w:eastAsiaTheme="minorHAnsi"/>
          <w:sz w:val="28"/>
          <w:lang w:eastAsia="en-US"/>
        </w:rPr>
        <w:t>гармонизации межэтнических</w:t>
      </w:r>
      <w:r w:rsidRPr="00F662B4">
        <w:rPr>
          <w:sz w:val="28"/>
        </w:rPr>
        <w:t xml:space="preserve"> </w:t>
      </w:r>
      <w:r w:rsidRPr="00F662B4">
        <w:rPr>
          <w:rFonts w:eastAsiaTheme="minorHAnsi"/>
          <w:sz w:val="28"/>
          <w:lang w:eastAsia="en-US"/>
        </w:rPr>
        <w:t>и межконфессиональных отношений, противодействия экстремизму,</w:t>
      </w:r>
      <w:r w:rsidRPr="00F662B4">
        <w:rPr>
          <w:sz w:val="28"/>
        </w:rPr>
        <w:t xml:space="preserve"> </w:t>
      </w:r>
      <w:r w:rsidRPr="00F662B4">
        <w:rPr>
          <w:rFonts w:eastAsiaTheme="minorHAnsi"/>
          <w:sz w:val="28"/>
          <w:lang w:eastAsia="en-US"/>
        </w:rPr>
        <w:t>защите традиционных российских духовно-нравственных ценностей,</w:t>
      </w:r>
      <w:r w:rsidRPr="00F662B4">
        <w:rPr>
          <w:sz w:val="28"/>
        </w:rPr>
        <w:t xml:space="preserve"> </w:t>
      </w:r>
      <w:r w:rsidRPr="00F662B4">
        <w:rPr>
          <w:rFonts w:eastAsiaTheme="minorHAnsi"/>
          <w:sz w:val="28"/>
          <w:lang w:eastAsia="en-US"/>
        </w:rPr>
        <w:t>культуры и исторической памяти</w:t>
      </w:r>
      <w:r w:rsidRPr="00F662B4">
        <w:rPr>
          <w:sz w:val="28"/>
        </w:rPr>
        <w:t xml:space="preserve"> на территорию городского округа ЗАТО п. Горный Забайкальского края</w:t>
      </w:r>
      <w:r w:rsidRPr="00F662B4">
        <w:rPr>
          <w:sz w:val="28"/>
          <w:szCs w:val="28"/>
        </w:rPr>
        <w:t xml:space="preserve"> (далее – рабочая группа) является постоянно действующим </w:t>
      </w:r>
      <w:r>
        <w:rPr>
          <w:sz w:val="28"/>
          <w:szCs w:val="28"/>
        </w:rPr>
        <w:t xml:space="preserve">совещательным и </w:t>
      </w:r>
      <w:r w:rsidRPr="00F662B4">
        <w:rPr>
          <w:sz w:val="28"/>
          <w:szCs w:val="28"/>
        </w:rPr>
        <w:t>координационным органом, образованным в целях обеспечения взаимодействия органов местного самоуправлени</w:t>
      </w:r>
      <w:r>
        <w:rPr>
          <w:sz w:val="28"/>
          <w:szCs w:val="28"/>
        </w:rPr>
        <w:t xml:space="preserve">я </w:t>
      </w:r>
      <w:r w:rsidRPr="00F662B4">
        <w:rPr>
          <w:sz w:val="28"/>
          <w:szCs w:val="28"/>
        </w:rPr>
        <w:t>с национа</w:t>
      </w:r>
      <w:r w:rsidR="00C81A60">
        <w:rPr>
          <w:sz w:val="28"/>
          <w:szCs w:val="28"/>
        </w:rPr>
        <w:t xml:space="preserve">льно-культурными объединениями, </w:t>
      </w:r>
      <w:r w:rsidRPr="00F662B4">
        <w:rPr>
          <w:sz w:val="28"/>
          <w:szCs w:val="28"/>
        </w:rPr>
        <w:t>осуществляющими свою деятельность на территории</w:t>
      </w:r>
      <w:r>
        <w:rPr>
          <w:sz w:val="28"/>
          <w:szCs w:val="28"/>
        </w:rPr>
        <w:t xml:space="preserve"> </w:t>
      </w:r>
      <w:r w:rsidRPr="00F662B4">
        <w:rPr>
          <w:sz w:val="28"/>
        </w:rPr>
        <w:t>городского округа ЗАТО п. Горный Забайкальского края</w:t>
      </w:r>
      <w:r w:rsidRPr="00F662B4">
        <w:rPr>
          <w:sz w:val="28"/>
          <w:szCs w:val="28"/>
        </w:rPr>
        <w:t xml:space="preserve">, укрепления межнационального и межконфессионального согласия, сохранения и развития культуры народов Российской Федерации, проживающих на территории </w:t>
      </w:r>
      <w:r w:rsidR="00C81A60" w:rsidRPr="00F662B4">
        <w:rPr>
          <w:sz w:val="28"/>
        </w:rPr>
        <w:t>городского округа ЗАТО п. Горный Забайкальского края</w:t>
      </w:r>
      <w:r w:rsidRPr="00F662B4">
        <w:rPr>
          <w:sz w:val="28"/>
          <w:szCs w:val="28"/>
        </w:rPr>
        <w:t>, разработки и реализации мер, направленных на социальную и культурную адаптацию мигрантов, профилактику межнациональных (межэтнических) конфликтов и противодействия экстремизму.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1.2. В своей деятельности рабочая группа руководствуется действующим законодательством, а также настоящим Положением.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</w:p>
    <w:p w:rsidR="00F662B4" w:rsidRPr="00C81A60" w:rsidRDefault="00F662B4" w:rsidP="00F662B4">
      <w:pPr>
        <w:jc w:val="center"/>
        <w:rPr>
          <w:b/>
          <w:sz w:val="28"/>
          <w:szCs w:val="28"/>
        </w:rPr>
      </w:pPr>
      <w:r w:rsidRPr="00C81A60">
        <w:rPr>
          <w:b/>
          <w:sz w:val="28"/>
          <w:szCs w:val="28"/>
        </w:rPr>
        <w:t>2. ОСНОВНЫЕ ЦЕЛИ И ЗАДАЧИ РАБОЧЕЙ ГРУППЫ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 xml:space="preserve">2.1. Основной целью деятельности рабочей группы является совместное рассмотрение вопросов, связанных с реализацией государственной национальной политики Российской Федерации и государственной политики </w:t>
      </w:r>
      <w:r w:rsidR="00C81A60">
        <w:rPr>
          <w:sz w:val="28"/>
          <w:szCs w:val="28"/>
        </w:rPr>
        <w:t xml:space="preserve">в </w:t>
      </w:r>
      <w:r w:rsidRPr="00F662B4">
        <w:rPr>
          <w:sz w:val="28"/>
          <w:szCs w:val="28"/>
        </w:rPr>
        <w:t>сф</w:t>
      </w:r>
      <w:r w:rsidR="00C81A60">
        <w:rPr>
          <w:sz w:val="28"/>
          <w:szCs w:val="28"/>
        </w:rPr>
        <w:t xml:space="preserve">ере противодействия экстремизму </w:t>
      </w:r>
      <w:r w:rsidRPr="00F662B4">
        <w:rPr>
          <w:sz w:val="28"/>
          <w:szCs w:val="28"/>
        </w:rPr>
        <w:t xml:space="preserve">на территории </w:t>
      </w:r>
      <w:r w:rsidR="00C81A60" w:rsidRPr="00F662B4">
        <w:rPr>
          <w:sz w:val="28"/>
        </w:rPr>
        <w:t>городского округа ЗАТО п. Горный Забайкальского края</w:t>
      </w:r>
      <w:r w:rsidRPr="00F662B4">
        <w:rPr>
          <w:sz w:val="28"/>
          <w:szCs w:val="28"/>
        </w:rPr>
        <w:t>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2.2. Основными задачами рабочей группы являются: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обеспечение взаимодействия национально-культурных автономий и объединений, укрепление связей между ними;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 xml:space="preserve">содействие в определении основных направлений деятельности местного самоуправления на </w:t>
      </w:r>
      <w:r w:rsidRPr="00F662B4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F662B4">
        <w:rPr>
          <w:sz w:val="28"/>
        </w:rPr>
        <w:t>городского округа ЗАТО п. Горный Забайкальского края</w:t>
      </w:r>
      <w:r w:rsidRPr="00F662B4">
        <w:rPr>
          <w:sz w:val="28"/>
          <w:szCs w:val="28"/>
        </w:rPr>
        <w:t xml:space="preserve"> </w:t>
      </w:r>
      <w:r w:rsidR="00F662B4" w:rsidRPr="00F662B4">
        <w:rPr>
          <w:sz w:val="28"/>
          <w:szCs w:val="28"/>
        </w:rPr>
        <w:t>в сфере национально-культурных отношений;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 xml:space="preserve">участие в разработке и реализации национально-культурных программ и мероприятий, реализуемых на </w:t>
      </w:r>
      <w:r w:rsidRPr="00F662B4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F662B4">
        <w:rPr>
          <w:sz w:val="28"/>
        </w:rPr>
        <w:t>городского округа ЗАТО п. Горный Забайкальского края</w:t>
      </w:r>
      <w:r w:rsidR="00F662B4" w:rsidRPr="00F662B4">
        <w:rPr>
          <w:sz w:val="28"/>
          <w:szCs w:val="28"/>
        </w:rPr>
        <w:t>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содействие укреплению межнационального и межконфессионального согласия, взаимопонимания, мира и толерантности</w:t>
      </w:r>
      <w:r>
        <w:rPr>
          <w:sz w:val="28"/>
          <w:szCs w:val="28"/>
        </w:rPr>
        <w:t xml:space="preserve"> в многонациональном сообществе </w:t>
      </w:r>
      <w:r w:rsidRPr="00F662B4">
        <w:rPr>
          <w:sz w:val="28"/>
        </w:rPr>
        <w:t>городского округа ЗАТО п. Горный Забайкальского края</w:t>
      </w:r>
      <w:r w:rsidR="00F662B4" w:rsidRPr="00F662B4">
        <w:rPr>
          <w:sz w:val="28"/>
          <w:szCs w:val="28"/>
        </w:rPr>
        <w:t>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участие в разработке и реализации мер, направленных на социальную и культурную адаптацию мигрантов и профилактику межнациональных (межэтнических) конфликтов;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укрепление общероссийского гражданского самосознания и духовной общности многонационального народа Российской Федерации;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обеспечение равенства прав и свобод человека и гражданина независимо от расы, национальности, языка, отношения к религии и других обстоятельств;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обеспечение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проведение профилактических, в том числе воспитательных, пропагандистских мер, направленных на предупреждение экстремистской деятельности.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</w:p>
    <w:p w:rsidR="00F662B4" w:rsidRPr="00C81A60" w:rsidRDefault="00F662B4" w:rsidP="00C81A60">
      <w:pPr>
        <w:jc w:val="center"/>
        <w:rPr>
          <w:b/>
          <w:sz w:val="28"/>
          <w:szCs w:val="28"/>
        </w:rPr>
      </w:pPr>
      <w:r w:rsidRPr="00C81A60">
        <w:rPr>
          <w:b/>
          <w:sz w:val="28"/>
          <w:szCs w:val="28"/>
        </w:rPr>
        <w:t>3. ФУНКЦИИ РАБОЧЕЙ ГРУППЫ</w:t>
      </w:r>
    </w:p>
    <w:p w:rsidR="00F662B4" w:rsidRPr="00F662B4" w:rsidRDefault="00F662B4" w:rsidP="00F662B4">
      <w:pPr>
        <w:ind w:firstLine="709"/>
        <w:jc w:val="center"/>
        <w:rPr>
          <w:sz w:val="28"/>
          <w:szCs w:val="28"/>
        </w:rPr>
      </w:pP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3.1. В связи с возложенными задачами рабочая группа осуществляет следующие функции: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 xml:space="preserve">участвует в подготовке и разработке рекомендаций и предложений администрации </w:t>
      </w:r>
      <w:r w:rsidRPr="00F662B4">
        <w:rPr>
          <w:sz w:val="28"/>
        </w:rPr>
        <w:t>городского округа ЗАТО п. Горный Забайкальского края</w:t>
      </w:r>
      <w:r>
        <w:rPr>
          <w:sz w:val="28"/>
          <w:szCs w:val="28"/>
        </w:rPr>
        <w:t xml:space="preserve">, национально-культурных объединений </w:t>
      </w:r>
      <w:r w:rsidR="00F662B4" w:rsidRPr="00F662B4">
        <w:rPr>
          <w:sz w:val="28"/>
          <w:szCs w:val="28"/>
        </w:rPr>
        <w:t>по совершенствованию национально-культурных отношений;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 xml:space="preserve">осуществляет мониторинг состояния межнациональных и межконфессиональных отношений, деятельности религиозных организаций и общественных объединений, созданных по национальному признаку и осуществляющих свою деятельность на </w:t>
      </w:r>
      <w:r w:rsidRPr="00F662B4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F662B4">
        <w:rPr>
          <w:sz w:val="28"/>
        </w:rPr>
        <w:t>городского округа ЗАТО п. Горный Забайкальского края</w:t>
      </w:r>
      <w:r w:rsidR="00F662B4" w:rsidRPr="00F662B4">
        <w:rPr>
          <w:sz w:val="28"/>
          <w:szCs w:val="28"/>
        </w:rPr>
        <w:t>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 xml:space="preserve">анализирует практику межнациональных отношений, поддерживает контакты с представителями национально-культурных объединений, осуществляющих свою деятельность на </w:t>
      </w:r>
      <w:r w:rsidRPr="00F662B4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 w:rsidRPr="00F662B4">
        <w:rPr>
          <w:sz w:val="28"/>
        </w:rPr>
        <w:t>городского округа ЗАТО п. Горный Забайкальского края</w:t>
      </w:r>
      <w:r w:rsidR="00F662B4" w:rsidRPr="00F662B4">
        <w:rPr>
          <w:sz w:val="28"/>
          <w:szCs w:val="28"/>
        </w:rPr>
        <w:t>;</w:t>
      </w:r>
    </w:p>
    <w:p w:rsidR="00F662B4" w:rsidRPr="00F662B4" w:rsidRDefault="00C81A60" w:rsidP="00C81A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участвует в организации совещаний, круглых столов, конференций</w:t>
      </w:r>
      <w:r w:rsidR="00F662B4" w:rsidRPr="00F662B4">
        <w:rPr>
          <w:sz w:val="28"/>
          <w:szCs w:val="28"/>
        </w:rPr>
        <w:br/>
        <w:t>по вопросам межнациональных и</w:t>
      </w:r>
      <w:r>
        <w:rPr>
          <w:sz w:val="28"/>
          <w:szCs w:val="28"/>
        </w:rPr>
        <w:t xml:space="preserve"> межконфессиональных отношений, </w:t>
      </w:r>
      <w:r w:rsidR="00F662B4" w:rsidRPr="00F662B4">
        <w:rPr>
          <w:sz w:val="28"/>
          <w:szCs w:val="28"/>
        </w:rPr>
        <w:t>профилактике экстремизма,</w:t>
      </w:r>
      <w:r>
        <w:rPr>
          <w:sz w:val="28"/>
          <w:szCs w:val="28"/>
        </w:rPr>
        <w:t xml:space="preserve"> </w:t>
      </w:r>
      <w:r w:rsidR="00F662B4" w:rsidRPr="00F662B4">
        <w:rPr>
          <w:sz w:val="28"/>
          <w:szCs w:val="28"/>
        </w:rPr>
        <w:t>при возникновении на территории</w:t>
      </w:r>
      <w:r>
        <w:rPr>
          <w:sz w:val="28"/>
          <w:szCs w:val="28"/>
        </w:rPr>
        <w:t xml:space="preserve"> </w:t>
      </w:r>
      <w:r w:rsidRPr="00F662B4">
        <w:rPr>
          <w:sz w:val="28"/>
        </w:rPr>
        <w:t>городского округа ЗАТО п. Горный Забайкальского края</w:t>
      </w:r>
      <w:r>
        <w:rPr>
          <w:sz w:val="28"/>
          <w:szCs w:val="28"/>
        </w:rPr>
        <w:t xml:space="preserve"> конфликтных ситуаций  </w:t>
      </w:r>
      <w:r w:rsidR="00F662B4" w:rsidRPr="00F662B4">
        <w:rPr>
          <w:sz w:val="28"/>
          <w:szCs w:val="28"/>
        </w:rPr>
        <w:t xml:space="preserve">на национальной или религиозной почве приглашает участников конфликта на заседание комиссии, разбирается в обстоятельствах сложившейся ситуации и ее причинах, проводит информационно - разъяснительную работу с участниками конфликта о мерах ответственности за нарушение законодательства в сфере межнациональных и межконфессиональных отношений, содействует участникам </w:t>
      </w:r>
      <w:r>
        <w:rPr>
          <w:sz w:val="28"/>
          <w:szCs w:val="28"/>
        </w:rPr>
        <w:t xml:space="preserve">конфликта в поиске путей выхода </w:t>
      </w:r>
      <w:r w:rsidR="00F662B4" w:rsidRPr="00F662B4">
        <w:rPr>
          <w:sz w:val="28"/>
          <w:szCs w:val="28"/>
        </w:rPr>
        <w:t xml:space="preserve">из сложившейся ситуации и примирении, подготавливает рекомендации администрации </w:t>
      </w:r>
      <w:r w:rsidRPr="00F662B4">
        <w:rPr>
          <w:sz w:val="28"/>
        </w:rPr>
        <w:t>городского округа ЗАТО п. Горный Забайкальского края</w:t>
      </w:r>
      <w:r w:rsidRPr="00F662B4">
        <w:rPr>
          <w:sz w:val="28"/>
          <w:szCs w:val="28"/>
        </w:rPr>
        <w:t xml:space="preserve"> </w:t>
      </w:r>
      <w:r w:rsidR="00F662B4" w:rsidRPr="00F662B4">
        <w:rPr>
          <w:sz w:val="28"/>
          <w:szCs w:val="28"/>
        </w:rPr>
        <w:t xml:space="preserve">по урегулированию конфликтов на национальной или религиозной почве; 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реализует решения по профилактике экстремизма, минимизации и (или) ликвидации последствий прояв</w:t>
      </w:r>
      <w:r>
        <w:rPr>
          <w:sz w:val="28"/>
          <w:szCs w:val="28"/>
        </w:rPr>
        <w:t xml:space="preserve">лений экстремизма на территории </w:t>
      </w:r>
      <w:r w:rsidRPr="00F662B4">
        <w:rPr>
          <w:sz w:val="28"/>
        </w:rPr>
        <w:t>городского округа ЗАТО п. Горный Забайкальского края</w:t>
      </w:r>
      <w:r w:rsidR="00F662B4" w:rsidRPr="00F662B4">
        <w:rPr>
          <w:sz w:val="28"/>
          <w:szCs w:val="28"/>
        </w:rPr>
        <w:t>, общественными и религиоз</w:t>
      </w:r>
      <w:r>
        <w:rPr>
          <w:sz w:val="28"/>
          <w:szCs w:val="28"/>
        </w:rPr>
        <w:t xml:space="preserve">ными объединениями, заслушивает </w:t>
      </w:r>
      <w:r w:rsidR="00F662B4" w:rsidRPr="00F662B4">
        <w:rPr>
          <w:sz w:val="28"/>
          <w:szCs w:val="28"/>
        </w:rPr>
        <w:t>по этим вопросам информацию.</w:t>
      </w:r>
    </w:p>
    <w:p w:rsidR="00F662B4" w:rsidRPr="00F662B4" w:rsidRDefault="00F662B4" w:rsidP="00F662B4">
      <w:pPr>
        <w:ind w:firstLine="709"/>
        <w:jc w:val="center"/>
        <w:rPr>
          <w:sz w:val="28"/>
          <w:szCs w:val="28"/>
        </w:rPr>
      </w:pPr>
    </w:p>
    <w:p w:rsidR="00F662B4" w:rsidRPr="00C81A60" w:rsidRDefault="00F662B4" w:rsidP="00F662B4">
      <w:pPr>
        <w:jc w:val="center"/>
        <w:rPr>
          <w:b/>
          <w:sz w:val="28"/>
          <w:szCs w:val="28"/>
        </w:rPr>
      </w:pPr>
      <w:r w:rsidRPr="00C81A60">
        <w:rPr>
          <w:b/>
          <w:sz w:val="28"/>
          <w:szCs w:val="28"/>
        </w:rPr>
        <w:t>4. ПРАВА РАБОЧЕЙ ГРУППЫ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4.1. Для осуществления своих функций рабочая группа имеет право: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запрашивать и получать в установленном законом порядке от органов и должност</w:t>
      </w:r>
      <w:r>
        <w:rPr>
          <w:sz w:val="28"/>
          <w:szCs w:val="28"/>
        </w:rPr>
        <w:t xml:space="preserve">ных лиц местного самоуправления </w:t>
      </w:r>
      <w:r w:rsidRPr="00F662B4">
        <w:rPr>
          <w:sz w:val="28"/>
        </w:rPr>
        <w:t>городского округа ЗАТО п. Горный Забайкальского края</w:t>
      </w:r>
      <w:r w:rsidR="00F662B4" w:rsidRPr="00F662B4">
        <w:rPr>
          <w:sz w:val="28"/>
          <w:szCs w:val="28"/>
        </w:rPr>
        <w:t>, организаций и граждан необходимую инфо</w:t>
      </w:r>
      <w:r>
        <w:rPr>
          <w:sz w:val="28"/>
          <w:szCs w:val="28"/>
        </w:rPr>
        <w:t xml:space="preserve">рмацию по вопросам, относящимся </w:t>
      </w:r>
      <w:r w:rsidR="00F662B4" w:rsidRPr="00F662B4">
        <w:rPr>
          <w:sz w:val="28"/>
          <w:szCs w:val="28"/>
        </w:rPr>
        <w:t>к компетенции рабочей группы;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 xml:space="preserve">привлекать в установленном законом порядке к деятельности рабочей группы специалистов и экспертов по вопросам межнациональных и межконфессиональных отношений; 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 xml:space="preserve">давать рекомендации об устранении нарушений в действиях граждан и организаций, которые влекут или могут повлечь за собой возникновение межнациональных (межэтнических) конфликтов на территории </w:t>
      </w:r>
      <w:r w:rsidRPr="00F662B4">
        <w:rPr>
          <w:sz w:val="28"/>
        </w:rPr>
        <w:t>городского округа ЗАТО п. Горный Забайкальского края</w:t>
      </w:r>
      <w:r w:rsidR="00F662B4" w:rsidRPr="00F662B4">
        <w:rPr>
          <w:sz w:val="28"/>
          <w:szCs w:val="28"/>
        </w:rPr>
        <w:t xml:space="preserve">, обращаться за получением информации к национально-культурным объединениям, осуществляющим свою деятельность на территории </w:t>
      </w:r>
      <w:r w:rsidRPr="00F662B4">
        <w:rPr>
          <w:sz w:val="28"/>
        </w:rPr>
        <w:t>городского округа ЗАТО п. Горный Забайкальского края</w:t>
      </w:r>
      <w:r w:rsidR="00F662B4" w:rsidRPr="00F662B4">
        <w:rPr>
          <w:sz w:val="28"/>
          <w:szCs w:val="28"/>
        </w:rPr>
        <w:t>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 xml:space="preserve">обращаться в органы государственной власти о применении мер государственного реагирования в целях предотвращения межнациональных (межэтнических) конфликтов на территории </w:t>
      </w:r>
      <w:r w:rsidRPr="00F662B4">
        <w:rPr>
          <w:sz w:val="28"/>
        </w:rPr>
        <w:t>городского округа ЗАТО п. Горный Забайкальского края</w:t>
      </w:r>
      <w:r w:rsidR="00F662B4" w:rsidRPr="00F662B4">
        <w:rPr>
          <w:sz w:val="28"/>
          <w:szCs w:val="28"/>
        </w:rPr>
        <w:t>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4.2. Рабочая группа вправе предпринимать иные действия</w:t>
      </w:r>
      <w:r w:rsidRPr="00F662B4">
        <w:rPr>
          <w:sz w:val="28"/>
          <w:szCs w:val="28"/>
        </w:rPr>
        <w:br/>
        <w:t>в соответствии с действующим законодательством для достижения целей её создания.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</w:p>
    <w:p w:rsidR="00F662B4" w:rsidRPr="00C81A60" w:rsidRDefault="00F662B4" w:rsidP="00F662B4">
      <w:pPr>
        <w:jc w:val="center"/>
        <w:rPr>
          <w:b/>
          <w:sz w:val="28"/>
          <w:szCs w:val="28"/>
        </w:rPr>
      </w:pPr>
      <w:r w:rsidRPr="00C81A60">
        <w:rPr>
          <w:b/>
          <w:sz w:val="28"/>
          <w:szCs w:val="28"/>
        </w:rPr>
        <w:t>5. СОСТАВ РАБОЧЕЙ ГРУППЫ И ОРГАНИЗАЦИЯ ЕЁ РАБОТЫ</w:t>
      </w:r>
    </w:p>
    <w:p w:rsidR="00F662B4" w:rsidRPr="00F662B4" w:rsidRDefault="00F662B4" w:rsidP="00F662B4">
      <w:pPr>
        <w:ind w:firstLine="709"/>
        <w:jc w:val="center"/>
        <w:rPr>
          <w:sz w:val="28"/>
          <w:szCs w:val="28"/>
        </w:rPr>
      </w:pP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 xml:space="preserve">5.1. Состав рабочей группы утверждается постановлением администрации </w:t>
      </w:r>
      <w:r w:rsidR="00C81A60" w:rsidRPr="00F662B4">
        <w:rPr>
          <w:sz w:val="28"/>
        </w:rPr>
        <w:t>городского округа ЗАТО п. Горный Забайкальского края</w:t>
      </w:r>
      <w:r w:rsidRPr="00F662B4">
        <w:rPr>
          <w:sz w:val="28"/>
          <w:szCs w:val="28"/>
        </w:rPr>
        <w:t xml:space="preserve">. 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5.2. Рабочая группа состоит из председателя, заместителя председателя, секретаря и членов рабочей группы.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5.3. Председатель рабочей группы: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осуществляет общее руководство деятельностью рабочей группы;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дает поручения членам рабочей группы по вопросам, отнесенным</w:t>
      </w:r>
      <w:r w:rsidR="00F662B4" w:rsidRPr="00F662B4">
        <w:rPr>
          <w:sz w:val="28"/>
          <w:szCs w:val="28"/>
        </w:rPr>
        <w:br/>
        <w:t>к компетенции рабочей группы;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ведет заседания рабочей группы;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представляет рабочую группу по вопросам, отнесенным к ее компетенции.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5.4. Секретарь рабочей группы: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организует работу рабочей группы;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формирует протокол заседания рабочей группы.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5.5. Заместитель председателя рабочей группы: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по решению председателя рабочей группы замещает заместителя председателя в его отсутствие;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 xml:space="preserve">по поручению председателя рабочей группы представляет рабочую группу во взаимоотношениях с представителями органов местного самоуправления, органов государственной власти, общественных и иных организаций, осуществляющих свою деятельность на территории </w:t>
      </w:r>
      <w:r w:rsidRPr="00F662B4">
        <w:rPr>
          <w:sz w:val="28"/>
        </w:rPr>
        <w:t>городского округа ЗАТО п. Горный Забайкальского края</w:t>
      </w:r>
      <w:r w:rsidR="00F662B4" w:rsidRPr="00F662B4">
        <w:rPr>
          <w:sz w:val="28"/>
          <w:szCs w:val="28"/>
        </w:rPr>
        <w:t>, членами заинтересованных организ</w:t>
      </w:r>
      <w:r>
        <w:rPr>
          <w:sz w:val="28"/>
          <w:szCs w:val="28"/>
        </w:rPr>
        <w:t xml:space="preserve">аций и общественных объединений </w:t>
      </w:r>
      <w:r w:rsidR="00F662B4" w:rsidRPr="00F662B4">
        <w:rPr>
          <w:sz w:val="28"/>
          <w:szCs w:val="28"/>
        </w:rPr>
        <w:t>по согласованию с их руководителями, средствами массовой информации.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5.6. Члены рабочей группы обладают равными правами при подготовке и обсуждении рассматриваемых на заседании вопросов и имеют право: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выступать на заседаниях рабочей группы;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вносить предложения по вопросам, входящим в компетенцию рабочей группы, в случае необходимости требовать проведения голосования</w:t>
      </w:r>
      <w:r w:rsidR="00F662B4" w:rsidRPr="00F662B4">
        <w:rPr>
          <w:sz w:val="28"/>
          <w:szCs w:val="28"/>
        </w:rPr>
        <w:br/>
        <w:t>по указанным вопросам;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голосовать на заседаниях рабочей группы;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знакомиться с документами и материалами, представленным</w:t>
      </w:r>
      <w:r w:rsidR="00F662B4" w:rsidRPr="00F662B4">
        <w:rPr>
          <w:sz w:val="28"/>
          <w:szCs w:val="28"/>
        </w:rPr>
        <w:br/>
        <w:t xml:space="preserve">на рассмотрение рабочей группы по вопросам своей деятельности; 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привлекать по согласованию с председателем рабочей группы</w:t>
      </w:r>
      <w:r w:rsidR="00F662B4" w:rsidRPr="00F662B4">
        <w:rPr>
          <w:sz w:val="28"/>
          <w:szCs w:val="28"/>
        </w:rPr>
        <w:br/>
        <w:t>в установленном порядке сотрудников и специалистов организаций</w:t>
      </w:r>
      <w:r w:rsidR="00F662B4" w:rsidRPr="00F662B4">
        <w:rPr>
          <w:sz w:val="28"/>
          <w:szCs w:val="28"/>
        </w:rPr>
        <w:br/>
        <w:t>к экспертной, аналитической и иной работе по вопросам, отнесенным</w:t>
      </w:r>
      <w:r w:rsidR="00F662B4" w:rsidRPr="00F662B4">
        <w:rPr>
          <w:sz w:val="28"/>
          <w:szCs w:val="28"/>
        </w:rPr>
        <w:br/>
        <w:t>к компетенции рабочей группы;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излагать в случае несогласия с решением рабочей группы в письменной форме особое мнение, которое отражается в протоколе заседания и прилагается к решению.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5.7. Член рабочей группы обязан: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присутствовать на заседании рабочей группы. В случае невозможности присутствия члена на заседании рабочей группы он обязан заблаговременно известить об этом председателя рабочей группы. После согласования</w:t>
      </w:r>
      <w:r w:rsidR="00F662B4" w:rsidRPr="00F662B4">
        <w:rPr>
          <w:sz w:val="28"/>
          <w:szCs w:val="28"/>
        </w:rPr>
        <w:br/>
        <w:t>с председателем рабочей группы лицо, исполняющее обязанности отсутствующего члена рабочей группы, может присутствовать на заседании</w:t>
      </w:r>
      <w:r w:rsidR="00F662B4" w:rsidRPr="00F662B4">
        <w:rPr>
          <w:sz w:val="28"/>
          <w:szCs w:val="28"/>
        </w:rPr>
        <w:br/>
        <w:t>с правом совещательного голоса;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организовывать в рамках своих должностных полномочий выполнение решений рабочей группы;</w:t>
      </w:r>
    </w:p>
    <w:p w:rsidR="00F662B4" w:rsidRPr="00F662B4" w:rsidRDefault="00C81A60" w:rsidP="00F662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62B4" w:rsidRPr="00F662B4">
        <w:rPr>
          <w:sz w:val="28"/>
          <w:szCs w:val="28"/>
        </w:rPr>
        <w:t>выполнять требования нормативных правовых актов, устанавливающих правила организации работы рабочей группы.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5.8. Заседания рабочей группы проводятся в соответствии</w:t>
      </w:r>
      <w:r w:rsidRPr="00F662B4">
        <w:rPr>
          <w:sz w:val="28"/>
          <w:szCs w:val="28"/>
        </w:rPr>
        <w:br/>
        <w:t xml:space="preserve">с повесткой. Повестка заседания формируется председателем рабочей группы на основании планов работы и предложений членов рабочей группы. В повестку заседаний рабочей группы могут вноситься вопросы, возникающие в оперативном порядке, по согласованию с членами рабочей группы. </w:t>
      </w:r>
    </w:p>
    <w:p w:rsidR="00F662B4" w:rsidRPr="00F662B4" w:rsidRDefault="00F662B4" w:rsidP="00F662B4">
      <w:pPr>
        <w:ind w:firstLine="709"/>
        <w:jc w:val="both"/>
        <w:rPr>
          <w:sz w:val="28"/>
          <w:szCs w:val="28"/>
        </w:rPr>
      </w:pPr>
      <w:r w:rsidRPr="00F662B4">
        <w:rPr>
          <w:sz w:val="28"/>
          <w:szCs w:val="28"/>
        </w:rPr>
        <w:t>5.9. Заседания рабочей группы проводятся не реже одного раза</w:t>
      </w:r>
      <w:r w:rsidRPr="00F662B4">
        <w:rPr>
          <w:sz w:val="28"/>
          <w:szCs w:val="28"/>
        </w:rPr>
        <w:br/>
        <w:t xml:space="preserve">в </w:t>
      </w:r>
      <w:r w:rsidR="00C81A60">
        <w:rPr>
          <w:sz w:val="28"/>
          <w:szCs w:val="28"/>
        </w:rPr>
        <w:t>год</w:t>
      </w:r>
      <w:r w:rsidRPr="00F662B4">
        <w:rPr>
          <w:sz w:val="28"/>
          <w:szCs w:val="28"/>
        </w:rPr>
        <w:t>. В случае необходимости по решению председателя рабочей группы могут проводиться внеочередные заседания.</w:t>
      </w: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D93567" w:rsidRDefault="00D93567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C81A60" w:rsidRDefault="00C81A60" w:rsidP="00D93567">
      <w:pPr>
        <w:rPr>
          <w:sz w:val="28"/>
        </w:rPr>
      </w:pPr>
    </w:p>
    <w:p w:rsidR="00571F1C" w:rsidRDefault="00571F1C" w:rsidP="00D93567">
      <w:pPr>
        <w:rPr>
          <w:sz w:val="28"/>
        </w:rPr>
      </w:pPr>
    </w:p>
    <w:p w:rsidR="00D93567" w:rsidRPr="00CE356D" w:rsidRDefault="00571F1C" w:rsidP="00D93567">
      <w:pPr>
        <w:rPr>
          <w:sz w:val="28"/>
        </w:rPr>
      </w:pPr>
      <w:r>
        <w:rPr>
          <w:sz w:val="28"/>
        </w:rPr>
        <w:t>Консультант</w:t>
      </w:r>
      <w:r w:rsidR="00D93567" w:rsidRPr="00CE356D">
        <w:rPr>
          <w:sz w:val="28"/>
        </w:rPr>
        <w:t xml:space="preserve"> администрации </w:t>
      </w:r>
    </w:p>
    <w:p w:rsidR="00D93567" w:rsidRPr="00CE356D" w:rsidRDefault="00D93567" w:rsidP="00D93567">
      <w:pPr>
        <w:rPr>
          <w:sz w:val="28"/>
        </w:rPr>
      </w:pPr>
      <w:r w:rsidRPr="00CE356D">
        <w:rPr>
          <w:sz w:val="28"/>
        </w:rPr>
        <w:t>городского округа ЗАТО п.Горный</w:t>
      </w:r>
    </w:p>
    <w:p w:rsidR="00D93567" w:rsidRPr="00CE356D" w:rsidRDefault="00D93567" w:rsidP="00D93567">
      <w:pPr>
        <w:rPr>
          <w:sz w:val="28"/>
        </w:rPr>
      </w:pPr>
      <w:r w:rsidRPr="00CE356D">
        <w:rPr>
          <w:sz w:val="28"/>
        </w:rPr>
        <w:t>________________</w:t>
      </w:r>
      <w:r>
        <w:rPr>
          <w:sz w:val="28"/>
        </w:rPr>
        <w:t>Шишкин Д.М.</w:t>
      </w:r>
    </w:p>
    <w:p w:rsidR="00D93567" w:rsidRPr="002920A6" w:rsidRDefault="00D93567" w:rsidP="00D93567">
      <w:pPr>
        <w:rPr>
          <w:sz w:val="28"/>
        </w:rPr>
      </w:pPr>
      <w:r w:rsidRPr="00CE356D">
        <w:rPr>
          <w:sz w:val="28"/>
        </w:rPr>
        <w:t>«     » __________ 202</w:t>
      </w:r>
      <w:r>
        <w:rPr>
          <w:sz w:val="28"/>
        </w:rPr>
        <w:t>5</w:t>
      </w:r>
      <w:r w:rsidRPr="00CE356D">
        <w:rPr>
          <w:sz w:val="28"/>
        </w:rPr>
        <w:t xml:space="preserve"> г.</w:t>
      </w:r>
    </w:p>
    <w:p w:rsidR="003A3F40" w:rsidRDefault="003A3F40"/>
    <w:sectPr w:rsidR="003A3F40" w:rsidSect="000430A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22BB" w:rsidRDefault="004E22BB" w:rsidP="004E22BB">
      <w:r>
        <w:separator/>
      </w:r>
    </w:p>
  </w:endnote>
  <w:endnote w:type="continuationSeparator" w:id="0">
    <w:p w:rsidR="004E22BB" w:rsidRDefault="004E22BB" w:rsidP="004E2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22BB" w:rsidRDefault="004E22BB" w:rsidP="004E22BB">
      <w:r>
        <w:separator/>
      </w:r>
    </w:p>
  </w:footnote>
  <w:footnote w:type="continuationSeparator" w:id="0">
    <w:p w:rsidR="004E22BB" w:rsidRDefault="004E22BB" w:rsidP="004E2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DF7991"/>
    <w:multiLevelType w:val="hybridMultilevel"/>
    <w:tmpl w:val="0A5E130A"/>
    <w:lvl w:ilvl="0" w:tplc="D7767928">
      <w:start w:val="1"/>
      <w:numFmt w:val="decimal"/>
      <w:lvlText w:val="%1."/>
      <w:lvlJc w:val="left"/>
      <w:pPr>
        <w:ind w:left="345" w:hanging="3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86107B5C">
      <w:start w:val="1"/>
      <w:numFmt w:val="decimal"/>
      <w:lvlText w:val="%2."/>
      <w:lvlJc w:val="left"/>
      <w:pPr>
        <w:ind w:left="345" w:hanging="4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4DE08E8">
      <w:numFmt w:val="bullet"/>
      <w:lvlText w:val="•"/>
      <w:lvlJc w:val="left"/>
      <w:pPr>
        <w:ind w:left="2370" w:hanging="452"/>
      </w:pPr>
      <w:rPr>
        <w:rFonts w:hint="default"/>
        <w:lang w:val="ru-RU" w:eastAsia="en-US" w:bidi="ar-SA"/>
      </w:rPr>
    </w:lvl>
    <w:lvl w:ilvl="3" w:tplc="FAECC0B6">
      <w:numFmt w:val="bullet"/>
      <w:lvlText w:val="•"/>
      <w:lvlJc w:val="left"/>
      <w:pPr>
        <w:ind w:left="3385" w:hanging="452"/>
      </w:pPr>
      <w:rPr>
        <w:rFonts w:hint="default"/>
        <w:lang w:val="ru-RU" w:eastAsia="en-US" w:bidi="ar-SA"/>
      </w:rPr>
    </w:lvl>
    <w:lvl w:ilvl="4" w:tplc="866C3CD8">
      <w:numFmt w:val="bullet"/>
      <w:lvlText w:val="•"/>
      <w:lvlJc w:val="left"/>
      <w:pPr>
        <w:ind w:left="4401" w:hanging="452"/>
      </w:pPr>
      <w:rPr>
        <w:rFonts w:hint="default"/>
        <w:lang w:val="ru-RU" w:eastAsia="en-US" w:bidi="ar-SA"/>
      </w:rPr>
    </w:lvl>
    <w:lvl w:ilvl="5" w:tplc="94645EAE">
      <w:numFmt w:val="bullet"/>
      <w:lvlText w:val="•"/>
      <w:lvlJc w:val="left"/>
      <w:pPr>
        <w:ind w:left="5416" w:hanging="452"/>
      </w:pPr>
      <w:rPr>
        <w:rFonts w:hint="default"/>
        <w:lang w:val="ru-RU" w:eastAsia="en-US" w:bidi="ar-SA"/>
      </w:rPr>
    </w:lvl>
    <w:lvl w:ilvl="6" w:tplc="BB50764A">
      <w:numFmt w:val="bullet"/>
      <w:lvlText w:val="•"/>
      <w:lvlJc w:val="left"/>
      <w:pPr>
        <w:ind w:left="6431" w:hanging="452"/>
      </w:pPr>
      <w:rPr>
        <w:rFonts w:hint="default"/>
        <w:lang w:val="ru-RU" w:eastAsia="en-US" w:bidi="ar-SA"/>
      </w:rPr>
    </w:lvl>
    <w:lvl w:ilvl="7" w:tplc="89F4B888">
      <w:numFmt w:val="bullet"/>
      <w:lvlText w:val="•"/>
      <w:lvlJc w:val="left"/>
      <w:pPr>
        <w:ind w:left="7446" w:hanging="452"/>
      </w:pPr>
      <w:rPr>
        <w:rFonts w:hint="default"/>
        <w:lang w:val="ru-RU" w:eastAsia="en-US" w:bidi="ar-SA"/>
      </w:rPr>
    </w:lvl>
    <w:lvl w:ilvl="8" w:tplc="C834EB12">
      <w:numFmt w:val="bullet"/>
      <w:lvlText w:val="•"/>
      <w:lvlJc w:val="left"/>
      <w:pPr>
        <w:ind w:left="8462" w:hanging="452"/>
      </w:pPr>
      <w:rPr>
        <w:rFonts w:hint="default"/>
        <w:lang w:val="ru-RU" w:eastAsia="en-US" w:bidi="ar-SA"/>
      </w:rPr>
    </w:lvl>
  </w:abstractNum>
  <w:abstractNum w:abstractNumId="1">
    <w:nsid w:val="47413E77"/>
    <w:multiLevelType w:val="hybridMultilevel"/>
    <w:tmpl w:val="27D6AA80"/>
    <w:lvl w:ilvl="0" w:tplc="8EE0D294">
      <w:start w:val="1"/>
      <w:numFmt w:val="upperRoman"/>
      <w:lvlText w:val="%1."/>
      <w:lvlJc w:val="left"/>
      <w:pPr>
        <w:ind w:left="4137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1E1CE2">
      <w:numFmt w:val="bullet"/>
      <w:lvlText w:val="•"/>
      <w:lvlJc w:val="left"/>
      <w:pPr>
        <w:ind w:left="4775" w:hanging="233"/>
      </w:pPr>
      <w:rPr>
        <w:rFonts w:hint="default"/>
        <w:lang w:val="ru-RU" w:eastAsia="en-US" w:bidi="ar-SA"/>
      </w:rPr>
    </w:lvl>
    <w:lvl w:ilvl="2" w:tplc="4BDA63E0">
      <w:numFmt w:val="bullet"/>
      <w:lvlText w:val="•"/>
      <w:lvlJc w:val="left"/>
      <w:pPr>
        <w:ind w:left="5410" w:hanging="233"/>
      </w:pPr>
      <w:rPr>
        <w:rFonts w:hint="default"/>
        <w:lang w:val="ru-RU" w:eastAsia="en-US" w:bidi="ar-SA"/>
      </w:rPr>
    </w:lvl>
    <w:lvl w:ilvl="3" w:tplc="024428BC">
      <w:numFmt w:val="bullet"/>
      <w:lvlText w:val="•"/>
      <w:lvlJc w:val="left"/>
      <w:pPr>
        <w:ind w:left="6045" w:hanging="233"/>
      </w:pPr>
      <w:rPr>
        <w:rFonts w:hint="default"/>
        <w:lang w:val="ru-RU" w:eastAsia="en-US" w:bidi="ar-SA"/>
      </w:rPr>
    </w:lvl>
    <w:lvl w:ilvl="4" w:tplc="350C771C">
      <w:numFmt w:val="bullet"/>
      <w:lvlText w:val="•"/>
      <w:lvlJc w:val="left"/>
      <w:pPr>
        <w:ind w:left="6681" w:hanging="233"/>
      </w:pPr>
      <w:rPr>
        <w:rFonts w:hint="default"/>
        <w:lang w:val="ru-RU" w:eastAsia="en-US" w:bidi="ar-SA"/>
      </w:rPr>
    </w:lvl>
    <w:lvl w:ilvl="5" w:tplc="0BA88098">
      <w:numFmt w:val="bullet"/>
      <w:lvlText w:val="•"/>
      <w:lvlJc w:val="left"/>
      <w:pPr>
        <w:ind w:left="7316" w:hanging="233"/>
      </w:pPr>
      <w:rPr>
        <w:rFonts w:hint="default"/>
        <w:lang w:val="ru-RU" w:eastAsia="en-US" w:bidi="ar-SA"/>
      </w:rPr>
    </w:lvl>
    <w:lvl w:ilvl="6" w:tplc="EDD6EB00">
      <w:numFmt w:val="bullet"/>
      <w:lvlText w:val="•"/>
      <w:lvlJc w:val="left"/>
      <w:pPr>
        <w:ind w:left="7951" w:hanging="233"/>
      </w:pPr>
      <w:rPr>
        <w:rFonts w:hint="default"/>
        <w:lang w:val="ru-RU" w:eastAsia="en-US" w:bidi="ar-SA"/>
      </w:rPr>
    </w:lvl>
    <w:lvl w:ilvl="7" w:tplc="F2B809BC">
      <w:numFmt w:val="bullet"/>
      <w:lvlText w:val="•"/>
      <w:lvlJc w:val="left"/>
      <w:pPr>
        <w:ind w:left="8586" w:hanging="233"/>
      </w:pPr>
      <w:rPr>
        <w:rFonts w:hint="default"/>
        <w:lang w:val="ru-RU" w:eastAsia="en-US" w:bidi="ar-SA"/>
      </w:rPr>
    </w:lvl>
    <w:lvl w:ilvl="8" w:tplc="ABEAAD6A">
      <w:numFmt w:val="bullet"/>
      <w:lvlText w:val="•"/>
      <w:lvlJc w:val="left"/>
      <w:pPr>
        <w:ind w:left="9222" w:hanging="23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567"/>
    <w:rsid w:val="00053D4F"/>
    <w:rsid w:val="00105822"/>
    <w:rsid w:val="002617C4"/>
    <w:rsid w:val="003A3F40"/>
    <w:rsid w:val="003D4826"/>
    <w:rsid w:val="0043452C"/>
    <w:rsid w:val="004E22BB"/>
    <w:rsid w:val="00571F1C"/>
    <w:rsid w:val="00683787"/>
    <w:rsid w:val="007158C1"/>
    <w:rsid w:val="008B11C0"/>
    <w:rsid w:val="00A20E1B"/>
    <w:rsid w:val="00AA427A"/>
    <w:rsid w:val="00C81A60"/>
    <w:rsid w:val="00D93567"/>
    <w:rsid w:val="00F6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31C7F8E-C055-404E-81E6-950FF0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5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35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D93567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D935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617C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17C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uiPriority w:val="1"/>
    <w:qFormat/>
    <w:rsid w:val="00105822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105822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1"/>
    <w:qFormat/>
    <w:rsid w:val="00105822"/>
    <w:pPr>
      <w:widowControl w:val="0"/>
      <w:autoSpaceDE w:val="0"/>
      <w:autoSpaceDN w:val="0"/>
      <w:ind w:left="2" w:firstLine="708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9</Pages>
  <Words>1998</Words>
  <Characters>11391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2025-12-23T02:52:00Z</cp:lastPrinted>
  <dcterms:created xsi:type="dcterms:W3CDTF">2025-12-02T01:00:00Z</dcterms:created>
  <dcterms:modified xsi:type="dcterms:W3CDTF">2025-12-23T02:54:00Z</dcterms:modified>
</cp:coreProperties>
</file>