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60" w:rsidRPr="003A7760" w:rsidRDefault="003A7760" w:rsidP="003A7760">
      <w:pPr>
        <w:spacing w:after="375" w:line="450" w:lineRule="atLeast"/>
        <w:ind w:left="450" w:right="450" w:firstLine="0"/>
        <w:jc w:val="lef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3A7760"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  <w:t>Дистанционное обучение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>
            <wp:extent cx="5290290" cy="3779251"/>
            <wp:effectExtent l="0" t="0" r="5715" b="0"/>
            <wp:docPr id="2" name="Рисунок 2" descr="https://media.75.ru/a184dfa8bf7c3edca3f81b8b4676fa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75.ru/a184dfa8bf7c3edca3f81b8b4676fa4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097" cy="378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bookmarkStart w:id="0" w:name="_GoBack"/>
      <w:r w:rsidRPr="003A776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>
            <wp:extent cx="5216000" cy="3726180"/>
            <wp:effectExtent l="0" t="0" r="3810" b="7620"/>
            <wp:docPr id="1" name="Рисунок 1" descr="https://media.75.ru/9108ceec59280cbe393cb193fae0dd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edia.75.ru/9108ceec59280cbe393cb193fae0dd6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272" cy="373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A7760" w:rsidRPr="003A7760" w:rsidRDefault="003A7760" w:rsidP="003A7760">
      <w:pPr>
        <w:spacing w:line="360" w:lineRule="atLeast"/>
        <w:ind w:left="450" w:right="450" w:firstLine="0"/>
        <w:jc w:val="center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hyperlink r:id="rId6" w:history="1">
        <w:r w:rsidRPr="003A776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 xml:space="preserve">Памятка для родителей в период </w:t>
        </w:r>
        <w:proofErr w:type="spellStart"/>
        <w:r w:rsidRPr="003A776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дистанционого</w:t>
        </w:r>
        <w:proofErr w:type="spellEnd"/>
        <w:r w:rsidRPr="003A776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 xml:space="preserve"> обучения</w:t>
        </w:r>
      </w:hyperlink>
    </w:p>
    <w:p w:rsidR="003A7760" w:rsidRPr="003A7760" w:rsidRDefault="003A7760" w:rsidP="003A7760">
      <w:pPr>
        <w:spacing w:line="360" w:lineRule="atLeast"/>
        <w:ind w:left="450" w:right="450" w:firstLine="0"/>
        <w:jc w:val="center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Уважаемые родители!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В период сезонных заболеваний и эпидемий родители нередко волнуются — что будет, если школу закроют на карантин. Такое и правда случается, но ничего страшного — учиться можно дистанционно.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При этом дистанционное обучение можно воспринимать и позитивно – как возможность для ребенка, особенно старшеклассника, учиться самому быстрее, чем в школе.</w:t>
      </w:r>
    </w:p>
    <w:p w:rsidR="003A7760" w:rsidRPr="003A7760" w:rsidRDefault="003A7760" w:rsidP="003A7760">
      <w:pPr>
        <w:spacing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При принятии решения о переводе всех или отдельных классов образовательной организации на обучение с применением дистанционных образовательных технологий она должна руководствоваться нормативными правовыми актами (постановления, распоряжения, приказы, методические рекомендации), которые разрабатываются и принимаются на основе </w:t>
      </w:r>
      <w:r w:rsidRPr="003A7760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Федерального закона РФ от 29 декабря 2012 г. № 273-ФЗ «Об образовании в Российской Федерации» (статьи 13, 16, 17, 18, 28, 30, 41).</w:t>
      </w:r>
    </w:p>
    <w:p w:rsidR="003A7760" w:rsidRPr="003A7760" w:rsidRDefault="003A7760" w:rsidP="003A7760">
      <w:pPr>
        <w:spacing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При составлении расписания дистанционных уроков образовательная организация должна обеспечивать соблюдение </w:t>
      </w:r>
      <w:r w:rsidRPr="003A7760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Санитарно-эпидемиологических требований к условиям и организации обучения в общеобразовательных учреждениях (приложение 1)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Образовательная недельная нагрузка должна быть равномерно распределена в течение учебной недели.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Расписание уроков составляется с учетом дневной и недельной умственной работоспособности обучающихся и шкалой трудности учебных предметов.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Продолжительность перемен между уроками составляет не менее 10 минут. С целью профилактики утомления, нарушения осанки и зрения обучающихся на уроках следует проводить физкультминутки и гимнастику для глаз.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Объем домашних заданий (по всем предметам) должен быть таким, чтобы затраты времени на его выполнение не превышали (в астрономических часах): во 2</w:t>
      </w: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softHyphen/>
        <w:t>-3 классах - 1,5 ч, в 4-5 классах - 2 ч, в 6-8 классах - 2,5 ч, в 9-11 классах - до 3,5 ч. В 1 классе домашнее задание не задаются.</w:t>
      </w:r>
    </w:p>
    <w:p w:rsidR="003A7760" w:rsidRPr="003A7760" w:rsidRDefault="003A7760" w:rsidP="003A7760">
      <w:pPr>
        <w:spacing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При организации образовательного процесса с использованием дистанционных образовательных технологий и электронного обучения образовательные организации </w:t>
      </w:r>
      <w:r w:rsidRPr="003A7760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руководствуются</w:t>
      </w: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r w:rsidRPr="003A7760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Приказом Министерства образования и науки РФ от 23 августа 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tbl>
      <w:tblPr>
        <w:tblW w:w="0" w:type="auto"/>
        <w:tblInd w:w="45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5"/>
        <w:gridCol w:w="4804"/>
      </w:tblGrid>
      <w:tr w:rsidR="003A7760" w:rsidRPr="003A7760" w:rsidTr="003A776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7"/>
                <w:szCs w:val="27"/>
                <w:lang w:eastAsia="ru-RU"/>
              </w:rPr>
              <w:lastRenderedPageBreak/>
              <w:t>Дистанционное обучение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7"/>
                <w:szCs w:val="27"/>
                <w:lang w:eastAsia="ru-RU"/>
              </w:rPr>
              <w:t>Электронное обучение</w:t>
            </w:r>
          </w:p>
        </w:tc>
      </w:tr>
      <w:tr w:rsidR="003A7760" w:rsidRPr="003A7760" w:rsidTr="003A776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Учитель и обучающийся общаются в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реальном времени (например,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на видеоконференции).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Учитель направляет обучающемуся задания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для самостоятельной работы (страницы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параграфа, ссылки на тренажеры, номера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упражнений), а потом проверяет усвоение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материала, </w:t>
            </w:r>
            <w:r w:rsidRPr="003A7760">
              <w:rPr>
                <w:rFonts w:ascii="Arial Regular" w:eastAsia="Times New Roman" w:hAnsi="Arial Regular" w:cs="Times New Roman"/>
                <w:color w:val="666666"/>
                <w:sz w:val="27"/>
                <w:szCs w:val="27"/>
                <w:lang w:eastAsia="ru-RU"/>
              </w:rPr>
              <w:t>общение как бы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7"/>
                <w:szCs w:val="27"/>
                <w:lang w:eastAsia="ru-RU"/>
              </w:rPr>
              <w:t>отложено во времени</w:t>
            </w:r>
          </w:p>
        </w:tc>
      </w:tr>
    </w:tbl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Сегодня оба формата комбинируются для достижения максимального результата при имеющихся возможностях.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Также в практике обучения существует синхронное и асинхронное обучение.</w:t>
      </w:r>
    </w:p>
    <w:tbl>
      <w:tblPr>
        <w:tblW w:w="0" w:type="auto"/>
        <w:tblInd w:w="45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6039"/>
      </w:tblGrid>
      <w:tr w:rsidR="003A7760" w:rsidRPr="003A7760" w:rsidTr="003A776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7"/>
                <w:szCs w:val="27"/>
                <w:lang w:eastAsia="ru-RU"/>
              </w:rPr>
              <w:t>Синхронное обучение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7"/>
                <w:szCs w:val="27"/>
                <w:lang w:eastAsia="ru-RU"/>
              </w:rPr>
              <w:t>Асинхронное обучение</w:t>
            </w:r>
          </w:p>
        </w:tc>
      </w:tr>
      <w:tr w:rsidR="003A7760" w:rsidRPr="003A7760" w:rsidTr="003A776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Синхронное обучение - форма организации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образовательного процесса в режиме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реального времени вне зависимости от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наличия/отсутствия цифровых технологий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(учитель и ученики могут здесь и сейчас</w:t>
            </w:r>
          </w:p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общаться, получать обратную связь)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A7760" w:rsidRPr="003A7760" w:rsidRDefault="003A7760" w:rsidP="003A7760">
            <w:pPr>
              <w:spacing w:line="360" w:lineRule="atLeast"/>
              <w:ind w:firstLine="0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3A7760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Асинхронное обучение - форма организации образовательного процесса, при которой обратная связь возможна с задержкой во времени (например, обучение с использованием электронной почты).</w:t>
            </w:r>
          </w:p>
        </w:tc>
      </w:tr>
    </w:tbl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 урокам в электронном формате прикрепляются ссылки на электронные материалы. К урокам в дистанционном формате прикрепляются ссылки на видеоконференции.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Информацию об организации образовательном процесса в период дистанционного обучения вы можете получить на сайте школы, в чатах, в электронном журнале, по электронной почте.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Выберите наиболее удобный для всех участников образовательных отношений формат.</w:t>
      </w:r>
    </w:p>
    <w:p w:rsidR="003A7760" w:rsidRPr="003A7760" w:rsidRDefault="003A7760" w:rsidP="003A7760">
      <w:pPr>
        <w:spacing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ПОМНИТЕ!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Если ребёнок встречается с техническими трудностями при работе с оборудованием, трудностями при регистрации или работе на образовательных онлайн платформах или проблемами другого характера, помогите ему справиться с этим или сообщите об этом классному руководителю в любой форме (по телефону, сообщение в системе АИС «Сетевой город. Образование» и т.д.).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случае затруднений при изучении нового материала необходимо обратиться к учителю посредством обратной связи через систему АИС «Сетевой город. Образование» для организации индивидуальной консультации по изучению нового материала. По темам и заданиям, вызвавшим затруднения обучающихся при самостоятельном изучении, учителем проводится корректировка полученных знаний после выхода с дистанционной формы обучения, пробелы устраняются через индивидуальную работу с обучающимися.</w:t>
      </w:r>
    </w:p>
    <w:p w:rsidR="003A7760" w:rsidRPr="003A7760" w:rsidRDefault="003A7760" w:rsidP="003A7760">
      <w:pPr>
        <w:spacing w:after="270" w:line="360" w:lineRule="atLeast"/>
        <w:ind w:left="450" w:right="450" w:firstLine="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A776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Выполнение заданий является обязательным требованием при организации дистанционной технологии обучения.</w:t>
      </w:r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6A"/>
    <w:rsid w:val="003A7760"/>
    <w:rsid w:val="003E0016"/>
    <w:rsid w:val="008A140B"/>
    <w:rsid w:val="00A0436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1138E-8C01-4709-8C46-0E2A1E8C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A7760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7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A776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7760"/>
    <w:rPr>
      <w:b/>
      <w:bCs/>
    </w:rPr>
  </w:style>
  <w:style w:type="character" w:styleId="a5">
    <w:name w:val="Hyperlink"/>
    <w:basedOn w:val="a0"/>
    <w:uiPriority w:val="99"/>
    <w:semiHidden/>
    <w:unhideWhenUsed/>
    <w:rsid w:val="003A77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-chita.ru/pages/n/1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3963</Characters>
  <Application>Microsoft Office Word</Application>
  <DocSecurity>0</DocSecurity>
  <Lines>33</Lines>
  <Paragraphs>9</Paragraphs>
  <ScaleCrop>false</ScaleCrop>
  <Company>diakov.net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2024-03-23T10:37:00Z</dcterms:created>
  <dcterms:modified xsi:type="dcterms:W3CDTF">2024-03-23T10:37:00Z</dcterms:modified>
</cp:coreProperties>
</file>